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9FC449" w:rsidR="00877644" w:rsidRPr="00125190" w:rsidRDefault="00DE67A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use any specific method to estimate the sample size. Sample size estimation usually requires a hypothesis or the prior knowledge about the distribution of the measurements, which was not the case in our study. However, we decided on the number of measurements to be conducted based on previous experience on similar type of experiments and on the execution of pilot studies.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75DD905" w14:textId="531DB6A1" w:rsidR="00DE67AD" w:rsidRDefault="00DE67AD" w:rsidP="00DE67A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biological </w:t>
      </w:r>
      <w:r w:rsidR="00CE1556">
        <w:rPr>
          <w:rFonts w:asciiTheme="minorHAnsi" w:hAnsiTheme="minorHAnsi"/>
        </w:rPr>
        <w:t xml:space="preserve">and/or technical </w:t>
      </w:r>
      <w:r>
        <w:rPr>
          <w:rFonts w:asciiTheme="minorHAnsi" w:hAnsiTheme="minorHAnsi"/>
        </w:rPr>
        <w:t>replicates is indicated in the figure legends</w:t>
      </w:r>
      <w:r w:rsidR="00CE1556">
        <w:rPr>
          <w:rFonts w:asciiTheme="minorHAnsi" w:hAnsiTheme="minorHAnsi"/>
        </w:rPr>
        <w:t>.  No data were excluded from the analysis.</w:t>
      </w:r>
      <w:bookmarkStart w:id="0" w:name="_GoBack"/>
      <w:bookmarkEnd w:id="0"/>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21D5663" w:rsidR="0015519A" w:rsidRPr="00505C51" w:rsidRDefault="00DE67A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values of N, the measurement means </w:t>
      </w:r>
      <w:r w:rsidRPr="00FA2467">
        <w:rPr>
          <w:rFonts w:ascii="Times New Roman" w:hAnsi="Times New Roman"/>
        </w:rPr>
        <w:t>±</w:t>
      </w:r>
      <w:r>
        <w:rPr>
          <w:rFonts w:ascii="Times New Roman" w:hAnsi="Times New Roman"/>
        </w:rPr>
        <w:t xml:space="preserve"> SD, and the statistical methods used are shown in the figure legends</w:t>
      </w:r>
      <w:r w:rsidRPr="00F40919">
        <w:rPr>
          <w:rFonts w:ascii="Times New Roman" w:hAnsi="Times New Roman"/>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8F4BB55" w:rsidR="00BC3CCE" w:rsidRPr="00505C51" w:rsidRDefault="00DE67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Investigators were not blinded to group allocation during the experiments or to the outcome assesment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C845A6C" w14:textId="77777777" w:rsidR="00DE67AD" w:rsidRPr="00B3287C" w:rsidRDefault="00DE67AD" w:rsidP="00DE67AD">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rPr>
          <w:sz w:val="22"/>
          <w:szCs w:val="22"/>
        </w:rPr>
      </w:pPr>
      <w:r>
        <w:rPr>
          <w:rFonts w:ascii="Helvetica" w:eastAsiaTheme="minorEastAsia" w:hAnsi="Helvetica" w:cs="Helvetica"/>
          <w:sz w:val="22"/>
          <w:szCs w:val="22"/>
        </w:rPr>
        <w:t>The PDB coordinates will be deposited at the RCSB Protein Data Bank before publication.  The source file containing the numerical data represented as a graph in Figures 1, 2, 3 and 4 has been uploaded as Supplementary information.</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E1556">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1556"/>
    <w:rsid w:val="00CE6849"/>
    <w:rsid w:val="00CF4BBE"/>
    <w:rsid w:val="00CF6CB5"/>
    <w:rsid w:val="00D10224"/>
    <w:rsid w:val="00D44612"/>
    <w:rsid w:val="00D50299"/>
    <w:rsid w:val="00D74320"/>
    <w:rsid w:val="00D779BF"/>
    <w:rsid w:val="00D83D45"/>
    <w:rsid w:val="00D93937"/>
    <w:rsid w:val="00DE207A"/>
    <w:rsid w:val="00DE2719"/>
    <w:rsid w:val="00DE67AD"/>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0F29-45CA-B045-8425-08531CE8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811</Words>
  <Characters>4623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Jorge Galan</cp:lastModifiedBy>
  <cp:revision>29</cp:revision>
  <dcterms:created xsi:type="dcterms:W3CDTF">2017-06-13T14:43:00Z</dcterms:created>
  <dcterms:modified xsi:type="dcterms:W3CDTF">2019-11-18T14:02:00Z</dcterms:modified>
</cp:coreProperties>
</file>