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33939">
        <w:fldChar w:fldCharType="begin"/>
      </w:r>
      <w:r w:rsidR="00133939">
        <w:instrText xml:space="preserve"> HYPERLINK "https://biosharing.org/" \t "_blank" </w:instrText>
      </w:r>
      <w:r w:rsidR="0013393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3393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F84068D" w14:textId="2671C134" w:rsidR="00C875C6" w:rsidRDefault="003666D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samples sizes were </w:t>
      </w:r>
      <w:r w:rsidR="000F5908">
        <w:rPr>
          <w:rFonts w:asciiTheme="minorHAnsi" w:hAnsiTheme="minorHAnsi"/>
          <w:sz w:val="22"/>
          <w:szCs w:val="22"/>
        </w:rPr>
        <w:t>calculated,</w:t>
      </w:r>
      <w:r>
        <w:rPr>
          <w:rFonts w:asciiTheme="minorHAnsi" w:hAnsiTheme="minorHAnsi"/>
          <w:sz w:val="22"/>
          <w:szCs w:val="22"/>
        </w:rPr>
        <w:t xml:space="preserve"> and no explicit power analysis was used.</w:t>
      </w:r>
      <w:r w:rsidR="008345ED" w:rsidRPr="00AA7AB3">
        <w:rPr>
          <w:rFonts w:asciiTheme="minorHAnsi" w:hAnsiTheme="minorHAnsi"/>
          <w:sz w:val="22"/>
          <w:szCs w:val="22"/>
        </w:rPr>
        <w:t xml:space="preserve"> </w:t>
      </w:r>
      <w:r w:rsidR="003E02FA" w:rsidRPr="00AA7AB3">
        <w:rPr>
          <w:rFonts w:asciiTheme="minorHAnsi" w:hAnsiTheme="minorHAnsi"/>
          <w:sz w:val="22"/>
          <w:szCs w:val="22"/>
        </w:rPr>
        <w:t>Sample size is not a consideration for this study</w:t>
      </w:r>
      <w:r w:rsidR="00F36C16">
        <w:rPr>
          <w:rFonts w:asciiTheme="minorHAnsi" w:hAnsiTheme="minorHAnsi"/>
          <w:sz w:val="22"/>
          <w:szCs w:val="22"/>
        </w:rPr>
        <w:t>.</w:t>
      </w:r>
      <w:r w:rsidR="003E02FA">
        <w:rPr>
          <w:rFonts w:asciiTheme="minorHAnsi" w:hAnsiTheme="minorHAnsi"/>
          <w:sz w:val="22"/>
          <w:szCs w:val="22"/>
        </w:rPr>
        <w:t xml:space="preserve"> </w:t>
      </w:r>
      <w:r w:rsidR="00F36C16">
        <w:rPr>
          <w:rFonts w:asciiTheme="minorHAnsi" w:hAnsiTheme="minorHAnsi"/>
          <w:sz w:val="22"/>
          <w:szCs w:val="22"/>
        </w:rPr>
        <w:t>W</w:t>
      </w:r>
      <w:r w:rsidR="003E02FA">
        <w:rPr>
          <w:rFonts w:asciiTheme="minorHAnsi" w:hAnsiTheme="minorHAnsi"/>
          <w:sz w:val="22"/>
          <w:szCs w:val="22"/>
        </w:rPr>
        <w:t xml:space="preserve">e consider all possible single amino acids substitutions </w:t>
      </w:r>
      <w:r w:rsidR="00F36C16">
        <w:rPr>
          <w:rFonts w:asciiTheme="minorHAnsi" w:hAnsiTheme="minorHAnsi"/>
          <w:sz w:val="22"/>
          <w:szCs w:val="22"/>
        </w:rPr>
        <w:t xml:space="preserve">in DHFR; information on replicates is </w:t>
      </w:r>
      <w:r w:rsidR="00387E6A">
        <w:rPr>
          <w:rFonts w:asciiTheme="minorHAnsi" w:hAnsiTheme="minorHAnsi"/>
          <w:sz w:val="22"/>
          <w:szCs w:val="22"/>
        </w:rPr>
        <w:t>given throughout the manuscript</w:t>
      </w:r>
      <w:r w:rsidR="00F36C16">
        <w:rPr>
          <w:rFonts w:asciiTheme="minorHAnsi" w:hAnsiTheme="minorHAnsi"/>
          <w:sz w:val="22"/>
          <w:szCs w:val="22"/>
        </w:rPr>
        <w:t xml:space="preserve"> in</w:t>
      </w:r>
      <w:r w:rsidR="009F6EF3">
        <w:rPr>
          <w:rFonts w:asciiTheme="minorHAnsi" w:hAnsiTheme="minorHAnsi"/>
          <w:sz w:val="22"/>
          <w:szCs w:val="22"/>
        </w:rPr>
        <w:t xml:space="preserve"> Results, Methods, and in</w:t>
      </w:r>
      <w:r w:rsidR="00F36C16">
        <w:rPr>
          <w:rFonts w:asciiTheme="minorHAnsi" w:hAnsiTheme="minorHAnsi"/>
          <w:sz w:val="22"/>
          <w:szCs w:val="22"/>
        </w:rPr>
        <w:t xml:space="preserve"> Figure legends.</w:t>
      </w:r>
      <w:r w:rsidR="003E02FA" w:rsidRPr="00AA7AB3">
        <w:rPr>
          <w:rFonts w:asciiTheme="minorHAnsi" w:hAnsiTheme="minorHAnsi"/>
          <w:sz w:val="22"/>
          <w:szCs w:val="22"/>
        </w:rPr>
        <w:t xml:space="preserve"> </w:t>
      </w:r>
    </w:p>
    <w:p w14:paraId="433180E8" w14:textId="77777777" w:rsidR="00F36C16" w:rsidRDefault="00F36C1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342623E" w14:textId="1B5C28B0" w:rsidR="00F36C16" w:rsidRPr="00AA7AB3" w:rsidRDefault="00F36C16" w:rsidP="00F36C1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Information on replicates, their definition, and e</w:t>
      </w:r>
      <w:r w:rsidRPr="00AA7AB3">
        <w:rPr>
          <w:rFonts w:ascii="Calibri" w:hAnsi="Calibri" w:cs="Calibri"/>
          <w:sz w:val="22"/>
          <w:szCs w:val="22"/>
        </w:rPr>
        <w:t>rrors calculated from replicates are clearly described in the Figure legends</w:t>
      </w:r>
      <w:r>
        <w:rPr>
          <w:rFonts w:ascii="Calibri" w:hAnsi="Calibri" w:cs="Calibri"/>
          <w:sz w:val="22"/>
          <w:szCs w:val="22"/>
        </w:rPr>
        <w:t xml:space="preserve">, </w:t>
      </w:r>
      <w:r w:rsidRPr="00AA7AB3">
        <w:rPr>
          <w:rFonts w:ascii="Calibri" w:hAnsi="Calibri" w:cs="Calibri"/>
          <w:sz w:val="22"/>
          <w:szCs w:val="22"/>
        </w:rPr>
        <w:t>Methods</w:t>
      </w:r>
      <w:r>
        <w:rPr>
          <w:rFonts w:ascii="Calibri" w:hAnsi="Calibri" w:cs="Calibri"/>
          <w:sz w:val="22"/>
          <w:szCs w:val="22"/>
        </w:rPr>
        <w:t xml:space="preserve">, </w:t>
      </w:r>
      <w:r w:rsidR="00D63E39">
        <w:rPr>
          <w:rFonts w:ascii="Calibri" w:hAnsi="Calibri" w:cs="Calibri"/>
          <w:sz w:val="22"/>
          <w:szCs w:val="22"/>
        </w:rPr>
        <w:t>S</w:t>
      </w:r>
      <w:r w:rsidRPr="00AA7AB3">
        <w:rPr>
          <w:rFonts w:ascii="Calibri" w:hAnsi="Calibri" w:cs="Calibri"/>
          <w:sz w:val="22"/>
          <w:szCs w:val="22"/>
        </w:rPr>
        <w:t xml:space="preserve">upplementary </w:t>
      </w:r>
      <w:r w:rsidR="00D63E39">
        <w:rPr>
          <w:rFonts w:ascii="Calibri" w:hAnsi="Calibri" w:cs="Calibri"/>
          <w:sz w:val="22"/>
          <w:szCs w:val="22"/>
        </w:rPr>
        <w:t>T</w:t>
      </w:r>
      <w:r w:rsidRPr="00AA7AB3">
        <w:rPr>
          <w:rFonts w:ascii="Calibri" w:hAnsi="Calibri" w:cs="Calibri"/>
          <w:sz w:val="22"/>
          <w:szCs w:val="22"/>
        </w:rPr>
        <w:t xml:space="preserve">ables and </w:t>
      </w:r>
      <w:r w:rsidR="00D63E39">
        <w:rPr>
          <w:rFonts w:ascii="Calibri" w:hAnsi="Calibri" w:cs="Calibri"/>
          <w:sz w:val="22"/>
          <w:szCs w:val="22"/>
        </w:rPr>
        <w:t>S</w:t>
      </w:r>
      <w:r w:rsidRPr="00AA7AB3">
        <w:rPr>
          <w:rFonts w:ascii="Calibri" w:hAnsi="Calibri" w:cs="Calibri"/>
          <w:sz w:val="22"/>
          <w:szCs w:val="22"/>
        </w:rPr>
        <w:t xml:space="preserve">ource </w:t>
      </w:r>
      <w:r w:rsidR="00D63E39">
        <w:rPr>
          <w:rFonts w:ascii="Calibri" w:hAnsi="Calibri" w:cs="Calibri"/>
          <w:sz w:val="22"/>
          <w:szCs w:val="22"/>
        </w:rPr>
        <w:t>D</w:t>
      </w:r>
      <w:r w:rsidRPr="00AA7AB3">
        <w:rPr>
          <w:rFonts w:ascii="Calibri" w:hAnsi="Calibri" w:cs="Calibri"/>
          <w:sz w:val="22"/>
          <w:szCs w:val="22"/>
        </w:rPr>
        <w:t>ata.</w:t>
      </w:r>
    </w:p>
    <w:p w14:paraId="58DEB8B2" w14:textId="77777777" w:rsidR="00F36C16" w:rsidRDefault="00F36C1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53ABE24C" w14:textId="3991AC59" w:rsidR="007457A8" w:rsidRPr="00AA7AB3" w:rsidRDefault="00C875C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AA7AB3">
        <w:rPr>
          <w:rFonts w:ascii="Calibri" w:hAnsi="Calibri" w:cs="Calibri"/>
          <w:sz w:val="22"/>
          <w:szCs w:val="22"/>
        </w:rPr>
        <w:t xml:space="preserve">All experiments were performed in triplicate with the exception of thermal denaturation. For </w:t>
      </w:r>
      <w:r w:rsidRPr="00AA7AB3">
        <w:rPr>
          <w:rFonts w:ascii="Calibri" w:hAnsi="Calibri" w:cs="Calibri"/>
          <w:i/>
          <w:iCs/>
          <w:sz w:val="22"/>
          <w:szCs w:val="22"/>
        </w:rPr>
        <w:t xml:space="preserve">in vivo </w:t>
      </w:r>
      <w:r w:rsidRPr="00AA7AB3">
        <w:rPr>
          <w:rFonts w:ascii="Calibri" w:hAnsi="Calibri" w:cs="Calibri"/>
          <w:sz w:val="22"/>
          <w:szCs w:val="22"/>
        </w:rPr>
        <w:t xml:space="preserve">experiments, </w:t>
      </w:r>
      <w:r w:rsidR="008051F4" w:rsidRPr="00AA7AB3">
        <w:rPr>
          <w:rFonts w:ascii="Calibri" w:hAnsi="Calibri" w:cs="Calibri"/>
          <w:sz w:val="22"/>
          <w:szCs w:val="22"/>
        </w:rPr>
        <w:t>replicates</w:t>
      </w:r>
      <w:r w:rsidRPr="00AA7AB3">
        <w:rPr>
          <w:rFonts w:ascii="Calibri" w:hAnsi="Calibri" w:cs="Calibri"/>
          <w:sz w:val="22"/>
          <w:szCs w:val="22"/>
        </w:rPr>
        <w:t xml:space="preserve"> were biological replicates starting from fresh transformations</w:t>
      </w:r>
      <w:r w:rsidR="00B077BA" w:rsidRPr="00AA7AB3">
        <w:rPr>
          <w:rFonts w:ascii="Calibri" w:hAnsi="Calibri" w:cs="Calibri"/>
          <w:sz w:val="22"/>
          <w:szCs w:val="22"/>
        </w:rPr>
        <w:t xml:space="preserve"> of plasmid library into </w:t>
      </w:r>
      <w:r w:rsidR="00631FD5" w:rsidRPr="00AA7AB3">
        <w:rPr>
          <w:rFonts w:ascii="Calibri" w:hAnsi="Calibri" w:cs="Calibri"/>
          <w:i/>
          <w:iCs/>
          <w:sz w:val="22"/>
          <w:szCs w:val="22"/>
        </w:rPr>
        <w:t>E. coli</w:t>
      </w:r>
      <w:r w:rsidR="00631FD5" w:rsidRPr="00AA7AB3">
        <w:rPr>
          <w:rFonts w:ascii="Calibri" w:hAnsi="Calibri" w:cs="Calibri"/>
          <w:sz w:val="22"/>
          <w:szCs w:val="22"/>
        </w:rPr>
        <w:t xml:space="preserve"> </w:t>
      </w:r>
      <w:r w:rsidR="00B077BA" w:rsidRPr="00AA7AB3">
        <w:rPr>
          <w:rFonts w:ascii="Calibri" w:hAnsi="Calibri" w:cs="Calibri"/>
          <w:sz w:val="22"/>
          <w:szCs w:val="22"/>
        </w:rPr>
        <w:t>competence cells generat</w:t>
      </w:r>
      <w:r w:rsidR="004E4689">
        <w:rPr>
          <w:rFonts w:ascii="Calibri" w:hAnsi="Calibri" w:cs="Calibri"/>
          <w:sz w:val="22"/>
          <w:szCs w:val="22"/>
        </w:rPr>
        <w:t>ed</w:t>
      </w:r>
      <w:r w:rsidR="00B077BA" w:rsidRPr="00AA7AB3">
        <w:rPr>
          <w:rFonts w:ascii="Calibri" w:hAnsi="Calibri" w:cs="Calibri"/>
          <w:sz w:val="22"/>
          <w:szCs w:val="22"/>
        </w:rPr>
        <w:t xml:space="preserve"> from a single progenitor colony</w:t>
      </w:r>
      <w:r w:rsidRPr="00AA7AB3">
        <w:rPr>
          <w:rFonts w:ascii="Calibri" w:hAnsi="Calibri" w:cs="Calibri"/>
          <w:sz w:val="22"/>
          <w:szCs w:val="22"/>
        </w:rPr>
        <w:t xml:space="preserve">. For </w:t>
      </w:r>
      <w:r w:rsidRPr="00AA7AB3">
        <w:rPr>
          <w:rFonts w:ascii="Calibri" w:hAnsi="Calibri" w:cs="Calibri"/>
          <w:i/>
          <w:iCs/>
          <w:sz w:val="22"/>
          <w:szCs w:val="22"/>
        </w:rPr>
        <w:t>in vitro</w:t>
      </w:r>
      <w:r w:rsidRPr="00AA7AB3">
        <w:rPr>
          <w:rFonts w:ascii="Calibri" w:hAnsi="Calibri" w:cs="Calibri"/>
          <w:sz w:val="22"/>
          <w:szCs w:val="22"/>
        </w:rPr>
        <w:t xml:space="preserve"> experiments,</w:t>
      </w:r>
      <w:r w:rsidR="008051F4" w:rsidRPr="00AA7AB3">
        <w:rPr>
          <w:rFonts w:ascii="Calibri" w:hAnsi="Calibri" w:cs="Calibri"/>
          <w:sz w:val="22"/>
          <w:szCs w:val="22"/>
        </w:rPr>
        <w:t xml:space="preserve"> replicate</w:t>
      </w:r>
      <w:r w:rsidR="005164C0">
        <w:rPr>
          <w:rFonts w:ascii="Calibri" w:hAnsi="Calibri" w:cs="Calibri"/>
          <w:sz w:val="22"/>
          <w:szCs w:val="22"/>
        </w:rPr>
        <w:t>s</w:t>
      </w:r>
      <w:r w:rsidR="008051F4" w:rsidRPr="00AA7AB3">
        <w:rPr>
          <w:rFonts w:ascii="Calibri" w:hAnsi="Calibri" w:cs="Calibri"/>
          <w:sz w:val="22"/>
          <w:szCs w:val="22"/>
        </w:rPr>
        <w:t xml:space="preserve"> were independent experiments starting from a fresh aliquot of frozen purified enzyme</w:t>
      </w:r>
      <w:r w:rsidR="00ED5EA8" w:rsidRPr="00AA7AB3">
        <w:rPr>
          <w:rFonts w:ascii="Calibri" w:hAnsi="Calibri" w:cs="Calibri"/>
          <w:sz w:val="22"/>
          <w:szCs w:val="22"/>
        </w:rPr>
        <w:t xml:space="preserve"> using aliquots from the same stock of buffer an</w:t>
      </w:r>
      <w:r w:rsidR="004B0556" w:rsidRPr="00AA7AB3">
        <w:rPr>
          <w:rFonts w:ascii="Calibri" w:hAnsi="Calibri" w:cs="Calibri"/>
          <w:sz w:val="22"/>
          <w:szCs w:val="22"/>
        </w:rPr>
        <w:t>d fresh preparations of substrate</w:t>
      </w:r>
      <w:r w:rsidR="008051F4" w:rsidRPr="00AA7AB3">
        <w:rPr>
          <w:rFonts w:ascii="Calibri" w:hAnsi="Calibri" w:cs="Calibri"/>
          <w:sz w:val="22"/>
          <w:szCs w:val="22"/>
        </w:rPr>
        <w:t>.</w:t>
      </w:r>
      <w:r w:rsidR="00ED5EA8" w:rsidRPr="00AA7AB3">
        <w:rPr>
          <w:rFonts w:ascii="Calibri" w:hAnsi="Calibri" w:cs="Calibri"/>
          <w:sz w:val="22"/>
          <w:szCs w:val="22"/>
        </w:rPr>
        <w:t xml:space="preserve"> </w:t>
      </w:r>
    </w:p>
    <w:p w14:paraId="434F96DC" w14:textId="77777777" w:rsidR="007457A8" w:rsidRPr="00AA7AB3" w:rsidRDefault="007457A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549F86DF" w14:textId="74AE4BB8" w:rsidR="00C875C6" w:rsidRPr="00AA7AB3" w:rsidRDefault="007457A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AA7AB3">
        <w:rPr>
          <w:rFonts w:ascii="Calibri" w:hAnsi="Calibri" w:cs="Calibri"/>
          <w:sz w:val="22"/>
          <w:szCs w:val="22"/>
        </w:rPr>
        <w:t xml:space="preserve">Deep sequencing reads were filtered, </w:t>
      </w:r>
      <w:r w:rsidR="008826FC" w:rsidRPr="00AA7AB3">
        <w:rPr>
          <w:rFonts w:ascii="Calibri" w:hAnsi="Calibri" w:cs="Calibri"/>
          <w:sz w:val="22"/>
          <w:szCs w:val="22"/>
        </w:rPr>
        <w:t xml:space="preserve">allele </w:t>
      </w:r>
      <w:r w:rsidRPr="00AA7AB3">
        <w:rPr>
          <w:rFonts w:ascii="Calibri" w:hAnsi="Calibri" w:cs="Calibri"/>
          <w:sz w:val="22"/>
          <w:szCs w:val="22"/>
        </w:rPr>
        <w:t xml:space="preserve">counts </w:t>
      </w:r>
      <w:r w:rsidR="008826FC" w:rsidRPr="00AA7AB3">
        <w:rPr>
          <w:rFonts w:ascii="Calibri" w:hAnsi="Calibri" w:cs="Calibri"/>
          <w:sz w:val="22"/>
          <w:szCs w:val="22"/>
        </w:rPr>
        <w:t>were subjected to a threshold minimum</w:t>
      </w:r>
      <w:r w:rsidRPr="00AA7AB3">
        <w:rPr>
          <w:rFonts w:ascii="Calibri" w:hAnsi="Calibri" w:cs="Calibri"/>
          <w:sz w:val="22"/>
          <w:szCs w:val="22"/>
        </w:rPr>
        <w:t xml:space="preserve">, and selection coefficients with poor reproducibility were discarded as described in Methods. </w:t>
      </w:r>
      <w:r w:rsidR="00284D46">
        <w:rPr>
          <w:rFonts w:ascii="Calibri" w:hAnsi="Calibri" w:cs="Calibri"/>
          <w:sz w:val="22"/>
          <w:szCs w:val="22"/>
        </w:rPr>
        <w:t>No</w:t>
      </w:r>
      <w:r w:rsidRPr="00AA7AB3">
        <w:rPr>
          <w:rFonts w:ascii="Calibri" w:hAnsi="Calibri" w:cs="Calibri"/>
          <w:sz w:val="22"/>
          <w:szCs w:val="22"/>
        </w:rPr>
        <w:t xml:space="preserve"> </w:t>
      </w:r>
      <w:r w:rsidR="00284D46">
        <w:rPr>
          <w:rFonts w:ascii="Calibri" w:hAnsi="Calibri" w:cs="Calibri"/>
          <w:sz w:val="22"/>
          <w:szCs w:val="22"/>
        </w:rPr>
        <w:t xml:space="preserve">other </w:t>
      </w:r>
      <w:r w:rsidRPr="00AA7AB3">
        <w:rPr>
          <w:rFonts w:ascii="Calibri" w:hAnsi="Calibri" w:cs="Calibri"/>
          <w:sz w:val="22"/>
          <w:szCs w:val="22"/>
        </w:rPr>
        <w:t>data were discarded.</w:t>
      </w:r>
    </w:p>
    <w:p w14:paraId="09C9AC4D" w14:textId="77777777" w:rsidR="00C875C6" w:rsidRPr="00AA7AB3" w:rsidRDefault="00C875C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340D619E" w14:textId="41AA13F1" w:rsidR="006821B7" w:rsidRPr="00AA7AB3" w:rsidRDefault="004B5DA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AA7AB3">
        <w:rPr>
          <w:rFonts w:ascii="Calibri" w:hAnsi="Calibri" w:cs="Calibri"/>
          <w:sz w:val="22"/>
          <w:szCs w:val="22"/>
        </w:rPr>
        <w:t xml:space="preserve">Raw deep sequencing data </w:t>
      </w:r>
      <w:r w:rsidR="00363914">
        <w:rPr>
          <w:rFonts w:ascii="Calibri" w:hAnsi="Calibri" w:cs="Calibri"/>
          <w:sz w:val="22"/>
          <w:szCs w:val="22"/>
        </w:rPr>
        <w:t>have</w:t>
      </w:r>
      <w:r w:rsidR="00363914" w:rsidRPr="00AA7AB3">
        <w:rPr>
          <w:rFonts w:ascii="Calibri" w:hAnsi="Calibri" w:cs="Calibri"/>
          <w:sz w:val="22"/>
          <w:szCs w:val="22"/>
        </w:rPr>
        <w:t xml:space="preserve"> </w:t>
      </w:r>
      <w:r w:rsidRPr="00AA7AB3">
        <w:rPr>
          <w:rFonts w:ascii="Calibri" w:hAnsi="Calibri" w:cs="Calibri"/>
          <w:sz w:val="22"/>
          <w:szCs w:val="22"/>
        </w:rPr>
        <w:t xml:space="preserve">been uploaded to the NCBI Sequence Read Archive (SRA) as described in Data and materials availability.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7BEC10A" w14:textId="342C0737" w:rsidR="008F3B1A" w:rsidRDefault="005A7B1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analyses </w:t>
      </w:r>
      <w:r w:rsidR="002770D3">
        <w:rPr>
          <w:rFonts w:asciiTheme="minorHAnsi" w:hAnsiTheme="minorHAnsi"/>
          <w:sz w:val="22"/>
          <w:szCs w:val="22"/>
        </w:rPr>
        <w:t xml:space="preserve">are described in the </w:t>
      </w:r>
      <w:r w:rsidR="00CA76F6">
        <w:rPr>
          <w:rFonts w:asciiTheme="minorHAnsi" w:hAnsiTheme="minorHAnsi"/>
          <w:sz w:val="22"/>
          <w:szCs w:val="22"/>
        </w:rPr>
        <w:t>M</w:t>
      </w:r>
      <w:r w:rsidR="002770D3">
        <w:rPr>
          <w:rFonts w:asciiTheme="minorHAnsi" w:hAnsiTheme="minorHAnsi"/>
          <w:sz w:val="22"/>
          <w:szCs w:val="22"/>
        </w:rPr>
        <w:t>ethods</w:t>
      </w:r>
      <w:r>
        <w:rPr>
          <w:rFonts w:asciiTheme="minorHAnsi" w:hAnsiTheme="minorHAnsi"/>
          <w:sz w:val="22"/>
          <w:szCs w:val="22"/>
        </w:rPr>
        <w:t>, and the mean</w:t>
      </w:r>
      <w:r w:rsidR="00F85CE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and standard deviation of experimental replicates</w:t>
      </w:r>
      <w:r w:rsidR="007479D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is reported in </w:t>
      </w:r>
      <w:r w:rsidR="00633E2B">
        <w:rPr>
          <w:rFonts w:asciiTheme="minorHAnsi" w:hAnsiTheme="minorHAnsi"/>
          <w:sz w:val="22"/>
          <w:szCs w:val="22"/>
        </w:rPr>
        <w:t xml:space="preserve">Figures, Figure legends, and </w:t>
      </w:r>
      <w:r w:rsidR="0063628F">
        <w:rPr>
          <w:rFonts w:ascii="Calibri" w:hAnsi="Calibri" w:cs="Calibri"/>
          <w:sz w:val="22"/>
          <w:szCs w:val="22"/>
        </w:rPr>
        <w:t>Source Data</w:t>
      </w:r>
      <w:r w:rsidR="001D4CBE">
        <w:rPr>
          <w:rFonts w:ascii="Calibri" w:hAnsi="Calibri" w:cs="Calibri"/>
          <w:sz w:val="22"/>
          <w:szCs w:val="22"/>
        </w:rPr>
        <w:t xml:space="preserve"> and </w:t>
      </w:r>
      <w:r w:rsidR="0063628F">
        <w:rPr>
          <w:rFonts w:ascii="Calibri" w:hAnsi="Calibri" w:cs="Calibri"/>
          <w:sz w:val="22"/>
          <w:szCs w:val="22"/>
        </w:rPr>
        <w:t>Supplementary files</w:t>
      </w:r>
      <w:r>
        <w:rPr>
          <w:rFonts w:asciiTheme="minorHAnsi" w:hAnsiTheme="minorHAnsi"/>
          <w:sz w:val="22"/>
          <w:szCs w:val="22"/>
        </w:rPr>
        <w:t xml:space="preserve">. </w:t>
      </w:r>
      <w:r w:rsidR="007479D6">
        <w:rPr>
          <w:rFonts w:asciiTheme="minorHAnsi" w:hAnsiTheme="minorHAnsi"/>
          <w:sz w:val="22"/>
          <w:szCs w:val="22"/>
        </w:rPr>
        <w:t>The standard error</w:t>
      </w:r>
      <w:r w:rsidR="00652C1D">
        <w:rPr>
          <w:rFonts w:asciiTheme="minorHAnsi" w:hAnsiTheme="minorHAnsi"/>
          <w:sz w:val="22"/>
          <w:szCs w:val="22"/>
        </w:rPr>
        <w:t xml:space="preserve"> from linear regression in the calculation of </w:t>
      </w:r>
      <w:r w:rsidR="007479D6">
        <w:rPr>
          <w:rFonts w:asciiTheme="minorHAnsi" w:hAnsiTheme="minorHAnsi"/>
          <w:sz w:val="22"/>
          <w:szCs w:val="22"/>
        </w:rPr>
        <w:t>selection coefficients</w:t>
      </w:r>
      <w:r w:rsidR="00652C1D">
        <w:rPr>
          <w:rFonts w:asciiTheme="minorHAnsi" w:hAnsiTheme="minorHAnsi"/>
          <w:sz w:val="22"/>
          <w:szCs w:val="22"/>
        </w:rPr>
        <w:t xml:space="preserve"> </w:t>
      </w:r>
      <w:r w:rsidR="007479D6">
        <w:rPr>
          <w:rFonts w:asciiTheme="minorHAnsi" w:hAnsiTheme="minorHAnsi"/>
          <w:sz w:val="22"/>
          <w:szCs w:val="22"/>
        </w:rPr>
        <w:t xml:space="preserve">is </w:t>
      </w:r>
      <w:r w:rsidR="00387E6A">
        <w:rPr>
          <w:rFonts w:asciiTheme="minorHAnsi" w:hAnsiTheme="minorHAnsi"/>
          <w:sz w:val="22"/>
          <w:szCs w:val="22"/>
        </w:rPr>
        <w:t xml:space="preserve">as </w:t>
      </w:r>
      <w:r w:rsidR="007479D6">
        <w:rPr>
          <w:rFonts w:asciiTheme="minorHAnsi" w:hAnsiTheme="minorHAnsi"/>
          <w:sz w:val="22"/>
          <w:szCs w:val="22"/>
        </w:rPr>
        <w:t xml:space="preserve">described in the manuscript reporting the </w:t>
      </w:r>
      <w:r w:rsidR="00652C1D">
        <w:rPr>
          <w:rFonts w:asciiTheme="minorHAnsi" w:hAnsiTheme="minorHAnsi"/>
          <w:sz w:val="22"/>
          <w:szCs w:val="22"/>
        </w:rPr>
        <w:t xml:space="preserve">Enrich2 </w:t>
      </w:r>
      <w:r w:rsidR="007479D6">
        <w:rPr>
          <w:rFonts w:asciiTheme="minorHAnsi" w:hAnsiTheme="minorHAnsi"/>
          <w:sz w:val="22"/>
          <w:szCs w:val="22"/>
        </w:rPr>
        <w:t>computational method and softwar</w:t>
      </w:r>
      <w:r w:rsidR="007521B7">
        <w:rPr>
          <w:rFonts w:asciiTheme="minorHAnsi" w:hAnsiTheme="minorHAnsi"/>
          <w:sz w:val="22"/>
          <w:szCs w:val="22"/>
        </w:rPr>
        <w:t xml:space="preserve">e, and this citation is included in Methods. </w:t>
      </w:r>
      <w:r w:rsidR="00CA76F6">
        <w:rPr>
          <w:rFonts w:asciiTheme="minorHAnsi" w:hAnsiTheme="minorHAnsi"/>
          <w:sz w:val="22"/>
          <w:szCs w:val="22"/>
        </w:rPr>
        <w:t xml:space="preserve">For deep sequencing, the distributions of these statistical values </w:t>
      </w:r>
      <w:r w:rsidR="00EF4568">
        <w:rPr>
          <w:rFonts w:asciiTheme="minorHAnsi" w:hAnsiTheme="minorHAnsi"/>
          <w:sz w:val="22"/>
          <w:szCs w:val="22"/>
        </w:rPr>
        <w:t>and the Pearson R</w:t>
      </w:r>
      <w:r w:rsidR="00EF4568" w:rsidRPr="00EF4568">
        <w:rPr>
          <w:rFonts w:asciiTheme="minorHAnsi" w:hAnsiTheme="minorHAnsi"/>
          <w:sz w:val="22"/>
          <w:szCs w:val="22"/>
          <w:vertAlign w:val="superscript"/>
        </w:rPr>
        <w:t>2</w:t>
      </w:r>
      <w:r w:rsidR="00EF4568">
        <w:rPr>
          <w:rFonts w:asciiTheme="minorHAnsi" w:hAnsiTheme="minorHAnsi"/>
          <w:sz w:val="22"/>
          <w:szCs w:val="22"/>
        </w:rPr>
        <w:t xml:space="preserve"> values of biological replicates </w:t>
      </w:r>
      <w:r w:rsidR="00CA76F6">
        <w:rPr>
          <w:rFonts w:asciiTheme="minorHAnsi" w:hAnsiTheme="minorHAnsi"/>
          <w:sz w:val="22"/>
          <w:szCs w:val="22"/>
        </w:rPr>
        <w:t xml:space="preserve">are reported in Figure </w:t>
      </w:r>
      <w:r w:rsidR="0063628F">
        <w:rPr>
          <w:rFonts w:asciiTheme="minorHAnsi" w:hAnsiTheme="minorHAnsi"/>
          <w:sz w:val="22"/>
          <w:szCs w:val="22"/>
        </w:rPr>
        <w:t>1 – figure supplement 3</w:t>
      </w:r>
      <w:r w:rsidR="00CA76F6">
        <w:rPr>
          <w:rFonts w:asciiTheme="minorHAnsi" w:hAnsiTheme="minorHAnsi"/>
          <w:sz w:val="22"/>
          <w:szCs w:val="22"/>
        </w:rPr>
        <w:t xml:space="preserve"> and </w:t>
      </w:r>
      <w:r w:rsidR="0063628F">
        <w:rPr>
          <w:rFonts w:asciiTheme="minorHAnsi" w:hAnsiTheme="minorHAnsi"/>
          <w:sz w:val="22"/>
          <w:szCs w:val="22"/>
        </w:rPr>
        <w:t xml:space="preserve">Figure 2 – figure supplement 1 </w:t>
      </w:r>
      <w:r w:rsidR="00365F52">
        <w:rPr>
          <w:rFonts w:asciiTheme="minorHAnsi" w:hAnsiTheme="minorHAnsi"/>
          <w:sz w:val="22"/>
          <w:szCs w:val="22"/>
        </w:rPr>
        <w:t>and are described the corresponding figure legends</w:t>
      </w:r>
      <w:r w:rsidR="00CA76F6">
        <w:rPr>
          <w:rFonts w:asciiTheme="minorHAnsi" w:hAnsiTheme="minorHAnsi"/>
          <w:sz w:val="22"/>
          <w:szCs w:val="22"/>
        </w:rPr>
        <w:t>.</w:t>
      </w:r>
      <w:r w:rsidR="002770D3">
        <w:rPr>
          <w:rFonts w:asciiTheme="minorHAnsi" w:hAnsiTheme="minorHAnsi"/>
          <w:sz w:val="22"/>
          <w:szCs w:val="22"/>
        </w:rPr>
        <w:t xml:space="preserve"> </w:t>
      </w:r>
    </w:p>
    <w:p w14:paraId="28049AAF" w14:textId="77777777" w:rsidR="008F3B1A" w:rsidRDefault="008F3B1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14D6089" w14:textId="2C00713A" w:rsidR="0015519A" w:rsidRPr="00505C51" w:rsidRDefault="002770D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additional statistical methods are used.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9FB93AD" w:rsidR="00BC3CCE" w:rsidRPr="00505C51" w:rsidRDefault="0007723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is not applicable to this study because all samples were treated uniformly</w:t>
      </w:r>
      <w:r w:rsidR="00F51F35">
        <w:rPr>
          <w:rFonts w:asciiTheme="minorHAnsi" w:hAnsiTheme="minorHAnsi"/>
          <w:sz w:val="22"/>
          <w:szCs w:val="22"/>
        </w:rPr>
        <w:t xml:space="preserve"> in each experiment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  <w:bookmarkStart w:id="0" w:name="_GoBack"/>
      <w:bookmarkEnd w:id="0"/>
    </w:p>
    <w:p w14:paraId="3B6E60A6" w14:textId="04EB7B10" w:rsidR="00BC3CCE" w:rsidRDefault="00983F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</w:t>
      </w:r>
      <w:r w:rsidR="00363914">
        <w:rPr>
          <w:rFonts w:asciiTheme="minorHAnsi" w:hAnsiTheme="minorHAnsi"/>
          <w:sz w:val="22"/>
          <w:szCs w:val="22"/>
        </w:rPr>
        <w:t>have</w:t>
      </w:r>
      <w:r w:rsidR="0036391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been provided for the </w:t>
      </w:r>
      <w:r w:rsidR="00402440">
        <w:rPr>
          <w:rFonts w:asciiTheme="minorHAnsi" w:hAnsiTheme="minorHAnsi"/>
          <w:sz w:val="22"/>
          <w:szCs w:val="22"/>
        </w:rPr>
        <w:t>manuscript figures as described below.</w:t>
      </w:r>
    </w:p>
    <w:p w14:paraId="575B0638" w14:textId="5A0A7087" w:rsidR="00983FF4" w:rsidRDefault="00983F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5BA8FF4" w14:textId="44D99101" w:rsidR="00983FF4" w:rsidRDefault="00983F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1:</w:t>
      </w:r>
      <w:r w:rsidR="00356EDF">
        <w:rPr>
          <w:rFonts w:asciiTheme="minorHAnsi" w:hAnsiTheme="minorHAnsi"/>
          <w:sz w:val="22"/>
          <w:szCs w:val="22"/>
        </w:rPr>
        <w:t xml:space="preserve"> </w:t>
      </w:r>
      <w:r w:rsidR="0016563B">
        <w:rPr>
          <w:rFonts w:asciiTheme="minorHAnsi" w:hAnsiTheme="minorHAnsi"/>
          <w:sz w:val="22"/>
          <w:szCs w:val="22"/>
        </w:rPr>
        <w:t>Figure 1 – source data 1-3, Supplementary file 1</w:t>
      </w:r>
    </w:p>
    <w:p w14:paraId="06D71F3A" w14:textId="699CBFA2" w:rsidR="00983FF4" w:rsidRDefault="00983F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2:</w:t>
      </w:r>
      <w:r w:rsidR="00356EDF">
        <w:rPr>
          <w:rFonts w:asciiTheme="minorHAnsi" w:hAnsiTheme="minorHAnsi"/>
          <w:sz w:val="22"/>
          <w:szCs w:val="22"/>
        </w:rPr>
        <w:t xml:space="preserve"> </w:t>
      </w:r>
      <w:r w:rsidR="0016563B">
        <w:rPr>
          <w:rFonts w:asciiTheme="minorHAnsi" w:hAnsiTheme="minorHAnsi"/>
          <w:sz w:val="22"/>
          <w:szCs w:val="22"/>
        </w:rPr>
        <w:t>Supplementary file</w:t>
      </w:r>
      <w:r w:rsidR="00142E7B">
        <w:rPr>
          <w:rFonts w:asciiTheme="minorHAnsi" w:hAnsiTheme="minorHAnsi"/>
          <w:sz w:val="22"/>
          <w:szCs w:val="22"/>
        </w:rPr>
        <w:t>s</w:t>
      </w:r>
      <w:r w:rsidR="0016563B">
        <w:rPr>
          <w:rFonts w:asciiTheme="minorHAnsi" w:hAnsiTheme="minorHAnsi"/>
          <w:sz w:val="22"/>
          <w:szCs w:val="22"/>
        </w:rPr>
        <w:t xml:space="preserve"> 1 and 2</w:t>
      </w:r>
    </w:p>
    <w:p w14:paraId="5EB3BAE5" w14:textId="3D7095C0" w:rsidR="00983FF4" w:rsidRDefault="00983F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3:</w:t>
      </w:r>
      <w:r w:rsidR="00356EDF">
        <w:rPr>
          <w:rFonts w:asciiTheme="minorHAnsi" w:hAnsiTheme="minorHAnsi"/>
          <w:sz w:val="22"/>
          <w:szCs w:val="22"/>
        </w:rPr>
        <w:t xml:space="preserve"> </w:t>
      </w:r>
      <w:r w:rsidR="0016563B">
        <w:rPr>
          <w:rFonts w:asciiTheme="minorHAnsi" w:hAnsiTheme="minorHAnsi"/>
          <w:sz w:val="22"/>
          <w:szCs w:val="22"/>
        </w:rPr>
        <w:t>Figure 3 – source data 1, Supplementary file</w:t>
      </w:r>
      <w:r w:rsidR="00142E7B">
        <w:rPr>
          <w:rFonts w:asciiTheme="minorHAnsi" w:hAnsiTheme="minorHAnsi"/>
          <w:sz w:val="22"/>
          <w:szCs w:val="22"/>
        </w:rPr>
        <w:t>s</w:t>
      </w:r>
      <w:r w:rsidR="0016563B">
        <w:rPr>
          <w:rFonts w:asciiTheme="minorHAnsi" w:hAnsiTheme="minorHAnsi"/>
          <w:sz w:val="22"/>
          <w:szCs w:val="22"/>
        </w:rPr>
        <w:t xml:space="preserve"> 1 and 2</w:t>
      </w:r>
    </w:p>
    <w:p w14:paraId="350CAABC" w14:textId="232DAFCF" w:rsidR="00983FF4" w:rsidRDefault="00983F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4:</w:t>
      </w:r>
      <w:r w:rsidR="00356EDF">
        <w:rPr>
          <w:rFonts w:asciiTheme="minorHAnsi" w:hAnsiTheme="minorHAnsi"/>
          <w:sz w:val="22"/>
          <w:szCs w:val="22"/>
        </w:rPr>
        <w:t xml:space="preserve"> </w:t>
      </w:r>
      <w:r w:rsidR="0016563B">
        <w:rPr>
          <w:rFonts w:asciiTheme="minorHAnsi" w:hAnsiTheme="minorHAnsi"/>
          <w:sz w:val="22"/>
          <w:szCs w:val="22"/>
        </w:rPr>
        <w:t>Figure 4 – source data 1-3, Supplementary file 7</w:t>
      </w:r>
    </w:p>
    <w:p w14:paraId="65D7FDD1" w14:textId="2ABE4F7F" w:rsidR="00983FF4" w:rsidRPr="00356EDF" w:rsidRDefault="00983F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</w:t>
      </w:r>
      <w:r w:rsidRPr="00356EDF">
        <w:rPr>
          <w:rFonts w:ascii="Calibri" w:hAnsi="Calibri" w:cs="Calibri"/>
          <w:sz w:val="22"/>
          <w:szCs w:val="22"/>
        </w:rPr>
        <w:t>e 5:</w:t>
      </w:r>
      <w:r w:rsidR="00356EDF">
        <w:rPr>
          <w:rFonts w:ascii="Calibri" w:hAnsi="Calibri" w:cs="Calibri"/>
          <w:sz w:val="22"/>
          <w:szCs w:val="22"/>
        </w:rPr>
        <w:t xml:space="preserve"> </w:t>
      </w:r>
      <w:r w:rsidR="0016563B">
        <w:rPr>
          <w:rFonts w:ascii="Calibri" w:hAnsi="Calibri" w:cs="Calibri"/>
          <w:sz w:val="22"/>
          <w:szCs w:val="22"/>
        </w:rPr>
        <w:t>Figure 3 – source data 1</w:t>
      </w:r>
    </w:p>
    <w:p w14:paraId="6D1C0D62" w14:textId="77777777" w:rsidR="00983FF4" w:rsidRPr="00356EDF" w:rsidRDefault="00983F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33C5E7EE" w14:textId="7F64DAE6" w:rsidR="00983FF4" w:rsidRPr="00356EDF" w:rsidRDefault="00983F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356EDF">
        <w:rPr>
          <w:rFonts w:ascii="Calibri" w:hAnsi="Calibri" w:cs="Calibri"/>
          <w:sz w:val="22"/>
          <w:szCs w:val="22"/>
        </w:rPr>
        <w:t>Code for analysis is available in our GitHub repository for this project (</w:t>
      </w:r>
      <w:hyperlink r:id="rId11" w:history="1">
        <w:r w:rsidRPr="00356EDF">
          <w:rPr>
            <w:rStyle w:val="Hyperlink"/>
            <w:rFonts w:ascii="Calibri" w:hAnsi="Calibri" w:cs="Calibri"/>
            <w:sz w:val="22"/>
            <w:szCs w:val="22"/>
          </w:rPr>
          <w:t>https://github.com/keleayon/2019_DHFR_Lon.git</w:t>
        </w:r>
      </w:hyperlink>
      <w:r w:rsidRPr="00356EDF">
        <w:rPr>
          <w:rFonts w:ascii="Calibri" w:hAnsi="Calibri" w:cs="Calibri"/>
          <w:sz w:val="22"/>
          <w:szCs w:val="22"/>
        </w:rPr>
        <w:t>)</w:t>
      </w:r>
      <w:r w:rsidR="00F15839" w:rsidRPr="00356EDF">
        <w:rPr>
          <w:rFonts w:ascii="Calibri" w:hAnsi="Calibri" w:cs="Calibri"/>
          <w:sz w:val="22"/>
          <w:szCs w:val="22"/>
        </w:rPr>
        <w:t xml:space="preserve"> along with key input files and example command</w:t>
      </w:r>
      <w:r w:rsidR="00E71B7B" w:rsidRPr="00356EDF">
        <w:rPr>
          <w:rFonts w:ascii="Calibri" w:hAnsi="Calibri" w:cs="Calibri"/>
          <w:sz w:val="22"/>
          <w:szCs w:val="22"/>
        </w:rPr>
        <w:t xml:space="preserve"> lines</w:t>
      </w:r>
      <w:r w:rsidRPr="00356EDF">
        <w:rPr>
          <w:rFonts w:ascii="Calibri" w:hAnsi="Calibri" w:cs="Calibri"/>
          <w:sz w:val="22"/>
          <w:szCs w:val="22"/>
        </w:rPr>
        <w:t>. This link is provided in Methods.</w:t>
      </w:r>
    </w:p>
    <w:p w14:paraId="5B2E9899" w14:textId="25A106EA" w:rsidR="00356EDF" w:rsidRPr="00356EDF" w:rsidRDefault="00356ED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7EE531BC" w14:textId="58DCC032" w:rsidR="00356EDF" w:rsidRPr="00356EDF" w:rsidRDefault="00356EDF" w:rsidP="00356E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356EDF">
        <w:rPr>
          <w:rFonts w:ascii="Calibri" w:hAnsi="Calibri" w:cs="Calibri"/>
          <w:sz w:val="22"/>
          <w:szCs w:val="22"/>
        </w:rPr>
        <w:t xml:space="preserve">Raw deep sequencing data </w:t>
      </w:r>
      <w:r w:rsidR="00363914">
        <w:rPr>
          <w:rFonts w:ascii="Calibri" w:hAnsi="Calibri" w:cs="Calibri"/>
          <w:sz w:val="22"/>
          <w:szCs w:val="22"/>
        </w:rPr>
        <w:t>have</w:t>
      </w:r>
      <w:r w:rsidR="00363914" w:rsidRPr="00356EDF">
        <w:rPr>
          <w:rFonts w:ascii="Calibri" w:hAnsi="Calibri" w:cs="Calibri"/>
          <w:sz w:val="22"/>
          <w:szCs w:val="22"/>
        </w:rPr>
        <w:t xml:space="preserve"> </w:t>
      </w:r>
      <w:r w:rsidRPr="00356EDF">
        <w:rPr>
          <w:rFonts w:ascii="Calibri" w:hAnsi="Calibri" w:cs="Calibri"/>
          <w:sz w:val="22"/>
          <w:szCs w:val="22"/>
        </w:rPr>
        <w:t xml:space="preserve">been uploaded to the NCBI Sequence Read Archive (SRA) as described in Data and materials availability. </w:t>
      </w:r>
    </w:p>
    <w:p w14:paraId="3E55DEA2" w14:textId="731CC150" w:rsidR="00356EDF" w:rsidRPr="00356EDF" w:rsidRDefault="00356EDF" w:rsidP="00356E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46721A5B" w14:textId="61FC96EC" w:rsidR="00983FF4" w:rsidRPr="00505C51" w:rsidRDefault="00356ED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56EDF">
        <w:rPr>
          <w:rFonts w:ascii="Calibri" w:hAnsi="Calibri" w:cs="Calibri"/>
          <w:sz w:val="22"/>
          <w:szCs w:val="22"/>
        </w:rPr>
        <w:t>Allele counts</w:t>
      </w:r>
      <w:r>
        <w:rPr>
          <w:rFonts w:ascii="Calibri" w:hAnsi="Calibri" w:cs="Calibri"/>
          <w:sz w:val="22"/>
          <w:szCs w:val="22"/>
        </w:rPr>
        <w:t xml:space="preserve"> used to generate the selection coefficients (</w:t>
      </w:r>
      <w:r w:rsidR="00702CC9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ll figures) are reported in </w:t>
      </w:r>
      <w:r w:rsidR="00142E7B">
        <w:rPr>
          <w:rFonts w:ascii="Calibri" w:hAnsi="Calibri" w:cs="Calibri"/>
          <w:sz w:val="22"/>
          <w:szCs w:val="22"/>
        </w:rPr>
        <w:t>Supplementary files</w:t>
      </w:r>
      <w:r>
        <w:rPr>
          <w:rFonts w:ascii="Calibri" w:hAnsi="Calibri" w:cs="Calibri"/>
          <w:sz w:val="22"/>
          <w:szCs w:val="22"/>
        </w:rPr>
        <w:t xml:space="preserve"> 4-6.</w:t>
      </w:r>
      <w:r w:rsidRPr="00505C51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2DFC6" w14:textId="77777777" w:rsidR="00133939" w:rsidRDefault="00133939" w:rsidP="004215FE">
      <w:r>
        <w:separator/>
      </w:r>
    </w:p>
  </w:endnote>
  <w:endnote w:type="continuationSeparator" w:id="0">
    <w:p w14:paraId="0F82167A" w14:textId="77777777" w:rsidR="00133939" w:rsidRDefault="0013393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6FEDE" w14:textId="77777777" w:rsidR="00133939" w:rsidRDefault="00133939" w:rsidP="004215FE">
      <w:r>
        <w:separator/>
      </w:r>
    </w:p>
  </w:footnote>
  <w:footnote w:type="continuationSeparator" w:id="0">
    <w:p w14:paraId="4D819ECF" w14:textId="77777777" w:rsidR="00133939" w:rsidRDefault="0013393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7237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5908"/>
    <w:rsid w:val="000F64EE"/>
    <w:rsid w:val="00100F97"/>
    <w:rsid w:val="001019CD"/>
    <w:rsid w:val="00125190"/>
    <w:rsid w:val="00133662"/>
    <w:rsid w:val="00133907"/>
    <w:rsid w:val="00133939"/>
    <w:rsid w:val="00142E7B"/>
    <w:rsid w:val="00146DE9"/>
    <w:rsid w:val="0015519A"/>
    <w:rsid w:val="001618D5"/>
    <w:rsid w:val="0016563B"/>
    <w:rsid w:val="00175192"/>
    <w:rsid w:val="001D4CBE"/>
    <w:rsid w:val="001E1D59"/>
    <w:rsid w:val="00212F30"/>
    <w:rsid w:val="00217B9E"/>
    <w:rsid w:val="002336C6"/>
    <w:rsid w:val="00241081"/>
    <w:rsid w:val="00266462"/>
    <w:rsid w:val="002756E9"/>
    <w:rsid w:val="002770D3"/>
    <w:rsid w:val="00284D46"/>
    <w:rsid w:val="00287A54"/>
    <w:rsid w:val="002A068D"/>
    <w:rsid w:val="002A0ED1"/>
    <w:rsid w:val="002A7487"/>
    <w:rsid w:val="00307F5D"/>
    <w:rsid w:val="003248ED"/>
    <w:rsid w:val="00356EDF"/>
    <w:rsid w:val="00363914"/>
    <w:rsid w:val="00365F52"/>
    <w:rsid w:val="003666DE"/>
    <w:rsid w:val="00370080"/>
    <w:rsid w:val="00387E6A"/>
    <w:rsid w:val="003D04B9"/>
    <w:rsid w:val="003E02FA"/>
    <w:rsid w:val="003F19A6"/>
    <w:rsid w:val="00402440"/>
    <w:rsid w:val="00402ADD"/>
    <w:rsid w:val="00406FF4"/>
    <w:rsid w:val="004110F0"/>
    <w:rsid w:val="0041682E"/>
    <w:rsid w:val="004215FE"/>
    <w:rsid w:val="004242DB"/>
    <w:rsid w:val="00426FD0"/>
    <w:rsid w:val="00432A84"/>
    <w:rsid w:val="00441726"/>
    <w:rsid w:val="004505C5"/>
    <w:rsid w:val="00451B01"/>
    <w:rsid w:val="00455849"/>
    <w:rsid w:val="00471732"/>
    <w:rsid w:val="00476B05"/>
    <w:rsid w:val="004A5C32"/>
    <w:rsid w:val="004B0556"/>
    <w:rsid w:val="004B41D4"/>
    <w:rsid w:val="004B5DAC"/>
    <w:rsid w:val="004D5E59"/>
    <w:rsid w:val="004D602A"/>
    <w:rsid w:val="004D73CF"/>
    <w:rsid w:val="004E4689"/>
    <w:rsid w:val="004E4945"/>
    <w:rsid w:val="004F451D"/>
    <w:rsid w:val="00505C51"/>
    <w:rsid w:val="005164C0"/>
    <w:rsid w:val="00516A01"/>
    <w:rsid w:val="005245A8"/>
    <w:rsid w:val="0053000A"/>
    <w:rsid w:val="00550F13"/>
    <w:rsid w:val="005530AE"/>
    <w:rsid w:val="00555F44"/>
    <w:rsid w:val="00566103"/>
    <w:rsid w:val="005A7B15"/>
    <w:rsid w:val="005B0A15"/>
    <w:rsid w:val="005E4641"/>
    <w:rsid w:val="00605A12"/>
    <w:rsid w:val="00631FD5"/>
    <w:rsid w:val="00633E2B"/>
    <w:rsid w:val="00634AC7"/>
    <w:rsid w:val="0063628F"/>
    <w:rsid w:val="00652C1D"/>
    <w:rsid w:val="00657587"/>
    <w:rsid w:val="00661DCC"/>
    <w:rsid w:val="00672545"/>
    <w:rsid w:val="0068075A"/>
    <w:rsid w:val="006821B7"/>
    <w:rsid w:val="00682DB7"/>
    <w:rsid w:val="00685CCF"/>
    <w:rsid w:val="006A5270"/>
    <w:rsid w:val="006A632B"/>
    <w:rsid w:val="006C06F5"/>
    <w:rsid w:val="006C7BC3"/>
    <w:rsid w:val="006D0C50"/>
    <w:rsid w:val="006E4A6C"/>
    <w:rsid w:val="006E6B2A"/>
    <w:rsid w:val="00700103"/>
    <w:rsid w:val="00702CC9"/>
    <w:rsid w:val="007137E1"/>
    <w:rsid w:val="007457A8"/>
    <w:rsid w:val="007479D6"/>
    <w:rsid w:val="007521B7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51F4"/>
    <w:rsid w:val="008071DA"/>
    <w:rsid w:val="0082410E"/>
    <w:rsid w:val="008345ED"/>
    <w:rsid w:val="008531D3"/>
    <w:rsid w:val="00860995"/>
    <w:rsid w:val="00865914"/>
    <w:rsid w:val="008669DA"/>
    <w:rsid w:val="0087056D"/>
    <w:rsid w:val="00876F8F"/>
    <w:rsid w:val="00877644"/>
    <w:rsid w:val="00877729"/>
    <w:rsid w:val="008826FC"/>
    <w:rsid w:val="008A22A7"/>
    <w:rsid w:val="008C73C0"/>
    <w:rsid w:val="008D7885"/>
    <w:rsid w:val="008F3A21"/>
    <w:rsid w:val="008F3B1A"/>
    <w:rsid w:val="00912B0B"/>
    <w:rsid w:val="009205E9"/>
    <w:rsid w:val="0092438C"/>
    <w:rsid w:val="00941D04"/>
    <w:rsid w:val="00955BEB"/>
    <w:rsid w:val="00963CEF"/>
    <w:rsid w:val="009816E2"/>
    <w:rsid w:val="00983FF4"/>
    <w:rsid w:val="00993065"/>
    <w:rsid w:val="009A0661"/>
    <w:rsid w:val="009D0D28"/>
    <w:rsid w:val="009E6ACE"/>
    <w:rsid w:val="009E7B13"/>
    <w:rsid w:val="009F6EF3"/>
    <w:rsid w:val="00A11EC6"/>
    <w:rsid w:val="00A131BD"/>
    <w:rsid w:val="00A32E20"/>
    <w:rsid w:val="00A5368C"/>
    <w:rsid w:val="00A62B52"/>
    <w:rsid w:val="00A84B3E"/>
    <w:rsid w:val="00AA7AB3"/>
    <w:rsid w:val="00AB2588"/>
    <w:rsid w:val="00AB5612"/>
    <w:rsid w:val="00AC49AA"/>
    <w:rsid w:val="00AD7A8F"/>
    <w:rsid w:val="00AE7C75"/>
    <w:rsid w:val="00AF5736"/>
    <w:rsid w:val="00B077BA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4357"/>
    <w:rsid w:val="00C1184B"/>
    <w:rsid w:val="00C21D14"/>
    <w:rsid w:val="00C24CF7"/>
    <w:rsid w:val="00C42ECB"/>
    <w:rsid w:val="00C52A77"/>
    <w:rsid w:val="00C820B0"/>
    <w:rsid w:val="00C875C6"/>
    <w:rsid w:val="00CA76F6"/>
    <w:rsid w:val="00CC1E64"/>
    <w:rsid w:val="00CC6EF3"/>
    <w:rsid w:val="00CD6AEC"/>
    <w:rsid w:val="00CE6849"/>
    <w:rsid w:val="00CF2023"/>
    <w:rsid w:val="00CF4BBE"/>
    <w:rsid w:val="00CF6CB5"/>
    <w:rsid w:val="00D10224"/>
    <w:rsid w:val="00D44612"/>
    <w:rsid w:val="00D50299"/>
    <w:rsid w:val="00D543F3"/>
    <w:rsid w:val="00D63E39"/>
    <w:rsid w:val="00D74320"/>
    <w:rsid w:val="00D779BF"/>
    <w:rsid w:val="00D8337C"/>
    <w:rsid w:val="00D83D45"/>
    <w:rsid w:val="00D93937"/>
    <w:rsid w:val="00DE207A"/>
    <w:rsid w:val="00DE2719"/>
    <w:rsid w:val="00DF1913"/>
    <w:rsid w:val="00E007B4"/>
    <w:rsid w:val="00E234CA"/>
    <w:rsid w:val="00E41364"/>
    <w:rsid w:val="00E43135"/>
    <w:rsid w:val="00E61AB4"/>
    <w:rsid w:val="00E67B49"/>
    <w:rsid w:val="00E70517"/>
    <w:rsid w:val="00E71B7B"/>
    <w:rsid w:val="00E870D1"/>
    <w:rsid w:val="00ED346E"/>
    <w:rsid w:val="00ED5EA8"/>
    <w:rsid w:val="00ED7115"/>
    <w:rsid w:val="00EF4568"/>
    <w:rsid w:val="00EF7423"/>
    <w:rsid w:val="00F15839"/>
    <w:rsid w:val="00F21579"/>
    <w:rsid w:val="00F27DEC"/>
    <w:rsid w:val="00F3344F"/>
    <w:rsid w:val="00F36C16"/>
    <w:rsid w:val="00F37634"/>
    <w:rsid w:val="00F51F35"/>
    <w:rsid w:val="00F60CF4"/>
    <w:rsid w:val="00F76F2A"/>
    <w:rsid w:val="00F85CE6"/>
    <w:rsid w:val="00FC1F40"/>
    <w:rsid w:val="00FD0F2C"/>
    <w:rsid w:val="00FD179F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BE6B26B-CD00-C34F-B5C2-77793474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3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keleayon/2019_DHFR_Lon.g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168ACA-2033-EF45-8302-37EA1878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Tanja Kortemme</cp:lastModifiedBy>
  <cp:revision>7</cp:revision>
  <cp:lastPrinted>2019-11-18T19:55:00Z</cp:lastPrinted>
  <dcterms:created xsi:type="dcterms:W3CDTF">2020-05-27T22:24:00Z</dcterms:created>
  <dcterms:modified xsi:type="dcterms:W3CDTF">2020-05-27T23:39:00Z</dcterms:modified>
</cp:coreProperties>
</file>