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9270" w14:textId="35054E5D" w:rsidR="00071A2F" w:rsidRPr="00F652AE" w:rsidRDefault="00F652AE" w:rsidP="00F652AE">
      <w:pPr>
        <w:pStyle w:val="Heading1"/>
      </w:pPr>
      <w:bookmarkStart w:id="0" w:name="_GoBack"/>
      <w:bookmarkEnd w:id="0"/>
      <w:r>
        <w:t xml:space="preserve">Supplementary file 2: </w:t>
      </w:r>
      <w:r w:rsidRPr="00FF0747">
        <w:rPr>
          <w:b w:val="0"/>
          <w:bCs/>
        </w:rPr>
        <w:t>Primers used in this study</w:t>
      </w:r>
    </w:p>
    <w:tbl>
      <w:tblPr>
        <w:tblStyle w:val="ListTable1Light-Accent3"/>
        <w:tblW w:w="9360" w:type="dxa"/>
        <w:tblLayout w:type="fixed"/>
        <w:tblLook w:val="04A0" w:firstRow="1" w:lastRow="0" w:firstColumn="1" w:lastColumn="0" w:noHBand="0" w:noVBand="1"/>
      </w:tblPr>
      <w:tblGrid>
        <w:gridCol w:w="1080"/>
        <w:gridCol w:w="4860"/>
        <w:gridCol w:w="3420"/>
      </w:tblGrid>
      <w:tr w:rsidR="00071A2F" w:rsidRPr="00C60AF7" w14:paraId="5532ECD6" w14:textId="77777777" w:rsidTr="00BD3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457B0E7" w14:textId="77777777" w:rsidR="00071A2F" w:rsidRPr="00C60AF7" w:rsidRDefault="00071A2F" w:rsidP="001A4B49">
            <w:pPr>
              <w:rPr>
                <w:color w:val="000000"/>
              </w:rPr>
            </w:pPr>
            <w:r w:rsidRPr="00C60AF7">
              <w:rPr>
                <w:bCs w:val="0"/>
                <w:color w:val="000000"/>
              </w:rPr>
              <w:t>Name</w:t>
            </w:r>
          </w:p>
        </w:tc>
        <w:tc>
          <w:tcPr>
            <w:tcW w:w="4860" w:type="dxa"/>
            <w:noWrap/>
            <w:hideMark/>
          </w:tcPr>
          <w:p w14:paraId="032A4A8A" w14:textId="77777777" w:rsidR="00071A2F" w:rsidRPr="00C60AF7" w:rsidRDefault="00071A2F" w:rsidP="001A4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C60AF7">
              <w:rPr>
                <w:bCs w:val="0"/>
                <w:color w:val="000000"/>
              </w:rPr>
              <w:t>sequence (5</w:t>
            </w:r>
            <w:r>
              <w:rPr>
                <w:bCs w:val="0"/>
                <w:color w:val="000000"/>
              </w:rPr>
              <w:t>’</w:t>
            </w:r>
            <w:r w:rsidRPr="00C60AF7">
              <w:rPr>
                <w:rFonts w:ascii="Cambria Math" w:hAnsi="Cambria Math" w:cs="Cambria Math"/>
                <w:bCs w:val="0"/>
                <w:color w:val="000000"/>
              </w:rPr>
              <w:t>⟶</w:t>
            </w:r>
            <w:r w:rsidRPr="00C60AF7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’</w:t>
            </w:r>
            <w:r w:rsidRPr="00C60AF7">
              <w:rPr>
                <w:bCs w:val="0"/>
                <w:color w:val="000000"/>
              </w:rPr>
              <w:t>)</w:t>
            </w:r>
          </w:p>
        </w:tc>
        <w:tc>
          <w:tcPr>
            <w:tcW w:w="3420" w:type="dxa"/>
            <w:noWrap/>
            <w:hideMark/>
          </w:tcPr>
          <w:p w14:paraId="087A4197" w14:textId="77777777" w:rsidR="00071A2F" w:rsidRPr="00C60AF7" w:rsidRDefault="00071A2F" w:rsidP="001A4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C60AF7">
              <w:rPr>
                <w:bCs w:val="0"/>
                <w:color w:val="000000"/>
              </w:rPr>
              <w:t>description</w:t>
            </w:r>
          </w:p>
        </w:tc>
      </w:tr>
      <w:tr w:rsidR="00071A2F" w:rsidRPr="00C60AF7" w14:paraId="68324A77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DB4BA4E" w14:textId="77777777" w:rsidR="00071A2F" w:rsidRPr="00C60AF7" w:rsidRDefault="00071A2F" w:rsidP="001A4B49">
            <w:pPr>
              <w:rPr>
                <w:b w:val="0"/>
                <w:bCs w:val="0"/>
                <w:color w:val="000000"/>
              </w:rPr>
            </w:pPr>
            <w:r w:rsidRPr="00C60AF7">
              <w:rPr>
                <w:b w:val="0"/>
                <w:color w:val="000000"/>
              </w:rPr>
              <w:t>1357</w:t>
            </w:r>
          </w:p>
        </w:tc>
        <w:tc>
          <w:tcPr>
            <w:tcW w:w="4860" w:type="dxa"/>
            <w:noWrap/>
            <w:hideMark/>
          </w:tcPr>
          <w:p w14:paraId="395C1475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CGTGCAGGCGATTGATAA</w:t>
            </w:r>
          </w:p>
        </w:tc>
        <w:tc>
          <w:tcPr>
            <w:tcW w:w="3420" w:type="dxa"/>
            <w:noWrap/>
            <w:hideMark/>
          </w:tcPr>
          <w:p w14:paraId="1C89A958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Forward primer for </w:t>
            </w:r>
            <w:r w:rsidRPr="00C60AF7">
              <w:rPr>
                <w:i/>
                <w:iCs/>
                <w:color w:val="000000"/>
              </w:rPr>
              <w:t>proA</w:t>
            </w:r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16BE08BC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C5FAB97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1358</w:t>
            </w:r>
          </w:p>
        </w:tc>
        <w:tc>
          <w:tcPr>
            <w:tcW w:w="4860" w:type="dxa"/>
            <w:noWrap/>
            <w:hideMark/>
          </w:tcPr>
          <w:p w14:paraId="2D46C36E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CTGTTCACGGCACAGTTT</w:t>
            </w:r>
          </w:p>
        </w:tc>
        <w:tc>
          <w:tcPr>
            <w:tcW w:w="3420" w:type="dxa"/>
            <w:noWrap/>
            <w:hideMark/>
          </w:tcPr>
          <w:p w14:paraId="0EC42B4E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Reverse primer for </w:t>
            </w:r>
            <w:r w:rsidRPr="00C60AF7">
              <w:rPr>
                <w:i/>
                <w:iCs/>
                <w:color w:val="000000"/>
              </w:rPr>
              <w:t>proA</w:t>
            </w:r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7238C0A9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361CD05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1359</w:t>
            </w:r>
          </w:p>
        </w:tc>
        <w:tc>
          <w:tcPr>
            <w:tcW w:w="4860" w:type="dxa"/>
            <w:noWrap/>
            <w:hideMark/>
          </w:tcPr>
          <w:p w14:paraId="2A02FF8D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CGTAGATCTGACGGTGAATTT</w:t>
            </w:r>
          </w:p>
        </w:tc>
        <w:tc>
          <w:tcPr>
            <w:tcW w:w="3420" w:type="dxa"/>
            <w:noWrap/>
            <w:hideMark/>
          </w:tcPr>
          <w:p w14:paraId="501289AE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Forward primer for </w:t>
            </w:r>
            <w:proofErr w:type="spellStart"/>
            <w:r>
              <w:rPr>
                <w:i/>
                <w:iCs/>
                <w:color w:val="000000"/>
              </w:rPr>
              <w:t>gyrB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2B2B5D28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643F52E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1360</w:t>
            </w:r>
          </w:p>
        </w:tc>
        <w:tc>
          <w:tcPr>
            <w:tcW w:w="4860" w:type="dxa"/>
            <w:noWrap/>
            <w:hideMark/>
          </w:tcPr>
          <w:p w14:paraId="78219AD5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CGTTGGTGTTTCGGTAGTA</w:t>
            </w:r>
          </w:p>
        </w:tc>
        <w:tc>
          <w:tcPr>
            <w:tcW w:w="3420" w:type="dxa"/>
            <w:noWrap/>
            <w:hideMark/>
          </w:tcPr>
          <w:p w14:paraId="3C3DD544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Reverse primer for </w:t>
            </w:r>
            <w:proofErr w:type="spellStart"/>
            <w:r>
              <w:rPr>
                <w:i/>
                <w:iCs/>
                <w:color w:val="000000"/>
              </w:rPr>
              <w:t>gyrB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1D4A8155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9A19E00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1361</w:t>
            </w:r>
          </w:p>
        </w:tc>
        <w:tc>
          <w:tcPr>
            <w:tcW w:w="4860" w:type="dxa"/>
            <w:noWrap/>
            <w:hideMark/>
          </w:tcPr>
          <w:p w14:paraId="08373102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CCCGTGGCTGAAAGTTAAA</w:t>
            </w:r>
          </w:p>
        </w:tc>
        <w:tc>
          <w:tcPr>
            <w:tcW w:w="3420" w:type="dxa"/>
            <w:noWrap/>
            <w:hideMark/>
          </w:tcPr>
          <w:p w14:paraId="485FC662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Forward primer for </w:t>
            </w:r>
            <w:proofErr w:type="spellStart"/>
            <w:r>
              <w:rPr>
                <w:i/>
                <w:iCs/>
                <w:color w:val="000000"/>
              </w:rPr>
              <w:t>icd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29BD55A9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E506AA7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1362</w:t>
            </w:r>
          </w:p>
        </w:tc>
        <w:tc>
          <w:tcPr>
            <w:tcW w:w="4860" w:type="dxa"/>
            <w:noWrap/>
            <w:hideMark/>
          </w:tcPr>
          <w:p w14:paraId="7E185B29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CAGGTTCATACAGGCGATAAC</w:t>
            </w:r>
          </w:p>
        </w:tc>
        <w:tc>
          <w:tcPr>
            <w:tcW w:w="3420" w:type="dxa"/>
            <w:noWrap/>
            <w:hideMark/>
          </w:tcPr>
          <w:p w14:paraId="076E3393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Reverse primer for </w:t>
            </w:r>
            <w:proofErr w:type="spellStart"/>
            <w:r>
              <w:rPr>
                <w:i/>
                <w:iCs/>
                <w:color w:val="000000"/>
              </w:rPr>
              <w:t>icd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qPCR</w:t>
            </w:r>
          </w:p>
        </w:tc>
      </w:tr>
      <w:tr w:rsidR="00071A2F" w:rsidRPr="00C60AF7" w14:paraId="73D6B7CD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F8C0444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hcaT_F</w:t>
            </w:r>
            <w:proofErr w:type="spellEnd"/>
          </w:p>
        </w:tc>
        <w:tc>
          <w:tcPr>
            <w:tcW w:w="4860" w:type="dxa"/>
            <w:noWrap/>
            <w:hideMark/>
          </w:tcPr>
          <w:p w14:paraId="198C96AC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CGTGGTGGCGGAAGTCATTATC</w:t>
            </w:r>
          </w:p>
        </w:tc>
        <w:tc>
          <w:tcPr>
            <w:tcW w:w="3420" w:type="dxa"/>
            <w:noWrap/>
            <w:hideMark/>
          </w:tcPr>
          <w:p w14:paraId="417D0286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Forward primer for </w:t>
            </w:r>
            <w:proofErr w:type="spellStart"/>
            <w:r>
              <w:rPr>
                <w:i/>
                <w:color w:val="000000"/>
              </w:rPr>
              <w:t>hcaT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Pr="00C60AF7">
              <w:rPr>
                <w:color w:val="000000"/>
              </w:rPr>
              <w:t>RT-qPCR</w:t>
            </w:r>
            <w:r>
              <w:rPr>
                <w:color w:val="000000"/>
              </w:rPr>
              <w:t xml:space="preserve"> </w:t>
            </w:r>
          </w:p>
        </w:tc>
      </w:tr>
      <w:tr w:rsidR="00071A2F" w:rsidRPr="00C60AF7" w14:paraId="0039D97E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F562D9C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hcaT_R</w:t>
            </w:r>
            <w:proofErr w:type="spellEnd"/>
          </w:p>
        </w:tc>
        <w:tc>
          <w:tcPr>
            <w:tcW w:w="4860" w:type="dxa"/>
            <w:noWrap/>
            <w:hideMark/>
          </w:tcPr>
          <w:p w14:paraId="78207024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CGCCGAGATCAACAGCATATCG</w:t>
            </w:r>
          </w:p>
        </w:tc>
        <w:tc>
          <w:tcPr>
            <w:tcW w:w="3420" w:type="dxa"/>
            <w:noWrap/>
            <w:hideMark/>
          </w:tcPr>
          <w:p w14:paraId="0F7B174F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Reverse primer for </w:t>
            </w:r>
            <w:proofErr w:type="spellStart"/>
            <w:r w:rsidRPr="00C60AF7">
              <w:rPr>
                <w:i/>
                <w:iCs/>
                <w:color w:val="000000"/>
              </w:rPr>
              <w:t>hcaT</w:t>
            </w:r>
            <w:proofErr w:type="spellEnd"/>
            <w:r w:rsidRPr="00C60AF7">
              <w:rPr>
                <w:color w:val="000000"/>
              </w:rPr>
              <w:t xml:space="preserve"> RT-qPCR</w:t>
            </w:r>
          </w:p>
        </w:tc>
      </w:tr>
      <w:tr w:rsidR="00071A2F" w:rsidRPr="00C60AF7" w14:paraId="07122D0C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6595532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cysG_F</w:t>
            </w:r>
            <w:proofErr w:type="spellEnd"/>
          </w:p>
        </w:tc>
        <w:tc>
          <w:tcPr>
            <w:tcW w:w="4860" w:type="dxa"/>
            <w:noWrap/>
            <w:hideMark/>
          </w:tcPr>
          <w:p w14:paraId="6C262F43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GGTGGCGAAGAGCTGGAAA</w:t>
            </w:r>
          </w:p>
        </w:tc>
        <w:tc>
          <w:tcPr>
            <w:tcW w:w="3420" w:type="dxa"/>
            <w:noWrap/>
            <w:hideMark/>
          </w:tcPr>
          <w:p w14:paraId="0FF00C3D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Forward primer for </w:t>
            </w:r>
            <w:proofErr w:type="spellStart"/>
            <w:r>
              <w:rPr>
                <w:i/>
                <w:iCs/>
                <w:color w:val="000000"/>
              </w:rPr>
              <w:t>cysG</w:t>
            </w:r>
            <w:proofErr w:type="spellEnd"/>
            <w:r w:rsidRPr="00C60AF7">
              <w:rPr>
                <w:color w:val="000000"/>
              </w:rPr>
              <w:t xml:space="preserve"> RT-qPCR </w:t>
            </w:r>
          </w:p>
        </w:tc>
      </w:tr>
      <w:tr w:rsidR="00071A2F" w:rsidRPr="00C60AF7" w14:paraId="7F8D034C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F56D144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cysG_R</w:t>
            </w:r>
            <w:proofErr w:type="spellEnd"/>
          </w:p>
        </w:tc>
        <w:tc>
          <w:tcPr>
            <w:tcW w:w="4860" w:type="dxa"/>
            <w:noWrap/>
            <w:hideMark/>
          </w:tcPr>
          <w:p w14:paraId="20A7087A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GAATACCCGAATAGGCAGAGCAA</w:t>
            </w:r>
          </w:p>
        </w:tc>
        <w:tc>
          <w:tcPr>
            <w:tcW w:w="3420" w:type="dxa"/>
            <w:noWrap/>
            <w:hideMark/>
          </w:tcPr>
          <w:p w14:paraId="42FD03F1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Reverse primer for </w:t>
            </w:r>
            <w:proofErr w:type="spellStart"/>
            <w:r>
              <w:rPr>
                <w:i/>
                <w:iCs/>
                <w:color w:val="000000"/>
              </w:rPr>
              <w:t>cysG</w:t>
            </w:r>
            <w:proofErr w:type="spellEnd"/>
            <w:r w:rsidRPr="00C60AF7">
              <w:rPr>
                <w:color w:val="000000"/>
              </w:rPr>
              <w:t xml:space="preserve"> RT-qPCR</w:t>
            </w:r>
          </w:p>
        </w:tc>
      </w:tr>
      <w:tr w:rsidR="00071A2F" w:rsidRPr="00C60AF7" w14:paraId="69579B82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FC47723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argB_F</w:t>
            </w:r>
            <w:proofErr w:type="spellEnd"/>
          </w:p>
        </w:tc>
        <w:tc>
          <w:tcPr>
            <w:tcW w:w="4860" w:type="dxa"/>
            <w:noWrap/>
            <w:hideMark/>
          </w:tcPr>
          <w:p w14:paraId="0F1B75B9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GGCGGGAACGGCAAATAAAA</w:t>
            </w:r>
          </w:p>
        </w:tc>
        <w:tc>
          <w:tcPr>
            <w:tcW w:w="3420" w:type="dxa"/>
            <w:noWrap/>
            <w:hideMark/>
          </w:tcPr>
          <w:p w14:paraId="2B800549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Forward primer for </w:t>
            </w:r>
            <w:r>
              <w:rPr>
                <w:i/>
                <w:iCs/>
                <w:color w:val="000000"/>
              </w:rPr>
              <w:t>argB</w:t>
            </w:r>
            <w:r w:rsidRPr="00C60AF7">
              <w:rPr>
                <w:color w:val="000000"/>
              </w:rPr>
              <w:t xml:space="preserve"> RT-qPCR</w:t>
            </w:r>
          </w:p>
        </w:tc>
      </w:tr>
      <w:tr w:rsidR="00071A2F" w:rsidRPr="00C60AF7" w14:paraId="271DD78C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0F5A9D5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argB_R</w:t>
            </w:r>
            <w:proofErr w:type="spellEnd"/>
          </w:p>
        </w:tc>
        <w:tc>
          <w:tcPr>
            <w:tcW w:w="4860" w:type="dxa"/>
            <w:noWrap/>
            <w:hideMark/>
          </w:tcPr>
          <w:p w14:paraId="4B8147E4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CCGTCACCGAGAAACAAACC</w:t>
            </w:r>
          </w:p>
        </w:tc>
        <w:tc>
          <w:tcPr>
            <w:tcW w:w="3420" w:type="dxa"/>
            <w:noWrap/>
            <w:hideMark/>
          </w:tcPr>
          <w:p w14:paraId="39AFC4CE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Reverse primer for </w:t>
            </w:r>
            <w:r>
              <w:rPr>
                <w:i/>
                <w:iCs/>
                <w:color w:val="000000"/>
              </w:rPr>
              <w:t>argB</w:t>
            </w:r>
            <w:r w:rsidRPr="00C60AF7">
              <w:rPr>
                <w:color w:val="000000"/>
              </w:rPr>
              <w:t xml:space="preserve"> RT-qPCR</w:t>
            </w:r>
          </w:p>
        </w:tc>
      </w:tr>
      <w:tr w:rsidR="00071A2F" w:rsidRPr="00C60AF7" w14:paraId="70EEE4E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EE2DEFD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proofErr w:type="spellStart"/>
            <w:r w:rsidRPr="00C60AF7">
              <w:rPr>
                <w:b w:val="0"/>
                <w:color w:val="000000"/>
              </w:rPr>
              <w:t>argH_F</w:t>
            </w:r>
            <w:proofErr w:type="spellEnd"/>
          </w:p>
        </w:tc>
        <w:tc>
          <w:tcPr>
            <w:tcW w:w="4860" w:type="dxa"/>
            <w:noWrap/>
            <w:hideMark/>
          </w:tcPr>
          <w:p w14:paraId="2091748B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TGGTGGAAACCGCACAAAAC</w:t>
            </w:r>
          </w:p>
        </w:tc>
        <w:tc>
          <w:tcPr>
            <w:tcW w:w="3420" w:type="dxa"/>
            <w:noWrap/>
            <w:hideMark/>
          </w:tcPr>
          <w:p w14:paraId="0730A9CD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Forward primer for </w:t>
            </w:r>
            <w:r>
              <w:rPr>
                <w:i/>
                <w:iCs/>
                <w:color w:val="000000"/>
              </w:rPr>
              <w:t>argH</w:t>
            </w:r>
            <w:r w:rsidRPr="00C60AF7">
              <w:rPr>
                <w:color w:val="000000"/>
              </w:rPr>
              <w:t xml:space="preserve"> RT-qPCR</w:t>
            </w:r>
          </w:p>
        </w:tc>
      </w:tr>
      <w:tr w:rsidR="00071A2F" w:rsidRPr="00C60AF7" w14:paraId="2C5E723D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7CF698D" w14:textId="77777777" w:rsidR="00071A2F" w:rsidRPr="00C60AF7" w:rsidRDefault="00071A2F" w:rsidP="001A4B49">
            <w:pPr>
              <w:rPr>
                <w:b w:val="0"/>
                <w:color w:val="000000"/>
              </w:rPr>
            </w:pPr>
            <w:r w:rsidRPr="00C60AF7">
              <w:rPr>
                <w:b w:val="0"/>
                <w:color w:val="000000"/>
              </w:rPr>
              <w:t>argH-R</w:t>
            </w:r>
          </w:p>
        </w:tc>
        <w:tc>
          <w:tcPr>
            <w:tcW w:w="4860" w:type="dxa"/>
            <w:noWrap/>
            <w:hideMark/>
          </w:tcPr>
          <w:p w14:paraId="0B110996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GCGCCAGCATCTCAACATAG</w:t>
            </w:r>
          </w:p>
        </w:tc>
        <w:tc>
          <w:tcPr>
            <w:tcW w:w="3420" w:type="dxa"/>
            <w:noWrap/>
            <w:hideMark/>
          </w:tcPr>
          <w:p w14:paraId="27A97E49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Reverse primer for </w:t>
            </w:r>
            <w:r>
              <w:rPr>
                <w:i/>
                <w:iCs/>
                <w:color w:val="000000"/>
              </w:rPr>
              <w:t>argH</w:t>
            </w:r>
            <w:r w:rsidRPr="00C60AF7">
              <w:rPr>
                <w:color w:val="000000"/>
              </w:rPr>
              <w:t xml:space="preserve"> RT-qPCR </w:t>
            </w:r>
          </w:p>
        </w:tc>
      </w:tr>
      <w:tr w:rsidR="002C100C" w:rsidRPr="00C60AF7" w14:paraId="462421E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24CE43F" w14:textId="6E709A4A" w:rsidR="002C100C" w:rsidRPr="00821FA5" w:rsidRDefault="002C100C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rAM069</w:t>
            </w:r>
          </w:p>
        </w:tc>
        <w:tc>
          <w:tcPr>
            <w:tcW w:w="4860" w:type="dxa"/>
            <w:noWrap/>
          </w:tcPr>
          <w:p w14:paraId="21D55114" w14:textId="77777777" w:rsidR="002C100C" w:rsidRPr="002C100C" w:rsidRDefault="002C100C" w:rsidP="002C1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C100C">
              <w:rPr>
                <w:color w:val="000000"/>
              </w:rPr>
              <w:t>ACCACCACCATCACGTGGATATGAATCCATTAATTATCAAACTGGGCG</w:t>
            </w:r>
          </w:p>
          <w:p w14:paraId="1ADD0EFE" w14:textId="77777777" w:rsidR="002C100C" w:rsidRPr="00C60AF7" w:rsidRDefault="002C100C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20" w:type="dxa"/>
            <w:noWrap/>
          </w:tcPr>
          <w:p w14:paraId="2D94F267" w14:textId="1E7DE9F5" w:rsidR="002C100C" w:rsidRPr="002C100C" w:rsidRDefault="002C100C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amplification and cloning of </w:t>
            </w:r>
            <w:r>
              <w:rPr>
                <w:i/>
                <w:color w:val="000000"/>
              </w:rPr>
              <w:t xml:space="preserve">argB </w:t>
            </w:r>
            <w:r w:rsidR="002C6DFD">
              <w:rPr>
                <w:iCs/>
                <w:color w:val="000000"/>
              </w:rPr>
              <w:t>to make</w:t>
            </w:r>
            <w:r>
              <w:rPr>
                <w:iCs/>
                <w:color w:val="000000"/>
              </w:rPr>
              <w:t xml:space="preserve"> plasmid pAM028</w:t>
            </w:r>
          </w:p>
        </w:tc>
      </w:tr>
      <w:tr w:rsidR="002C100C" w:rsidRPr="00C60AF7" w14:paraId="2C0167D9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3345AA6" w14:textId="60523E3A" w:rsidR="002C100C" w:rsidRPr="00821FA5" w:rsidRDefault="002C100C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rAM070</w:t>
            </w:r>
          </w:p>
        </w:tc>
        <w:tc>
          <w:tcPr>
            <w:tcW w:w="4860" w:type="dxa"/>
            <w:noWrap/>
          </w:tcPr>
          <w:p w14:paraId="4DDC1761" w14:textId="77777777" w:rsidR="002C100C" w:rsidRPr="002C100C" w:rsidRDefault="002C100C" w:rsidP="002C1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C100C">
              <w:rPr>
                <w:color w:val="000000"/>
              </w:rPr>
              <w:t>CTTTACCAGACTCGAGATTTTTAAGCTAAAATCCGCGTACCCATCG</w:t>
            </w:r>
          </w:p>
          <w:p w14:paraId="3A868F10" w14:textId="77777777" w:rsidR="002C100C" w:rsidRPr="00C60AF7" w:rsidRDefault="002C100C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20" w:type="dxa"/>
            <w:noWrap/>
          </w:tcPr>
          <w:p w14:paraId="572B1CEC" w14:textId="27E2E76A" w:rsidR="002C100C" w:rsidRDefault="002C100C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amplification and cloning of </w:t>
            </w:r>
            <w:r>
              <w:rPr>
                <w:i/>
                <w:color w:val="000000"/>
              </w:rPr>
              <w:t xml:space="preserve">argB </w:t>
            </w:r>
            <w:r w:rsidR="002C6DFD">
              <w:rPr>
                <w:iCs/>
                <w:color w:val="000000"/>
              </w:rPr>
              <w:t>to make</w:t>
            </w:r>
            <w:r>
              <w:rPr>
                <w:iCs/>
                <w:color w:val="000000"/>
              </w:rPr>
              <w:t xml:space="preserve"> plasmid pAM028</w:t>
            </w:r>
          </w:p>
        </w:tc>
      </w:tr>
      <w:tr w:rsidR="007A2EF5" w:rsidRPr="00C60AF7" w14:paraId="478E7354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9F1BD67" w14:textId="33F6FB59" w:rsidR="007A2EF5" w:rsidRPr="00821FA5" w:rsidRDefault="007A2EF5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rAM199</w:t>
            </w:r>
          </w:p>
        </w:tc>
        <w:tc>
          <w:tcPr>
            <w:tcW w:w="4860" w:type="dxa"/>
            <w:noWrap/>
          </w:tcPr>
          <w:p w14:paraId="18DA305A" w14:textId="77777777" w:rsidR="00825B89" w:rsidRPr="00825B89" w:rsidRDefault="00825B89" w:rsidP="0082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25B89">
              <w:rPr>
                <w:color w:val="000000"/>
              </w:rPr>
              <w:t>ACCACCACCATCACGTGGTGATGCTGGAACAAATGGGCATTG</w:t>
            </w:r>
          </w:p>
          <w:p w14:paraId="29FC03A4" w14:textId="77777777" w:rsidR="007A2EF5" w:rsidRPr="00C60AF7" w:rsidRDefault="007A2EF5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20" w:type="dxa"/>
            <w:noWrap/>
          </w:tcPr>
          <w:p w14:paraId="442481A5" w14:textId="226CAF1B" w:rsidR="007A2EF5" w:rsidRDefault="007A2EF5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amplification and cloning of </w:t>
            </w:r>
            <w:r>
              <w:rPr>
                <w:i/>
                <w:color w:val="000000"/>
              </w:rPr>
              <w:t>proA</w:t>
            </w:r>
            <w:r>
              <w:rPr>
                <w:iCs/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 xml:space="preserve">proA* </w:t>
            </w:r>
            <w:r w:rsidR="002C6DFD">
              <w:rPr>
                <w:iCs/>
                <w:color w:val="000000"/>
              </w:rPr>
              <w:t>to make</w:t>
            </w:r>
            <w:r>
              <w:rPr>
                <w:iCs/>
                <w:color w:val="000000"/>
              </w:rPr>
              <w:t xml:space="preserve"> plasmids pAM063 and pAM064, respectively</w:t>
            </w:r>
          </w:p>
        </w:tc>
      </w:tr>
      <w:tr w:rsidR="007A2EF5" w:rsidRPr="00C60AF7" w14:paraId="795B7486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EEB35EE" w14:textId="74E355CF" w:rsidR="007A2EF5" w:rsidRPr="00821FA5" w:rsidRDefault="007A2EF5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rAM200</w:t>
            </w:r>
          </w:p>
        </w:tc>
        <w:tc>
          <w:tcPr>
            <w:tcW w:w="4860" w:type="dxa"/>
            <w:noWrap/>
          </w:tcPr>
          <w:p w14:paraId="6E6BA0F9" w14:textId="77777777" w:rsidR="00825B89" w:rsidRPr="00825B89" w:rsidRDefault="00825B89" w:rsidP="0082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25B89">
              <w:rPr>
                <w:color w:val="000000"/>
              </w:rPr>
              <w:t>CTTTACCAGACTCGAGATTTTTACGCACGAATGGTGTAATCAC</w:t>
            </w:r>
          </w:p>
          <w:p w14:paraId="6080D230" w14:textId="77777777" w:rsidR="007A2EF5" w:rsidRPr="00C60AF7" w:rsidRDefault="007A2EF5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20" w:type="dxa"/>
            <w:noWrap/>
          </w:tcPr>
          <w:p w14:paraId="490C5666" w14:textId="55DEBCCA" w:rsidR="007A2EF5" w:rsidRDefault="007A2EF5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amplification and cloning of </w:t>
            </w:r>
            <w:r>
              <w:rPr>
                <w:i/>
                <w:color w:val="000000"/>
              </w:rPr>
              <w:t>proA</w:t>
            </w:r>
            <w:r>
              <w:rPr>
                <w:iCs/>
                <w:color w:val="000000"/>
              </w:rPr>
              <w:t xml:space="preserve"> and </w:t>
            </w:r>
            <w:r>
              <w:rPr>
                <w:i/>
                <w:color w:val="000000"/>
              </w:rPr>
              <w:t xml:space="preserve">proA* </w:t>
            </w:r>
            <w:r w:rsidR="00A4146E">
              <w:rPr>
                <w:iCs/>
                <w:color w:val="000000"/>
              </w:rPr>
              <w:t>to make</w:t>
            </w:r>
            <w:r>
              <w:rPr>
                <w:iCs/>
                <w:color w:val="000000"/>
              </w:rPr>
              <w:t xml:space="preserve"> plasmids pAM063 and pAM064, respectively</w:t>
            </w:r>
          </w:p>
        </w:tc>
      </w:tr>
      <w:tr w:rsidR="00864CB7" w:rsidRPr="00C60AF7" w14:paraId="5861773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21CD36B" w14:textId="4BFF2F86" w:rsidR="00864CB7" w:rsidRPr="00821FA5" w:rsidRDefault="00864CB7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t>rAM340</w:t>
            </w:r>
          </w:p>
        </w:tc>
        <w:tc>
          <w:tcPr>
            <w:tcW w:w="4860" w:type="dxa"/>
            <w:noWrap/>
          </w:tcPr>
          <w:p w14:paraId="76E76478" w14:textId="081228EB" w:rsidR="00864CB7" w:rsidRPr="00C60AF7" w:rsidRDefault="00861C21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41B1D">
              <w:rPr>
                <w:color w:val="000000"/>
              </w:rPr>
              <w:t>CTACGCGTTT</w:t>
            </w:r>
            <w:r>
              <w:rPr>
                <w:color w:val="000000"/>
              </w:rPr>
              <w:t>G</w:t>
            </w:r>
            <w:r w:rsidRPr="00941B1D">
              <w:rPr>
                <w:color w:val="000000"/>
              </w:rPr>
              <w:t>ACCGACGGCG</w:t>
            </w:r>
          </w:p>
        </w:tc>
        <w:tc>
          <w:tcPr>
            <w:tcW w:w="3420" w:type="dxa"/>
            <w:noWrap/>
          </w:tcPr>
          <w:p w14:paraId="26063D11" w14:textId="2BB9FAE5" w:rsidR="00864CB7" w:rsidRPr="009B27D7" w:rsidRDefault="009B27D7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</w:t>
            </w:r>
            <w:r>
              <w:rPr>
                <w:i/>
                <w:color w:val="000000"/>
              </w:rPr>
              <w:t>proA**</w:t>
            </w:r>
            <w:r>
              <w:rPr>
                <w:iCs/>
                <w:color w:val="000000"/>
              </w:rPr>
              <w:t xml:space="preserve"> mutation </w:t>
            </w:r>
            <w:r w:rsidR="005E07B9">
              <w:rPr>
                <w:iCs/>
                <w:color w:val="000000"/>
              </w:rPr>
              <w:t>by</w:t>
            </w:r>
            <w:r>
              <w:rPr>
                <w:iCs/>
                <w:color w:val="000000"/>
              </w:rPr>
              <w:t xml:space="preserve"> site-directed mutagenesis (pAM112)</w:t>
            </w:r>
          </w:p>
        </w:tc>
      </w:tr>
      <w:tr w:rsidR="00864CB7" w:rsidRPr="00C60AF7" w14:paraId="0F3925A0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E264741" w14:textId="384287FB" w:rsidR="00864CB7" w:rsidRPr="00821FA5" w:rsidRDefault="00864CB7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t>rAM341</w:t>
            </w:r>
          </w:p>
        </w:tc>
        <w:tc>
          <w:tcPr>
            <w:tcW w:w="4860" w:type="dxa"/>
            <w:noWrap/>
          </w:tcPr>
          <w:p w14:paraId="0D8841C9" w14:textId="05A8DBF3" w:rsidR="00864CB7" w:rsidRPr="00C60AF7" w:rsidRDefault="00941B1D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41B1D">
              <w:rPr>
                <w:color w:val="000000"/>
              </w:rPr>
              <w:t>AGGCGTTAACGTAAACAGCG</w:t>
            </w:r>
          </w:p>
        </w:tc>
        <w:tc>
          <w:tcPr>
            <w:tcW w:w="3420" w:type="dxa"/>
            <w:noWrap/>
          </w:tcPr>
          <w:p w14:paraId="3F508633" w14:textId="32073802" w:rsidR="00864CB7" w:rsidRDefault="009B27D7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</w:t>
            </w:r>
            <w:r>
              <w:rPr>
                <w:i/>
                <w:color w:val="000000"/>
              </w:rPr>
              <w:t>proA**</w:t>
            </w:r>
            <w:r>
              <w:rPr>
                <w:iCs/>
                <w:color w:val="000000"/>
              </w:rPr>
              <w:t xml:space="preserve"> mutation </w:t>
            </w:r>
            <w:r w:rsidR="005E07B9">
              <w:rPr>
                <w:iCs/>
                <w:color w:val="000000"/>
              </w:rPr>
              <w:t>by</w:t>
            </w:r>
            <w:r>
              <w:rPr>
                <w:iCs/>
                <w:color w:val="000000"/>
              </w:rPr>
              <w:t xml:space="preserve"> site-directed mutagenesis (pAM112)</w:t>
            </w:r>
          </w:p>
        </w:tc>
      </w:tr>
      <w:tr w:rsidR="00821FA5" w:rsidRPr="00C60AF7" w14:paraId="2107FEC5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E584551" w14:textId="0F4863D5" w:rsidR="00821FA5" w:rsidRPr="00821FA5" w:rsidRDefault="00821FA5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lastRenderedPageBreak/>
              <w:t>rAM315</w:t>
            </w:r>
          </w:p>
        </w:tc>
        <w:tc>
          <w:tcPr>
            <w:tcW w:w="4860" w:type="dxa"/>
            <w:noWrap/>
          </w:tcPr>
          <w:p w14:paraId="7B681BAC" w14:textId="4F60E3DA" w:rsidR="00821FA5" w:rsidRPr="00C60AF7" w:rsidRDefault="002865BA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865BA">
              <w:rPr>
                <w:color w:val="000000"/>
              </w:rPr>
              <w:t>CGGATCCGGCCCTGAGGGCCATTAAGTCAGCGCTATTGGT</w:t>
            </w:r>
          </w:p>
        </w:tc>
        <w:tc>
          <w:tcPr>
            <w:tcW w:w="3420" w:type="dxa"/>
            <w:noWrap/>
          </w:tcPr>
          <w:p w14:paraId="63FAA139" w14:textId="5F8E5018" w:rsidR="00821FA5" w:rsidRDefault="002C6DFD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amplification and cloning of </w:t>
            </w:r>
            <w:proofErr w:type="spellStart"/>
            <w:r>
              <w:rPr>
                <w:i/>
                <w:color w:val="000000"/>
              </w:rPr>
              <w:t>carAB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to make plasmid pAM101</w:t>
            </w:r>
          </w:p>
        </w:tc>
      </w:tr>
      <w:tr w:rsidR="00821FA5" w:rsidRPr="00C60AF7" w14:paraId="740ADFE6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AC59718" w14:textId="2EAA2CE5" w:rsidR="00821FA5" w:rsidRPr="00821FA5" w:rsidRDefault="00821FA5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t>rAM316</w:t>
            </w:r>
          </w:p>
        </w:tc>
        <w:tc>
          <w:tcPr>
            <w:tcW w:w="4860" w:type="dxa"/>
            <w:noWrap/>
          </w:tcPr>
          <w:p w14:paraId="19425128" w14:textId="669B3DB3" w:rsidR="00821FA5" w:rsidRPr="00C60AF7" w:rsidRDefault="002865BA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865BA">
              <w:rPr>
                <w:color w:val="000000"/>
              </w:rPr>
              <w:t>GCTTGGCTGCAGGTCGACCCTTATTTGATCTGTGCGTGCA</w:t>
            </w:r>
          </w:p>
        </w:tc>
        <w:tc>
          <w:tcPr>
            <w:tcW w:w="3420" w:type="dxa"/>
            <w:noWrap/>
          </w:tcPr>
          <w:p w14:paraId="2030326A" w14:textId="44EF2BEB" w:rsidR="00821FA5" w:rsidRDefault="00072D68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amplification and cloning of </w:t>
            </w:r>
            <w:proofErr w:type="spellStart"/>
            <w:r>
              <w:rPr>
                <w:i/>
                <w:color w:val="000000"/>
              </w:rPr>
              <w:t>carAB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to make plasmid pAM101</w:t>
            </w:r>
          </w:p>
        </w:tc>
      </w:tr>
      <w:tr w:rsidR="00821FA5" w:rsidRPr="00C60AF7" w14:paraId="557FD2A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03C8120" w14:textId="27A6CA34" w:rsidR="00821FA5" w:rsidRPr="00821FA5" w:rsidRDefault="00821FA5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t>rAM317</w:t>
            </w:r>
          </w:p>
        </w:tc>
        <w:tc>
          <w:tcPr>
            <w:tcW w:w="4860" w:type="dxa"/>
            <w:noWrap/>
          </w:tcPr>
          <w:p w14:paraId="0C328B29" w14:textId="7BF24425" w:rsidR="00821FA5" w:rsidRPr="00C60AF7" w:rsidRDefault="002865BA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865BA">
              <w:rPr>
                <w:color w:val="000000"/>
              </w:rPr>
              <w:t>GGGTCGACCTGCAGCC</w:t>
            </w:r>
          </w:p>
        </w:tc>
        <w:tc>
          <w:tcPr>
            <w:tcW w:w="3420" w:type="dxa"/>
            <w:noWrap/>
          </w:tcPr>
          <w:p w14:paraId="0A1151E7" w14:textId="043938E1" w:rsidR="00821FA5" w:rsidRDefault="0026234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Forward primer for amplification of pCA24N backbone</w:t>
            </w:r>
          </w:p>
        </w:tc>
      </w:tr>
      <w:tr w:rsidR="00821FA5" w:rsidRPr="00C60AF7" w14:paraId="47FC87C9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3C01773" w14:textId="1D018FCE" w:rsidR="00821FA5" w:rsidRPr="00821FA5" w:rsidRDefault="00821FA5" w:rsidP="001A4B49">
            <w:pPr>
              <w:rPr>
                <w:b w:val="0"/>
                <w:bCs w:val="0"/>
              </w:rPr>
            </w:pPr>
            <w:r w:rsidRPr="00821FA5">
              <w:rPr>
                <w:b w:val="0"/>
                <w:bCs w:val="0"/>
              </w:rPr>
              <w:t>rAM318</w:t>
            </w:r>
          </w:p>
        </w:tc>
        <w:tc>
          <w:tcPr>
            <w:tcW w:w="4860" w:type="dxa"/>
            <w:noWrap/>
          </w:tcPr>
          <w:p w14:paraId="1B5049A8" w14:textId="1A799411" w:rsidR="00821FA5" w:rsidRPr="00C60AF7" w:rsidRDefault="002865BA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865BA">
              <w:rPr>
                <w:color w:val="000000"/>
              </w:rPr>
              <w:t>GGCCCTCAGGGCCGGA</w:t>
            </w:r>
          </w:p>
        </w:tc>
        <w:tc>
          <w:tcPr>
            <w:tcW w:w="3420" w:type="dxa"/>
            <w:noWrap/>
          </w:tcPr>
          <w:p w14:paraId="72267251" w14:textId="39F551CB" w:rsidR="00821FA5" w:rsidRDefault="00E152BA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Reverse primer for amplification of pCA24N backbone</w:t>
            </w:r>
          </w:p>
        </w:tc>
      </w:tr>
      <w:tr w:rsidR="00CD150E" w:rsidRPr="00C60AF7" w14:paraId="7A36BA8A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03B7935" w14:textId="66AF7466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rAM322</w:t>
            </w:r>
          </w:p>
        </w:tc>
        <w:tc>
          <w:tcPr>
            <w:tcW w:w="4860" w:type="dxa"/>
            <w:noWrap/>
          </w:tcPr>
          <w:p w14:paraId="64A5D991" w14:textId="7DBA51E8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AAATTCGCCGTTGCTAACGAC</w:t>
            </w:r>
          </w:p>
        </w:tc>
        <w:tc>
          <w:tcPr>
            <w:tcW w:w="3420" w:type="dxa"/>
            <w:noWrap/>
          </w:tcPr>
          <w:p w14:paraId="49987E6B" w14:textId="131296EC" w:rsidR="00CD150E" w:rsidRDefault="00CE4C26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G369V CarB mutation by site-directed mutagenesis </w:t>
            </w:r>
            <w:r w:rsidR="00107897">
              <w:rPr>
                <w:iCs/>
                <w:color w:val="000000"/>
              </w:rPr>
              <w:t>of pAM101 to generate</w:t>
            </w:r>
            <w:r w:rsidR="00C840FD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pAM102</w:t>
            </w:r>
          </w:p>
        </w:tc>
      </w:tr>
      <w:tr w:rsidR="00CD150E" w:rsidRPr="00C60AF7" w14:paraId="101D7F1C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09F4103" w14:textId="74114FE2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rAM323</w:t>
            </w:r>
          </w:p>
        </w:tc>
        <w:tc>
          <w:tcPr>
            <w:tcW w:w="4860" w:type="dxa"/>
            <w:noWrap/>
          </w:tcPr>
          <w:p w14:paraId="188DD3C1" w14:textId="6FE537A0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TTCGAAGTTGAAGCGAGG</w:t>
            </w:r>
          </w:p>
        </w:tc>
        <w:tc>
          <w:tcPr>
            <w:tcW w:w="3420" w:type="dxa"/>
            <w:noWrap/>
          </w:tcPr>
          <w:p w14:paraId="1401476B" w14:textId="3BA5EDEF" w:rsidR="00CD150E" w:rsidRDefault="009722B7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G369V CarB mutation by site-directed mutagenesis </w:t>
            </w:r>
            <w:r w:rsidR="00107897">
              <w:rPr>
                <w:iCs/>
                <w:color w:val="000000"/>
              </w:rPr>
              <w:t>of pAM101 to generate pAM102</w:t>
            </w:r>
          </w:p>
        </w:tc>
      </w:tr>
      <w:tr w:rsidR="00CD150E" w:rsidRPr="00C60AF7" w14:paraId="406812C5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6A2013B" w14:textId="57328158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rAM324</w:t>
            </w:r>
          </w:p>
        </w:tc>
        <w:tc>
          <w:tcPr>
            <w:tcW w:w="4860" w:type="dxa"/>
            <w:noWrap/>
          </w:tcPr>
          <w:p w14:paraId="201606C8" w14:textId="4793E930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GTGGTGGACCCGGCGGCAAAA</w:t>
            </w:r>
          </w:p>
        </w:tc>
        <w:tc>
          <w:tcPr>
            <w:tcW w:w="3420" w:type="dxa"/>
            <w:noWrap/>
          </w:tcPr>
          <w:p w14:paraId="080EF20A" w14:textId="5DAEFE29" w:rsidR="00CD150E" w:rsidRDefault="003D1FA9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L960P CarB mutation by site-directed mutagenesis </w:t>
            </w:r>
            <w:r w:rsidR="00107897">
              <w:rPr>
                <w:iCs/>
                <w:color w:val="000000"/>
              </w:rPr>
              <w:t>of pAM101 to generate pAM103</w:t>
            </w:r>
          </w:p>
        </w:tc>
      </w:tr>
      <w:tr w:rsidR="00CD150E" w:rsidRPr="00C60AF7" w14:paraId="57D91D81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3A4DEB0" w14:textId="4798EAB4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rAM325</w:t>
            </w:r>
          </w:p>
        </w:tc>
        <w:tc>
          <w:tcPr>
            <w:tcW w:w="4860" w:type="dxa"/>
            <w:noWrap/>
          </w:tcPr>
          <w:p w14:paraId="16FFFEF3" w14:textId="1065BE37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GCGTTCTTTATCGCCTTCG</w:t>
            </w:r>
          </w:p>
        </w:tc>
        <w:tc>
          <w:tcPr>
            <w:tcW w:w="3420" w:type="dxa"/>
            <w:noWrap/>
          </w:tcPr>
          <w:p w14:paraId="75E4713D" w14:textId="073B349E" w:rsidR="00CD150E" w:rsidRDefault="00DF2BC5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L960P CarB mutation by site-directed mutagenesis </w:t>
            </w:r>
            <w:r w:rsidR="00107897">
              <w:rPr>
                <w:iCs/>
                <w:color w:val="000000"/>
              </w:rPr>
              <w:t>of pAM101 to generate pAM103</w:t>
            </w:r>
          </w:p>
        </w:tc>
      </w:tr>
      <w:tr w:rsidR="00CD150E" w:rsidRPr="00C60AF7" w14:paraId="77BBB63E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F4DD0E1" w14:textId="5070DE25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rAM326</w:t>
            </w:r>
          </w:p>
        </w:tc>
        <w:tc>
          <w:tcPr>
            <w:tcW w:w="4860" w:type="dxa"/>
            <w:noWrap/>
          </w:tcPr>
          <w:p w14:paraId="27531A9C" w14:textId="2A3F0D69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GCGGCAAAACAGCTGAAACAGG</w:t>
            </w:r>
          </w:p>
        </w:tc>
        <w:tc>
          <w:tcPr>
            <w:tcW w:w="3420" w:type="dxa"/>
            <w:noWrap/>
          </w:tcPr>
          <w:p w14:paraId="3A30A877" w14:textId="0A3D914E" w:rsidR="00CD150E" w:rsidRDefault="00A27401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L964Q CarB mutation by site-directed mutagenesis </w:t>
            </w:r>
            <w:r w:rsidR="00107897">
              <w:rPr>
                <w:iCs/>
                <w:color w:val="000000"/>
              </w:rPr>
              <w:t>of pAM101 to generate pAM104</w:t>
            </w:r>
          </w:p>
        </w:tc>
      </w:tr>
      <w:tr w:rsidR="00CD150E" w:rsidRPr="00C60AF7" w14:paraId="27DD0B19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74B60A1" w14:textId="15071AB8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rAM327</w:t>
            </w:r>
          </w:p>
        </w:tc>
        <w:tc>
          <w:tcPr>
            <w:tcW w:w="4860" w:type="dxa"/>
            <w:noWrap/>
          </w:tcPr>
          <w:p w14:paraId="21C70749" w14:textId="4FF24F48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CAGGTCCACCACGCGTTC</w:t>
            </w:r>
          </w:p>
        </w:tc>
        <w:tc>
          <w:tcPr>
            <w:tcW w:w="3420" w:type="dxa"/>
            <w:noWrap/>
          </w:tcPr>
          <w:p w14:paraId="6B6F4CAA" w14:textId="3A75E1BE" w:rsidR="00CD150E" w:rsidRDefault="003D6116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Reverse</w:t>
            </w:r>
            <w:r w:rsidR="00A27401">
              <w:rPr>
                <w:iCs/>
                <w:color w:val="000000"/>
              </w:rPr>
              <w:t xml:space="preserve"> primer for introduction of the L964Q CarB mutation by site-directed mutagenesis </w:t>
            </w:r>
            <w:r w:rsidR="00107897">
              <w:rPr>
                <w:iCs/>
                <w:color w:val="000000"/>
              </w:rPr>
              <w:t>of pAM101 to generate pAM104</w:t>
            </w:r>
          </w:p>
        </w:tc>
      </w:tr>
      <w:tr w:rsidR="00CD150E" w:rsidRPr="00C60AF7" w14:paraId="2EE7DA7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5FF82F0" w14:textId="4C98C030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rAM328</w:t>
            </w:r>
          </w:p>
        </w:tc>
        <w:tc>
          <w:tcPr>
            <w:tcW w:w="4860" w:type="dxa"/>
            <w:noWrap/>
          </w:tcPr>
          <w:p w14:paraId="164F2E9F" w14:textId="1DD86AB4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AAAACTGCTGGAACAGGGCTTCGAGC</w:t>
            </w:r>
          </w:p>
        </w:tc>
        <w:tc>
          <w:tcPr>
            <w:tcW w:w="3420" w:type="dxa"/>
            <w:noWrap/>
          </w:tcPr>
          <w:p w14:paraId="76BC3FC8" w14:textId="672FCCA8" w:rsidR="00CD150E" w:rsidRDefault="00063B13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K966E CarB mutation by site-directed mutagenesis </w:t>
            </w:r>
            <w:r w:rsidR="00107897">
              <w:rPr>
                <w:iCs/>
                <w:color w:val="000000"/>
              </w:rPr>
              <w:t>of pAM101 to generate pAM105</w:t>
            </w:r>
          </w:p>
        </w:tc>
      </w:tr>
      <w:tr w:rsidR="00CD150E" w:rsidRPr="00C60AF7" w14:paraId="40A4555F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0FB3BB0E" w14:textId="1B11C5E2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rAM329</w:t>
            </w:r>
          </w:p>
        </w:tc>
        <w:tc>
          <w:tcPr>
            <w:tcW w:w="4860" w:type="dxa"/>
            <w:noWrap/>
          </w:tcPr>
          <w:p w14:paraId="7D1BBCAF" w14:textId="1282444D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GCCGCCAGGTCCACCACG</w:t>
            </w:r>
          </w:p>
        </w:tc>
        <w:tc>
          <w:tcPr>
            <w:tcW w:w="3420" w:type="dxa"/>
            <w:noWrap/>
          </w:tcPr>
          <w:p w14:paraId="2C22730C" w14:textId="1F47B3B6" w:rsidR="00CD150E" w:rsidRDefault="002A79B7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K966E CarB mutation by site-directed mutagenesis </w:t>
            </w:r>
            <w:r w:rsidR="00107897">
              <w:rPr>
                <w:iCs/>
                <w:color w:val="000000"/>
              </w:rPr>
              <w:t>of pAM101 to generate pAM105</w:t>
            </w:r>
          </w:p>
        </w:tc>
      </w:tr>
      <w:tr w:rsidR="00CD150E" w:rsidRPr="00C60AF7" w14:paraId="5A9852F0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B6BF852" w14:textId="13E13DC7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rAM330</w:t>
            </w:r>
          </w:p>
        </w:tc>
        <w:tc>
          <w:tcPr>
            <w:tcW w:w="4860" w:type="dxa"/>
            <w:noWrap/>
          </w:tcPr>
          <w:p w14:paraId="782267AF" w14:textId="2A82E756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CGACCCACGGCACGGCGA</w:t>
            </w:r>
          </w:p>
        </w:tc>
        <w:tc>
          <w:tcPr>
            <w:tcW w:w="3420" w:type="dxa"/>
            <w:noWrap/>
          </w:tcPr>
          <w:p w14:paraId="5AF09531" w14:textId="2C06D93F" w:rsidR="00CD150E" w:rsidRDefault="006A1F0B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12 bp deletion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2906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</w:t>
            </w:r>
            <w:r>
              <w:rPr>
                <w:iCs/>
                <w:color w:val="000000"/>
              </w:rPr>
              <w:lastRenderedPageBreak/>
              <w:t xml:space="preserve">mutagenesis </w:t>
            </w:r>
            <w:r w:rsidR="00107897">
              <w:rPr>
                <w:iCs/>
                <w:color w:val="000000"/>
              </w:rPr>
              <w:t>of pAM101 to generate pAM106</w:t>
            </w:r>
          </w:p>
        </w:tc>
      </w:tr>
      <w:tr w:rsidR="00CD150E" w:rsidRPr="00C60AF7" w14:paraId="00F32012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0B2AEBC" w14:textId="430BCA7E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lastRenderedPageBreak/>
              <w:t>rAM331</w:t>
            </w:r>
          </w:p>
        </w:tc>
        <w:tc>
          <w:tcPr>
            <w:tcW w:w="4860" w:type="dxa"/>
            <w:noWrap/>
          </w:tcPr>
          <w:p w14:paraId="01E62B35" w14:textId="7AF18BE8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AGCCCTGTTTCAGCAGTTTTGCCG</w:t>
            </w:r>
          </w:p>
        </w:tc>
        <w:tc>
          <w:tcPr>
            <w:tcW w:w="3420" w:type="dxa"/>
            <w:noWrap/>
          </w:tcPr>
          <w:p w14:paraId="7614399D" w14:textId="43BCA351" w:rsidR="00CD150E" w:rsidRDefault="00E77258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12 bp deletion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2906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107897">
              <w:rPr>
                <w:iCs/>
                <w:color w:val="000000"/>
              </w:rPr>
              <w:t>of pAM101 to generate pAM106</w:t>
            </w:r>
          </w:p>
        </w:tc>
      </w:tr>
      <w:tr w:rsidR="00CD150E" w:rsidRPr="00C60AF7" w14:paraId="2F01B556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BE9634F" w14:textId="36641D63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rAM332</w:t>
            </w:r>
          </w:p>
        </w:tc>
        <w:tc>
          <w:tcPr>
            <w:tcW w:w="4860" w:type="dxa"/>
            <w:noWrap/>
          </w:tcPr>
          <w:p w14:paraId="7393B4A6" w14:textId="1F912FEE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TACGACACCACCCTGAAC</w:t>
            </w:r>
          </w:p>
        </w:tc>
        <w:tc>
          <w:tcPr>
            <w:tcW w:w="3420" w:type="dxa"/>
            <w:noWrap/>
          </w:tcPr>
          <w:p w14:paraId="04864B41" w14:textId="39B0206D" w:rsidR="00CD150E" w:rsidRDefault="005676E5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</w:t>
            </w:r>
            <w:r>
              <w:t xml:space="preserve">132 bp deletion at </w:t>
            </w:r>
            <w:proofErr w:type="spellStart"/>
            <w:r>
              <w:t>nt</w:t>
            </w:r>
            <w:proofErr w:type="spellEnd"/>
            <w:r>
              <w:t xml:space="preserve"> 2986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107897">
              <w:rPr>
                <w:iCs/>
                <w:color w:val="000000"/>
              </w:rPr>
              <w:t>of pAM101 to generate pAM107</w:t>
            </w:r>
          </w:p>
        </w:tc>
      </w:tr>
      <w:tr w:rsidR="00CD150E" w:rsidRPr="00C60AF7" w14:paraId="34EC1640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F966AF9" w14:textId="39C84218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rAM333</w:t>
            </w:r>
          </w:p>
        </w:tc>
        <w:tc>
          <w:tcPr>
            <w:tcW w:w="4860" w:type="dxa"/>
            <w:noWrap/>
          </w:tcPr>
          <w:p w14:paraId="7892BE47" w14:textId="1FE87FA0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ATGCACCTTGTTTACCAG</w:t>
            </w:r>
          </w:p>
        </w:tc>
        <w:tc>
          <w:tcPr>
            <w:tcW w:w="3420" w:type="dxa"/>
            <w:noWrap/>
          </w:tcPr>
          <w:p w14:paraId="309A9252" w14:textId="7CDFCA41" w:rsidR="00CD150E" w:rsidRDefault="004311D1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</w:t>
            </w:r>
            <w:r>
              <w:t xml:space="preserve">132 bp deletion at </w:t>
            </w:r>
            <w:proofErr w:type="spellStart"/>
            <w:r>
              <w:t>nt</w:t>
            </w:r>
            <w:proofErr w:type="spellEnd"/>
            <w:r>
              <w:t xml:space="preserve"> 2986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107897">
              <w:rPr>
                <w:iCs/>
                <w:color w:val="000000"/>
              </w:rPr>
              <w:t>of pAM101 to generate pAM107</w:t>
            </w:r>
          </w:p>
        </w:tc>
      </w:tr>
      <w:tr w:rsidR="00CD150E" w:rsidRPr="00C60AF7" w14:paraId="641ADB03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01E7382" w14:textId="529C7878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rAM334</w:t>
            </w:r>
          </w:p>
        </w:tc>
        <w:tc>
          <w:tcPr>
            <w:tcW w:w="4860" w:type="dxa"/>
            <w:noWrap/>
          </w:tcPr>
          <w:p w14:paraId="0B422F67" w14:textId="3574DF83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CGACACCACCCTGAACGG</w:t>
            </w:r>
          </w:p>
        </w:tc>
        <w:tc>
          <w:tcPr>
            <w:tcW w:w="3420" w:type="dxa"/>
            <w:noWrap/>
          </w:tcPr>
          <w:p w14:paraId="0521287C" w14:textId="48F04DBB" w:rsidR="00CD150E" w:rsidRDefault="00C268B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</w:t>
            </w:r>
            <w:r>
              <w:t xml:space="preserve">12 bp deletion at </w:t>
            </w:r>
            <w:proofErr w:type="spellStart"/>
            <w:r>
              <w:t>nt</w:t>
            </w:r>
            <w:proofErr w:type="spellEnd"/>
            <w:r>
              <w:t xml:space="preserve"> 3108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107897">
              <w:rPr>
                <w:iCs/>
                <w:color w:val="000000"/>
              </w:rPr>
              <w:t>of pAM101 to generate pAM108</w:t>
            </w:r>
          </w:p>
        </w:tc>
      </w:tr>
      <w:tr w:rsidR="00CD150E" w:rsidRPr="00C60AF7" w14:paraId="27D71DA1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550E43E" w14:textId="57C6870F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rAM335</w:t>
            </w:r>
          </w:p>
        </w:tc>
        <w:tc>
          <w:tcPr>
            <w:tcW w:w="4860" w:type="dxa"/>
            <w:noWrap/>
          </w:tcPr>
          <w:p w14:paraId="3B511CC7" w14:textId="5FAF7BE1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TATTGCAGCGCACTGCGA</w:t>
            </w:r>
          </w:p>
        </w:tc>
        <w:tc>
          <w:tcPr>
            <w:tcW w:w="3420" w:type="dxa"/>
            <w:noWrap/>
          </w:tcPr>
          <w:p w14:paraId="31C9DAAE" w14:textId="2866EF57" w:rsidR="00CD150E" w:rsidRDefault="008B0127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introduction of the </w:t>
            </w:r>
            <w:r>
              <w:t xml:space="preserve">12 bp deletion at </w:t>
            </w:r>
            <w:proofErr w:type="spellStart"/>
            <w:r>
              <w:t>nt</w:t>
            </w:r>
            <w:proofErr w:type="spellEnd"/>
            <w:r>
              <w:t xml:space="preserve"> 3108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450798">
              <w:rPr>
                <w:iCs/>
                <w:color w:val="000000"/>
              </w:rPr>
              <w:t>of pAM101 to generate pAM108</w:t>
            </w:r>
          </w:p>
        </w:tc>
      </w:tr>
      <w:tr w:rsidR="00CD150E" w:rsidRPr="00C60AF7" w14:paraId="56A2FE4D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029869DB" w14:textId="763820C3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rAM336</w:t>
            </w:r>
          </w:p>
        </w:tc>
        <w:tc>
          <w:tcPr>
            <w:tcW w:w="4860" w:type="dxa"/>
            <w:noWrap/>
          </w:tcPr>
          <w:p w14:paraId="2C21AB29" w14:textId="6A305807" w:rsidR="00CD150E" w:rsidRPr="00C60AF7" w:rsidRDefault="00CD150E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GGCGGCTTTGCCACCGCGATGGCGCTGA</w:t>
            </w:r>
          </w:p>
        </w:tc>
        <w:tc>
          <w:tcPr>
            <w:tcW w:w="3420" w:type="dxa"/>
            <w:noWrap/>
          </w:tcPr>
          <w:p w14:paraId="22B00B02" w14:textId="4FD5CF1E" w:rsidR="00CD150E" w:rsidRDefault="000D210F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introduction of the </w:t>
            </w:r>
            <w:r>
              <w:t xml:space="preserve">21 bp duplication at </w:t>
            </w:r>
            <w:proofErr w:type="spellStart"/>
            <w:r>
              <w:t>nt</w:t>
            </w:r>
            <w:proofErr w:type="spellEnd"/>
            <w:r>
              <w:t xml:space="preserve"> 3145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mutation by site-directed mutagenesis </w:t>
            </w:r>
            <w:r w:rsidR="00450798">
              <w:rPr>
                <w:iCs/>
                <w:color w:val="000000"/>
              </w:rPr>
              <w:t>of pAM101 to generate pAM109</w:t>
            </w:r>
          </w:p>
        </w:tc>
      </w:tr>
      <w:tr w:rsidR="00CD150E" w:rsidRPr="00C60AF7" w14:paraId="010A7BBA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602C11D" w14:textId="624DE2A2" w:rsidR="00CD150E" w:rsidRPr="00701ACE" w:rsidRDefault="00CD150E" w:rsidP="00CD150E">
            <w:pPr>
              <w:rPr>
                <w:b w:val="0"/>
                <w:bCs w:val="0"/>
              </w:rPr>
            </w:pPr>
            <w:r w:rsidRPr="00701ACE">
              <w:rPr>
                <w:b w:val="0"/>
                <w:bCs w:val="0"/>
              </w:rPr>
              <w:t>rAM337</w:t>
            </w:r>
          </w:p>
        </w:tc>
        <w:tc>
          <w:tcPr>
            <w:tcW w:w="4860" w:type="dxa"/>
            <w:noWrap/>
          </w:tcPr>
          <w:p w14:paraId="72B75A03" w14:textId="5BADF6F5" w:rsidR="00CD150E" w:rsidRPr="00C60AF7" w:rsidRDefault="00CD150E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GTTCAGGGTGGCAAAGCCGCCGTTCAGGG</w:t>
            </w:r>
          </w:p>
        </w:tc>
        <w:tc>
          <w:tcPr>
            <w:tcW w:w="3420" w:type="dxa"/>
            <w:noWrap/>
          </w:tcPr>
          <w:p w14:paraId="7F05152E" w14:textId="7CA609ED" w:rsidR="00CD150E" w:rsidRDefault="00AA4D63" w:rsidP="00CD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Reverse</w:t>
            </w:r>
            <w:r w:rsidR="000D210F">
              <w:rPr>
                <w:iCs/>
                <w:color w:val="000000"/>
              </w:rPr>
              <w:t xml:space="preserve"> primer for introduction of the </w:t>
            </w:r>
            <w:r w:rsidR="000D210F">
              <w:t xml:space="preserve">21 bp duplication at </w:t>
            </w:r>
            <w:proofErr w:type="spellStart"/>
            <w:r w:rsidR="000D210F">
              <w:t>nt</w:t>
            </w:r>
            <w:proofErr w:type="spellEnd"/>
            <w:r w:rsidR="000D210F">
              <w:t xml:space="preserve"> 3145 </w:t>
            </w:r>
            <w:proofErr w:type="spellStart"/>
            <w:r w:rsidR="000D210F">
              <w:rPr>
                <w:i/>
                <w:color w:val="000000"/>
              </w:rPr>
              <w:t>carB</w:t>
            </w:r>
            <w:proofErr w:type="spellEnd"/>
            <w:r w:rsidR="000D210F">
              <w:rPr>
                <w:iCs/>
                <w:color w:val="000000"/>
              </w:rPr>
              <w:t xml:space="preserve"> mutation by site-directed mutagenesis </w:t>
            </w:r>
            <w:r w:rsidR="00450798">
              <w:rPr>
                <w:iCs/>
                <w:color w:val="000000"/>
              </w:rPr>
              <w:t>of pAM101 to generate pAM109</w:t>
            </w:r>
          </w:p>
        </w:tc>
      </w:tr>
      <w:tr w:rsidR="00071A2F" w:rsidRPr="00C60AF7" w14:paraId="568AFB78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E515F15" w14:textId="77777777" w:rsidR="00071A2F" w:rsidRPr="00C60AF7" w:rsidRDefault="00071A2F" w:rsidP="001A4B49">
            <w:pPr>
              <w:rPr>
                <w:b w:val="0"/>
              </w:rPr>
            </w:pPr>
            <w:r w:rsidRPr="00C60AF7">
              <w:rPr>
                <w:b w:val="0"/>
              </w:rPr>
              <w:t>rAM209</w:t>
            </w:r>
          </w:p>
        </w:tc>
        <w:tc>
          <w:tcPr>
            <w:tcW w:w="4860" w:type="dxa"/>
            <w:noWrap/>
            <w:hideMark/>
          </w:tcPr>
          <w:p w14:paraId="52B98910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GACATAGCGTTGGCTACCCG</w:t>
            </w:r>
          </w:p>
        </w:tc>
        <w:tc>
          <w:tcPr>
            <w:tcW w:w="3420" w:type="dxa"/>
            <w:noWrap/>
            <w:hideMark/>
          </w:tcPr>
          <w:p w14:paraId="32CBFBE3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>Forward</w:t>
            </w:r>
            <w:r w:rsidRPr="00A47F26">
              <w:rPr>
                <w:iCs/>
                <w:color w:val="000000"/>
              </w:rPr>
              <w:t xml:space="preserve"> primer</w:t>
            </w:r>
            <w:r>
              <w:rPr>
                <w:iCs/>
                <w:color w:val="000000"/>
              </w:rPr>
              <w:t xml:space="preserve"> for amplifying linear mutation fragment for the 58 bp deletion upstream of </w:t>
            </w:r>
            <w:r>
              <w:rPr>
                <w:i/>
                <w:iCs/>
                <w:color w:val="000000"/>
              </w:rPr>
              <w:t>argB</w:t>
            </w:r>
          </w:p>
        </w:tc>
      </w:tr>
      <w:tr w:rsidR="00071A2F" w:rsidRPr="00C60AF7" w14:paraId="316C538F" w14:textId="77777777" w:rsidTr="00BD387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CDE19CA" w14:textId="77777777" w:rsidR="00071A2F" w:rsidRPr="00C60AF7" w:rsidRDefault="00071A2F" w:rsidP="001A4B49">
            <w:pPr>
              <w:rPr>
                <w:b w:val="0"/>
              </w:rPr>
            </w:pPr>
            <w:r w:rsidRPr="00C60AF7">
              <w:rPr>
                <w:b w:val="0"/>
              </w:rPr>
              <w:t>rAM192</w:t>
            </w:r>
          </w:p>
        </w:tc>
        <w:tc>
          <w:tcPr>
            <w:tcW w:w="4860" w:type="dxa"/>
            <w:noWrap/>
            <w:hideMark/>
          </w:tcPr>
          <w:p w14:paraId="5F902323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CAGCCCTTTCATCAGCTCATCC</w:t>
            </w:r>
          </w:p>
        </w:tc>
        <w:tc>
          <w:tcPr>
            <w:tcW w:w="3420" w:type="dxa"/>
            <w:noWrap/>
            <w:hideMark/>
          </w:tcPr>
          <w:p w14:paraId="37A0DDDE" w14:textId="77777777" w:rsidR="00071A2F" w:rsidRPr="00A47F26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A47F26">
              <w:rPr>
                <w:iCs/>
                <w:color w:val="000000"/>
              </w:rPr>
              <w:t>Reverse primer</w:t>
            </w:r>
            <w:r>
              <w:rPr>
                <w:iCs/>
                <w:color w:val="000000"/>
              </w:rPr>
              <w:t xml:space="preserve"> for amplifying linear mutation fragment for the 58 bp deletion upstream of </w:t>
            </w:r>
            <w:r>
              <w:rPr>
                <w:i/>
                <w:iCs/>
                <w:color w:val="000000"/>
              </w:rPr>
              <w:t>argB</w:t>
            </w:r>
          </w:p>
        </w:tc>
      </w:tr>
      <w:tr w:rsidR="00071A2F" w:rsidRPr="00C60AF7" w14:paraId="1A784E99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3CE5A7C" w14:textId="77777777" w:rsidR="00071A2F" w:rsidRPr="00C60AF7" w:rsidRDefault="00071A2F" w:rsidP="001A4B49">
            <w:pPr>
              <w:rPr>
                <w:b w:val="0"/>
              </w:rPr>
            </w:pPr>
            <w:r w:rsidRPr="00C60AF7">
              <w:rPr>
                <w:b w:val="0"/>
              </w:rPr>
              <w:t>rAM307</w:t>
            </w:r>
          </w:p>
        </w:tc>
        <w:tc>
          <w:tcPr>
            <w:tcW w:w="4860" w:type="dxa"/>
            <w:noWrap/>
            <w:hideMark/>
          </w:tcPr>
          <w:p w14:paraId="3E72101A" w14:textId="77777777" w:rsidR="00071A2F" w:rsidRPr="00C60AF7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AGCGGTTTGCGATCTGGAAT</w:t>
            </w:r>
          </w:p>
        </w:tc>
        <w:tc>
          <w:tcPr>
            <w:tcW w:w="3420" w:type="dxa"/>
            <w:noWrap/>
            <w:hideMark/>
          </w:tcPr>
          <w:p w14:paraId="38E0931B" w14:textId="77777777" w:rsidR="00071A2F" w:rsidRPr="008A459D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Cs/>
                <w:color w:val="000000"/>
              </w:rPr>
              <w:t>Forward</w:t>
            </w:r>
            <w:r w:rsidRPr="00A47F26">
              <w:rPr>
                <w:iCs/>
                <w:color w:val="000000"/>
              </w:rPr>
              <w:t xml:space="preserve"> primer</w:t>
            </w:r>
            <w:r>
              <w:rPr>
                <w:iCs/>
                <w:color w:val="000000"/>
              </w:rPr>
              <w:t xml:space="preserve"> for amplifying linear mutation fragment for the </w:t>
            </w:r>
            <w:r>
              <w:rPr>
                <w:iCs/>
                <w:color w:val="000000"/>
              </w:rPr>
              <w:lastRenderedPageBreak/>
              <w:t xml:space="preserve">82 bp deletion in </w:t>
            </w:r>
            <w:proofErr w:type="spellStart"/>
            <w:r w:rsidRPr="008A459D">
              <w:rPr>
                <w:i/>
                <w:iCs/>
                <w:color w:val="000000"/>
              </w:rPr>
              <w:t>rph</w:t>
            </w:r>
            <w:proofErr w:type="spellEnd"/>
            <w:r>
              <w:rPr>
                <w:iCs/>
                <w:color w:val="000000"/>
              </w:rPr>
              <w:t xml:space="preserve"> upstream of </w:t>
            </w:r>
            <w:proofErr w:type="spellStart"/>
            <w:r w:rsidRPr="008A459D">
              <w:rPr>
                <w:i/>
                <w:iCs/>
                <w:color w:val="000000"/>
              </w:rPr>
              <w:t>pyrE</w:t>
            </w:r>
            <w:proofErr w:type="spellEnd"/>
          </w:p>
        </w:tc>
      </w:tr>
      <w:tr w:rsidR="00071A2F" w:rsidRPr="00C60AF7" w14:paraId="47778BD1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46C0A9E" w14:textId="77777777" w:rsidR="00071A2F" w:rsidRPr="00C60AF7" w:rsidRDefault="00071A2F" w:rsidP="001A4B49">
            <w:pPr>
              <w:rPr>
                <w:b w:val="0"/>
              </w:rPr>
            </w:pPr>
            <w:r w:rsidRPr="00C60AF7">
              <w:rPr>
                <w:b w:val="0"/>
              </w:rPr>
              <w:lastRenderedPageBreak/>
              <w:t>rAM308</w:t>
            </w:r>
          </w:p>
        </w:tc>
        <w:tc>
          <w:tcPr>
            <w:tcW w:w="4860" w:type="dxa"/>
            <w:noWrap/>
            <w:hideMark/>
          </w:tcPr>
          <w:p w14:paraId="0FE00A5F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0AF7">
              <w:rPr>
                <w:color w:val="000000"/>
              </w:rPr>
              <w:t>ATGGTTTCATGCCTTCGCTC</w:t>
            </w:r>
          </w:p>
        </w:tc>
        <w:tc>
          <w:tcPr>
            <w:tcW w:w="3420" w:type="dxa"/>
            <w:noWrap/>
            <w:hideMark/>
          </w:tcPr>
          <w:p w14:paraId="20FA901E" w14:textId="77777777" w:rsidR="00071A2F" w:rsidRPr="00C60AF7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Cs/>
                <w:color w:val="000000"/>
              </w:rPr>
              <w:t>Reverse</w:t>
            </w:r>
            <w:r w:rsidRPr="00A47F26">
              <w:rPr>
                <w:iCs/>
                <w:color w:val="000000"/>
              </w:rPr>
              <w:t xml:space="preserve"> primer</w:t>
            </w:r>
            <w:r>
              <w:rPr>
                <w:iCs/>
                <w:color w:val="000000"/>
              </w:rPr>
              <w:t xml:space="preserve"> for amplifying linear mutation fragment for the 82 bp deletion in </w:t>
            </w:r>
            <w:proofErr w:type="spellStart"/>
            <w:r w:rsidRPr="008A459D">
              <w:rPr>
                <w:i/>
                <w:iCs/>
                <w:color w:val="000000"/>
              </w:rPr>
              <w:t>rph</w:t>
            </w:r>
            <w:proofErr w:type="spellEnd"/>
            <w:r>
              <w:rPr>
                <w:iCs/>
                <w:color w:val="000000"/>
              </w:rPr>
              <w:t xml:space="preserve"> upstream of </w:t>
            </w:r>
            <w:proofErr w:type="spellStart"/>
            <w:r w:rsidRPr="008A459D">
              <w:rPr>
                <w:i/>
                <w:iCs/>
                <w:color w:val="000000"/>
              </w:rPr>
              <w:t>pyrE</w:t>
            </w:r>
            <w:proofErr w:type="spellEnd"/>
          </w:p>
        </w:tc>
      </w:tr>
      <w:tr w:rsidR="00071A2F" w:rsidRPr="00F424A2" w14:paraId="4D845F91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03B9E40" w14:textId="77777777" w:rsidR="00071A2F" w:rsidRPr="00C04CFA" w:rsidRDefault="00071A2F" w:rsidP="001A4B49">
            <w:pPr>
              <w:rPr>
                <w:b w:val="0"/>
                <w:bCs w:val="0"/>
              </w:rPr>
            </w:pPr>
            <w:r w:rsidRPr="00C04CFA">
              <w:rPr>
                <w:b w:val="0"/>
                <w:bCs w:val="0"/>
              </w:rPr>
              <w:t>rAM369</w:t>
            </w:r>
          </w:p>
        </w:tc>
        <w:tc>
          <w:tcPr>
            <w:tcW w:w="4860" w:type="dxa"/>
            <w:noWrap/>
          </w:tcPr>
          <w:p w14:paraId="1A32E87A" w14:textId="77777777" w:rsidR="00071A2F" w:rsidRPr="00F424A2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F0090">
              <w:rPr>
                <w:color w:val="000000"/>
              </w:rPr>
              <w:t>AACTCCACCATGAAGAAACA</w:t>
            </w:r>
          </w:p>
        </w:tc>
        <w:tc>
          <w:tcPr>
            <w:tcW w:w="3420" w:type="dxa"/>
            <w:noWrap/>
          </w:tcPr>
          <w:p w14:paraId="2E0D4106" w14:textId="77777777" w:rsidR="00071A2F" w:rsidRPr="009E21EC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amplifying linear mutation fragment for the 12 bp deletion in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2906</w:t>
            </w:r>
          </w:p>
        </w:tc>
      </w:tr>
      <w:tr w:rsidR="00071A2F" w:rsidRPr="00F424A2" w14:paraId="274DDD54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A531617" w14:textId="77777777" w:rsidR="00071A2F" w:rsidRPr="00C04CFA" w:rsidRDefault="00071A2F" w:rsidP="001A4B49">
            <w:pPr>
              <w:rPr>
                <w:b w:val="0"/>
                <w:bCs w:val="0"/>
              </w:rPr>
            </w:pPr>
            <w:r w:rsidRPr="00C04CFA">
              <w:rPr>
                <w:b w:val="0"/>
                <w:bCs w:val="0"/>
              </w:rPr>
              <w:t>rAM370</w:t>
            </w:r>
          </w:p>
        </w:tc>
        <w:tc>
          <w:tcPr>
            <w:tcW w:w="4860" w:type="dxa"/>
            <w:noWrap/>
          </w:tcPr>
          <w:p w14:paraId="10835716" w14:textId="77777777" w:rsidR="00071A2F" w:rsidRPr="00F424A2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F0090">
              <w:rPr>
                <w:color w:val="000000"/>
              </w:rPr>
              <w:t>TTGATACGGTCCTGAATGTG</w:t>
            </w:r>
          </w:p>
        </w:tc>
        <w:tc>
          <w:tcPr>
            <w:tcW w:w="3420" w:type="dxa"/>
            <w:noWrap/>
          </w:tcPr>
          <w:p w14:paraId="19B09B98" w14:textId="77777777" w:rsidR="00071A2F" w:rsidRPr="00F424A2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amplifying linear mutation fragment for the 12 bp deletion in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2906</w:t>
            </w:r>
          </w:p>
        </w:tc>
      </w:tr>
      <w:tr w:rsidR="00071A2F" w:rsidRPr="00F424A2" w14:paraId="0ADBE1A5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130A173" w14:textId="77777777" w:rsidR="00071A2F" w:rsidRPr="00C04CFA" w:rsidRDefault="00071A2F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rAM371</w:t>
            </w:r>
          </w:p>
        </w:tc>
        <w:tc>
          <w:tcPr>
            <w:tcW w:w="4860" w:type="dxa"/>
            <w:noWrap/>
          </w:tcPr>
          <w:p w14:paraId="71AEB2FC" w14:textId="77777777" w:rsidR="00071A2F" w:rsidRPr="00F424A2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1255">
              <w:rPr>
                <w:color w:val="000000"/>
              </w:rPr>
              <w:t>AAAACTGCTGAAACAGGGC</w:t>
            </w:r>
          </w:p>
        </w:tc>
        <w:tc>
          <w:tcPr>
            <w:tcW w:w="3420" w:type="dxa"/>
            <w:noWrap/>
          </w:tcPr>
          <w:p w14:paraId="56155147" w14:textId="77777777" w:rsidR="00071A2F" w:rsidRPr="00F424A2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amplifying linear mutation fragment for the 132 bp deletion in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2986</w:t>
            </w:r>
          </w:p>
        </w:tc>
      </w:tr>
      <w:tr w:rsidR="00071A2F" w:rsidRPr="00F424A2" w14:paraId="332116AD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06C2A0B" w14:textId="77777777" w:rsidR="00071A2F" w:rsidRPr="00C04CFA" w:rsidRDefault="00071A2F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rAM372</w:t>
            </w:r>
          </w:p>
        </w:tc>
        <w:tc>
          <w:tcPr>
            <w:tcW w:w="4860" w:type="dxa"/>
            <w:noWrap/>
          </w:tcPr>
          <w:p w14:paraId="4095BD31" w14:textId="77777777" w:rsidR="00071A2F" w:rsidRPr="00F424A2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255">
              <w:rPr>
                <w:color w:val="000000"/>
              </w:rPr>
              <w:t>TTATTTGATCTGTGCGTGCA</w:t>
            </w:r>
          </w:p>
        </w:tc>
        <w:tc>
          <w:tcPr>
            <w:tcW w:w="3420" w:type="dxa"/>
            <w:noWrap/>
          </w:tcPr>
          <w:p w14:paraId="4B87C86F" w14:textId="77777777" w:rsidR="00071A2F" w:rsidRPr="00F424A2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amplifying linear mutation fragment for the 132 bp deletion in </w:t>
            </w:r>
            <w:proofErr w:type="spellStart"/>
            <w:r>
              <w:rPr>
                <w:i/>
                <w:color w:val="000000"/>
              </w:rPr>
              <w:t>carB</w:t>
            </w:r>
            <w:proofErr w:type="spellEnd"/>
            <w:r>
              <w:rPr>
                <w:iCs/>
                <w:color w:val="000000"/>
              </w:rPr>
              <w:t xml:space="preserve"> at </w:t>
            </w:r>
            <w:proofErr w:type="spellStart"/>
            <w:r>
              <w:rPr>
                <w:iCs/>
                <w:color w:val="000000"/>
              </w:rPr>
              <w:t>nt</w:t>
            </w:r>
            <w:proofErr w:type="spellEnd"/>
            <w:r>
              <w:rPr>
                <w:iCs/>
                <w:color w:val="000000"/>
              </w:rPr>
              <w:t xml:space="preserve"> 2986</w:t>
            </w:r>
          </w:p>
        </w:tc>
      </w:tr>
      <w:tr w:rsidR="00071A2F" w:rsidRPr="00F424A2" w14:paraId="15184C92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76FC836" w14:textId="77777777" w:rsidR="00071A2F" w:rsidRDefault="00071A2F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rAM382</w:t>
            </w:r>
          </w:p>
        </w:tc>
        <w:tc>
          <w:tcPr>
            <w:tcW w:w="4860" w:type="dxa"/>
            <w:noWrap/>
          </w:tcPr>
          <w:p w14:paraId="36607F88" w14:textId="77777777" w:rsidR="00071A2F" w:rsidRPr="005C1255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66956">
              <w:rPr>
                <w:color w:val="000000"/>
              </w:rPr>
              <w:t>TTTAACCTGGCAACCAGACATAAGAAGGTGAATAGCCCCGATGTTGAATACGCTGATTGT</w:t>
            </w:r>
          </w:p>
        </w:tc>
        <w:tc>
          <w:tcPr>
            <w:tcW w:w="3420" w:type="dxa"/>
            <w:noWrap/>
          </w:tcPr>
          <w:p w14:paraId="2F095BED" w14:textId="77777777" w:rsidR="00071A2F" w:rsidRPr="00F92AA9" w:rsidRDefault="00071A2F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amplifying linear fragment for replacing </w:t>
            </w:r>
            <w:proofErr w:type="spellStart"/>
            <w:r>
              <w:rPr>
                <w:i/>
                <w:color w:val="000000"/>
              </w:rPr>
              <w:t>kan</w:t>
            </w:r>
            <w:r>
              <w:rPr>
                <w:i/>
                <w:color w:val="000000"/>
                <w:vertAlign w:val="superscript"/>
              </w:rPr>
              <w:t>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with the </w:t>
            </w:r>
            <w:proofErr w:type="spellStart"/>
            <w:r>
              <w:rPr>
                <w:i/>
                <w:color w:val="000000"/>
              </w:rPr>
              <w:t>argC</w:t>
            </w:r>
            <w:proofErr w:type="spellEnd"/>
            <w:r>
              <w:rPr>
                <w:i/>
                <w:color w:val="000000"/>
              </w:rPr>
              <w:t>(null)</w:t>
            </w:r>
            <w:r>
              <w:rPr>
                <w:iCs/>
                <w:color w:val="000000"/>
              </w:rPr>
              <w:t xml:space="preserve"> allele</w:t>
            </w:r>
          </w:p>
        </w:tc>
      </w:tr>
      <w:tr w:rsidR="00071A2F" w:rsidRPr="00F424A2" w14:paraId="13AE5F3B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603E3CBA" w14:textId="77777777" w:rsidR="00071A2F" w:rsidRDefault="00071A2F" w:rsidP="001A4B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rAM383</w:t>
            </w:r>
          </w:p>
        </w:tc>
        <w:tc>
          <w:tcPr>
            <w:tcW w:w="4860" w:type="dxa"/>
            <w:noWrap/>
          </w:tcPr>
          <w:p w14:paraId="4EAC948B" w14:textId="77777777" w:rsidR="00071A2F" w:rsidRPr="005C1255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662CB">
              <w:rPr>
                <w:color w:val="000000"/>
              </w:rPr>
              <w:t>GCCGCCCAGTTTGATAATTAATGGATTCATCATTGCACCCTTAAATAAGAGACTGCGTTT</w:t>
            </w:r>
          </w:p>
        </w:tc>
        <w:tc>
          <w:tcPr>
            <w:tcW w:w="3420" w:type="dxa"/>
            <w:noWrap/>
          </w:tcPr>
          <w:p w14:paraId="4DCB84B1" w14:textId="77777777" w:rsidR="00071A2F" w:rsidRDefault="00071A2F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amplifying linear fragment for replacing </w:t>
            </w:r>
            <w:proofErr w:type="spellStart"/>
            <w:r>
              <w:rPr>
                <w:i/>
                <w:color w:val="000000"/>
              </w:rPr>
              <w:t>kan</w:t>
            </w:r>
            <w:r>
              <w:rPr>
                <w:i/>
                <w:color w:val="000000"/>
                <w:vertAlign w:val="superscript"/>
              </w:rPr>
              <w:t>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with the </w:t>
            </w:r>
            <w:proofErr w:type="spellStart"/>
            <w:r>
              <w:rPr>
                <w:i/>
                <w:color w:val="000000"/>
              </w:rPr>
              <w:t>argC</w:t>
            </w:r>
            <w:proofErr w:type="spellEnd"/>
            <w:r>
              <w:rPr>
                <w:i/>
                <w:color w:val="000000"/>
              </w:rPr>
              <w:t>(null)</w:t>
            </w:r>
            <w:r>
              <w:rPr>
                <w:iCs/>
                <w:color w:val="000000"/>
              </w:rPr>
              <w:t xml:space="preserve"> allele</w:t>
            </w:r>
          </w:p>
        </w:tc>
      </w:tr>
      <w:tr w:rsidR="008B193C" w:rsidRPr="00F424A2" w14:paraId="02D16D3A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A5EC909" w14:textId="5154ACB4" w:rsidR="008B193C" w:rsidRPr="002E6A60" w:rsidRDefault="008B193C" w:rsidP="001A4B49">
            <w:pPr>
              <w:rPr>
                <w:b w:val="0"/>
                <w:bCs w:val="0"/>
              </w:rPr>
            </w:pPr>
            <w:r w:rsidRPr="002E6A60">
              <w:rPr>
                <w:b w:val="0"/>
                <w:bCs w:val="0"/>
              </w:rPr>
              <w:t>rAM109</w:t>
            </w:r>
          </w:p>
        </w:tc>
        <w:tc>
          <w:tcPr>
            <w:tcW w:w="4860" w:type="dxa"/>
            <w:noWrap/>
          </w:tcPr>
          <w:p w14:paraId="315342D3" w14:textId="48361D0B" w:rsidR="008B193C" w:rsidRPr="007662CB" w:rsidRDefault="00986F06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F06">
              <w:rPr>
                <w:color w:val="000000"/>
              </w:rPr>
              <w:t>TTTTTACGGTTCCTGGCCTT</w:t>
            </w:r>
          </w:p>
        </w:tc>
        <w:tc>
          <w:tcPr>
            <w:tcW w:w="3420" w:type="dxa"/>
            <w:noWrap/>
          </w:tcPr>
          <w:p w14:paraId="62376959" w14:textId="757393FE" w:rsidR="008B193C" w:rsidRDefault="009E7C81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amplifying Cas9 guide RNA </w:t>
            </w:r>
            <w:r w:rsidR="00D014F9">
              <w:rPr>
                <w:iCs/>
                <w:color w:val="000000"/>
              </w:rPr>
              <w:t>and associated promoter</w:t>
            </w:r>
            <w:r>
              <w:rPr>
                <w:iCs/>
                <w:color w:val="000000"/>
              </w:rPr>
              <w:t xml:space="preserve"> from </w:t>
            </w:r>
            <w:r w:rsidR="003244D2">
              <w:rPr>
                <w:iCs/>
                <w:color w:val="000000"/>
              </w:rPr>
              <w:t>SS9_RNA</w:t>
            </w:r>
          </w:p>
        </w:tc>
      </w:tr>
      <w:tr w:rsidR="008B193C" w:rsidRPr="00F424A2" w14:paraId="5520115D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7580125" w14:textId="479AD0CF" w:rsidR="008B193C" w:rsidRPr="002E6A60" w:rsidRDefault="008B193C" w:rsidP="001A4B49">
            <w:pPr>
              <w:rPr>
                <w:b w:val="0"/>
                <w:bCs w:val="0"/>
              </w:rPr>
            </w:pPr>
            <w:r w:rsidRPr="002E6A60">
              <w:rPr>
                <w:b w:val="0"/>
                <w:bCs w:val="0"/>
              </w:rPr>
              <w:t>rAM110</w:t>
            </w:r>
          </w:p>
        </w:tc>
        <w:tc>
          <w:tcPr>
            <w:tcW w:w="4860" w:type="dxa"/>
            <w:noWrap/>
          </w:tcPr>
          <w:p w14:paraId="4630AF53" w14:textId="751C57CC" w:rsidR="008B193C" w:rsidRPr="007662CB" w:rsidRDefault="00986F06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F06">
              <w:rPr>
                <w:color w:val="000000"/>
              </w:rPr>
              <w:t>GATTATCAAAAAGGATCTTCACCTAG</w:t>
            </w:r>
          </w:p>
        </w:tc>
        <w:tc>
          <w:tcPr>
            <w:tcW w:w="3420" w:type="dxa"/>
            <w:noWrap/>
          </w:tcPr>
          <w:p w14:paraId="54C2ED8D" w14:textId="48546073" w:rsidR="008B193C" w:rsidRDefault="00785010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amplifying Cas9 guide RNA </w:t>
            </w:r>
            <w:r w:rsidR="00257A7F">
              <w:rPr>
                <w:iCs/>
                <w:color w:val="000000"/>
              </w:rPr>
              <w:t>and associated promoter from SS9_RNA</w:t>
            </w:r>
          </w:p>
        </w:tc>
      </w:tr>
      <w:tr w:rsidR="008B193C" w:rsidRPr="00F424A2" w14:paraId="22F8D67B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A470024" w14:textId="5BE1CE9D" w:rsidR="008B193C" w:rsidRPr="002E6A60" w:rsidRDefault="008B193C" w:rsidP="001A4B49">
            <w:pPr>
              <w:rPr>
                <w:b w:val="0"/>
                <w:bCs w:val="0"/>
              </w:rPr>
            </w:pPr>
            <w:r w:rsidRPr="002E6A60">
              <w:rPr>
                <w:b w:val="0"/>
                <w:bCs w:val="0"/>
              </w:rPr>
              <w:t>rAM111</w:t>
            </w:r>
          </w:p>
        </w:tc>
        <w:tc>
          <w:tcPr>
            <w:tcW w:w="4860" w:type="dxa"/>
            <w:noWrap/>
          </w:tcPr>
          <w:p w14:paraId="20DD3960" w14:textId="135D5B1C" w:rsidR="008B193C" w:rsidRPr="007662CB" w:rsidRDefault="00986F06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F06">
              <w:rPr>
                <w:color w:val="000000"/>
              </w:rPr>
              <w:t>AAGGCCAGGAACCGTAAAAATATGGACAGTTTTCCCTTTGAT</w:t>
            </w:r>
          </w:p>
        </w:tc>
        <w:tc>
          <w:tcPr>
            <w:tcW w:w="3420" w:type="dxa"/>
            <w:noWrap/>
          </w:tcPr>
          <w:p w14:paraId="61EED89C" w14:textId="6804E73A" w:rsidR="008B193C" w:rsidRDefault="009E1199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Forward primer for amplifying origin of replication and ampicillin resistance</w:t>
            </w:r>
            <w:r w:rsidR="001A4B49">
              <w:rPr>
                <w:iCs/>
                <w:color w:val="000000"/>
              </w:rPr>
              <w:t xml:space="preserve"> gene</w:t>
            </w:r>
            <w:r>
              <w:rPr>
                <w:iCs/>
                <w:color w:val="000000"/>
              </w:rPr>
              <w:t xml:space="preserve"> from </w:t>
            </w:r>
            <w:proofErr w:type="spellStart"/>
            <w:r>
              <w:rPr>
                <w:iCs/>
                <w:color w:val="000000"/>
              </w:rPr>
              <w:t>pSLTS</w:t>
            </w:r>
            <w:proofErr w:type="spellEnd"/>
            <w:r>
              <w:rPr>
                <w:iCs/>
                <w:color w:val="000000"/>
              </w:rPr>
              <w:t xml:space="preserve"> for Gibson </w:t>
            </w:r>
            <w:r w:rsidR="002C40EE">
              <w:rPr>
                <w:iCs/>
                <w:color w:val="000000"/>
              </w:rPr>
              <w:t xml:space="preserve">assembly </w:t>
            </w:r>
            <w:r>
              <w:rPr>
                <w:iCs/>
                <w:color w:val="000000"/>
              </w:rPr>
              <w:t>of pAM068</w:t>
            </w:r>
          </w:p>
        </w:tc>
      </w:tr>
      <w:tr w:rsidR="008B193C" w:rsidRPr="00F424A2" w14:paraId="04A491C5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F48DF30" w14:textId="293C635B" w:rsidR="008B193C" w:rsidRPr="002E6A60" w:rsidRDefault="008B193C" w:rsidP="001A4B49">
            <w:pPr>
              <w:rPr>
                <w:b w:val="0"/>
                <w:bCs w:val="0"/>
              </w:rPr>
            </w:pPr>
            <w:r w:rsidRPr="002E6A60">
              <w:rPr>
                <w:b w:val="0"/>
                <w:bCs w:val="0"/>
              </w:rPr>
              <w:t>rAM112</w:t>
            </w:r>
          </w:p>
        </w:tc>
        <w:tc>
          <w:tcPr>
            <w:tcW w:w="4860" w:type="dxa"/>
            <w:noWrap/>
          </w:tcPr>
          <w:p w14:paraId="69A6F83F" w14:textId="327A873B" w:rsidR="008B193C" w:rsidRPr="007662CB" w:rsidRDefault="00986F06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F06">
              <w:rPr>
                <w:color w:val="000000"/>
              </w:rPr>
              <w:t>CTAGGTGAAGATCCTTTTTGATAATCGTTGATGATACCGCTGCCTT</w:t>
            </w:r>
          </w:p>
        </w:tc>
        <w:tc>
          <w:tcPr>
            <w:tcW w:w="3420" w:type="dxa"/>
            <w:noWrap/>
          </w:tcPr>
          <w:p w14:paraId="458E717D" w14:textId="1F2798E7" w:rsidR="008B193C" w:rsidRDefault="009E1199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amplifying origin of replication and ampicillin resistance from </w:t>
            </w:r>
            <w:proofErr w:type="spellStart"/>
            <w:r>
              <w:rPr>
                <w:iCs/>
                <w:color w:val="000000"/>
              </w:rPr>
              <w:t>pSLTS</w:t>
            </w:r>
            <w:proofErr w:type="spellEnd"/>
            <w:r>
              <w:rPr>
                <w:iCs/>
                <w:color w:val="000000"/>
              </w:rPr>
              <w:t xml:space="preserve"> for Gibson </w:t>
            </w:r>
            <w:r w:rsidR="00EB66C9">
              <w:rPr>
                <w:iCs/>
                <w:color w:val="000000"/>
              </w:rPr>
              <w:t xml:space="preserve">assembly </w:t>
            </w:r>
            <w:r>
              <w:rPr>
                <w:iCs/>
                <w:color w:val="000000"/>
              </w:rPr>
              <w:t>of pAM068</w:t>
            </w:r>
          </w:p>
        </w:tc>
      </w:tr>
      <w:tr w:rsidR="003151C4" w:rsidRPr="00F424A2" w14:paraId="0F2837CB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3E25B123" w14:textId="3A650A84" w:rsidR="003151C4" w:rsidRPr="002E6A60" w:rsidRDefault="00C433E9" w:rsidP="001A4B49">
            <w:pPr>
              <w:rPr>
                <w:b w:val="0"/>
              </w:rPr>
            </w:pPr>
            <w:r>
              <w:rPr>
                <w:b w:val="0"/>
              </w:rPr>
              <w:t>rAM210</w:t>
            </w:r>
          </w:p>
        </w:tc>
        <w:tc>
          <w:tcPr>
            <w:tcW w:w="4860" w:type="dxa"/>
            <w:noWrap/>
          </w:tcPr>
          <w:p w14:paraId="47096960" w14:textId="1E3202CE" w:rsidR="003151C4" w:rsidRPr="00986F06" w:rsidRDefault="00C433E9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433E9">
              <w:rPr>
                <w:color w:val="000000"/>
              </w:rPr>
              <w:t>TTCTGTAGGCGTTTTAGAGCTAGAAATAGC</w:t>
            </w:r>
          </w:p>
        </w:tc>
        <w:tc>
          <w:tcPr>
            <w:tcW w:w="3420" w:type="dxa"/>
            <w:noWrap/>
          </w:tcPr>
          <w:p w14:paraId="4F1C63A9" w14:textId="4270A74E" w:rsidR="003151C4" w:rsidRDefault="00BA4736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 w:rsidR="00D36C71">
              <w:rPr>
                <w:iCs/>
                <w:color w:val="000000"/>
              </w:rPr>
              <w:t xml:space="preserve">guide </w:t>
            </w:r>
            <w:r>
              <w:rPr>
                <w:iCs/>
                <w:color w:val="000000"/>
              </w:rPr>
              <w:t xml:space="preserve">RNA </w:t>
            </w:r>
            <w:r w:rsidR="00F90F22">
              <w:rPr>
                <w:iCs/>
                <w:color w:val="000000"/>
              </w:rPr>
              <w:t xml:space="preserve">protospacer </w:t>
            </w:r>
            <w:r>
              <w:rPr>
                <w:iCs/>
                <w:color w:val="000000"/>
              </w:rPr>
              <w:t>for pAM068</w:t>
            </w:r>
          </w:p>
        </w:tc>
      </w:tr>
      <w:tr w:rsidR="003151C4" w:rsidRPr="00F424A2" w14:paraId="2E299AFE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4F121B8" w14:textId="06E6981C" w:rsidR="003151C4" w:rsidRPr="002E6A60" w:rsidRDefault="00C433E9" w:rsidP="001A4B49">
            <w:pPr>
              <w:rPr>
                <w:b w:val="0"/>
              </w:rPr>
            </w:pPr>
            <w:r>
              <w:rPr>
                <w:b w:val="0"/>
              </w:rPr>
              <w:lastRenderedPageBreak/>
              <w:t>rAM211</w:t>
            </w:r>
          </w:p>
        </w:tc>
        <w:tc>
          <w:tcPr>
            <w:tcW w:w="4860" w:type="dxa"/>
            <w:noWrap/>
          </w:tcPr>
          <w:p w14:paraId="01A74173" w14:textId="1568A581" w:rsidR="003151C4" w:rsidRPr="00986F06" w:rsidRDefault="00C433E9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433E9">
              <w:rPr>
                <w:color w:val="000000"/>
              </w:rPr>
              <w:t>ACGCAGTCTCACTAGTATTATACCTAGGAC</w:t>
            </w:r>
          </w:p>
        </w:tc>
        <w:tc>
          <w:tcPr>
            <w:tcW w:w="3420" w:type="dxa"/>
            <w:noWrap/>
          </w:tcPr>
          <w:p w14:paraId="088695B3" w14:textId="0AAC34E8" w:rsidR="003151C4" w:rsidRDefault="00886079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 w:rsidR="002D0655">
              <w:rPr>
                <w:iCs/>
                <w:color w:val="000000"/>
              </w:rPr>
              <w:t>guide RNA protospacer for pAM068</w:t>
            </w:r>
          </w:p>
        </w:tc>
      </w:tr>
      <w:tr w:rsidR="003151C4" w:rsidRPr="00F424A2" w14:paraId="42B08E8E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0D2BD2A3" w14:textId="78DB1C31" w:rsidR="003151C4" w:rsidRPr="002E6A60" w:rsidRDefault="000E09BA" w:rsidP="001A4B49">
            <w:pPr>
              <w:rPr>
                <w:b w:val="0"/>
              </w:rPr>
            </w:pPr>
            <w:r>
              <w:rPr>
                <w:b w:val="0"/>
              </w:rPr>
              <w:t>rAM313</w:t>
            </w:r>
          </w:p>
        </w:tc>
        <w:tc>
          <w:tcPr>
            <w:tcW w:w="4860" w:type="dxa"/>
            <w:noWrap/>
          </w:tcPr>
          <w:p w14:paraId="653C7691" w14:textId="59A66836" w:rsidR="003151C4" w:rsidRPr="00986F06" w:rsidRDefault="000E09BA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E09BA">
              <w:rPr>
                <w:color w:val="000000"/>
              </w:rPr>
              <w:t>TTGTTGGCTCGTTTTAGAGCTAGAAATAGC</w:t>
            </w:r>
          </w:p>
        </w:tc>
        <w:tc>
          <w:tcPr>
            <w:tcW w:w="3420" w:type="dxa"/>
            <w:noWrap/>
          </w:tcPr>
          <w:p w14:paraId="5B9D7579" w14:textId="3DB87911" w:rsidR="003151C4" w:rsidRDefault="000E09BA" w:rsidP="001A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 w:rsidR="002D0655">
              <w:rPr>
                <w:iCs/>
                <w:color w:val="000000"/>
              </w:rPr>
              <w:t>guide RNA protospacer for pAM100</w:t>
            </w:r>
          </w:p>
        </w:tc>
      </w:tr>
      <w:tr w:rsidR="003151C4" w:rsidRPr="00F424A2" w14:paraId="5707A7B2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0A59B122" w14:textId="777F1C18" w:rsidR="003151C4" w:rsidRPr="002E6A60" w:rsidRDefault="000E09BA" w:rsidP="001A4B49">
            <w:pPr>
              <w:rPr>
                <w:b w:val="0"/>
              </w:rPr>
            </w:pPr>
            <w:r>
              <w:rPr>
                <w:b w:val="0"/>
              </w:rPr>
              <w:t>rAM314</w:t>
            </w:r>
          </w:p>
        </w:tc>
        <w:tc>
          <w:tcPr>
            <w:tcW w:w="4860" w:type="dxa"/>
            <w:noWrap/>
          </w:tcPr>
          <w:p w14:paraId="2DED2D22" w14:textId="79069E95" w:rsidR="003151C4" w:rsidRPr="00986F06" w:rsidRDefault="000E09BA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E09BA">
              <w:rPr>
                <w:color w:val="000000"/>
              </w:rPr>
              <w:t>GATGAGTAGCACTAGTATTATACCTAGGAC</w:t>
            </w:r>
          </w:p>
        </w:tc>
        <w:tc>
          <w:tcPr>
            <w:tcW w:w="3420" w:type="dxa"/>
            <w:noWrap/>
          </w:tcPr>
          <w:p w14:paraId="7EE94BA3" w14:textId="7B283383" w:rsidR="003151C4" w:rsidRDefault="000E09BA" w:rsidP="001A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 w:rsidR="00C14E28">
              <w:rPr>
                <w:iCs/>
                <w:color w:val="000000"/>
              </w:rPr>
              <w:t>guide RNA protospacer for pAM100</w:t>
            </w:r>
          </w:p>
        </w:tc>
      </w:tr>
      <w:tr w:rsidR="00E46042" w:rsidRPr="00F424A2" w14:paraId="6D421EE1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BB93EB0" w14:textId="0467FE4B" w:rsidR="00E46042" w:rsidRPr="002E6A60" w:rsidRDefault="00E46042" w:rsidP="00E46042">
            <w:pPr>
              <w:rPr>
                <w:b w:val="0"/>
              </w:rPr>
            </w:pPr>
            <w:r w:rsidRPr="00E46042">
              <w:rPr>
                <w:b w:val="0"/>
              </w:rPr>
              <w:t>carB_2906gRNA_F</w:t>
            </w:r>
          </w:p>
        </w:tc>
        <w:tc>
          <w:tcPr>
            <w:tcW w:w="4860" w:type="dxa"/>
            <w:noWrap/>
          </w:tcPr>
          <w:p w14:paraId="6CA6DCC5" w14:textId="1D43610E" w:rsidR="00E46042" w:rsidRPr="00986F06" w:rsidRDefault="00E46042" w:rsidP="00E46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46042">
              <w:rPr>
                <w:color w:val="000000"/>
              </w:rPr>
              <w:t>GGCTTCGAGCGTTTTAGAGCTAGAAATAGC</w:t>
            </w:r>
          </w:p>
        </w:tc>
        <w:tc>
          <w:tcPr>
            <w:tcW w:w="3420" w:type="dxa"/>
            <w:noWrap/>
          </w:tcPr>
          <w:p w14:paraId="587074EA" w14:textId="46603115" w:rsidR="00E46042" w:rsidRDefault="00E46042" w:rsidP="00E46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 w:rsidR="004F196A">
              <w:rPr>
                <w:iCs/>
                <w:color w:val="000000"/>
              </w:rPr>
              <w:t>guide RNA protospacer for pAM116</w:t>
            </w:r>
          </w:p>
        </w:tc>
      </w:tr>
      <w:tr w:rsidR="00E46042" w:rsidRPr="00F424A2" w14:paraId="114FC5D4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CA790D5" w14:textId="61AA28A9" w:rsidR="00E46042" w:rsidRPr="002E6A60" w:rsidRDefault="00E46042" w:rsidP="00E46042">
            <w:pPr>
              <w:rPr>
                <w:b w:val="0"/>
              </w:rPr>
            </w:pPr>
            <w:r w:rsidRPr="00E46042">
              <w:rPr>
                <w:b w:val="0"/>
              </w:rPr>
              <w:t>carB_2906gRNA_</w:t>
            </w:r>
            <w:r>
              <w:rPr>
                <w:b w:val="0"/>
              </w:rPr>
              <w:t>R</w:t>
            </w:r>
          </w:p>
        </w:tc>
        <w:tc>
          <w:tcPr>
            <w:tcW w:w="4860" w:type="dxa"/>
            <w:noWrap/>
          </w:tcPr>
          <w:p w14:paraId="636BEEDA" w14:textId="7816E43D" w:rsidR="00E46042" w:rsidRPr="00986F06" w:rsidRDefault="00E46042" w:rsidP="00E46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6042">
              <w:rPr>
                <w:color w:val="000000"/>
              </w:rPr>
              <w:t>CTGTTTCAGCACTAGTATTATACCTAGGAC</w:t>
            </w:r>
          </w:p>
        </w:tc>
        <w:tc>
          <w:tcPr>
            <w:tcW w:w="3420" w:type="dxa"/>
            <w:noWrap/>
          </w:tcPr>
          <w:p w14:paraId="3EB7193B" w14:textId="46BCAD2E" w:rsidR="00E46042" w:rsidRDefault="00E46042" w:rsidP="00E46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 w:rsidR="004F196A">
              <w:rPr>
                <w:iCs/>
                <w:color w:val="000000"/>
              </w:rPr>
              <w:t>guide RNA protospacer for pAM116</w:t>
            </w:r>
          </w:p>
        </w:tc>
      </w:tr>
      <w:tr w:rsidR="003C4AB7" w:rsidRPr="00F424A2" w14:paraId="39A02DCE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6CEA96F" w14:textId="40FCA42A" w:rsidR="003C4AB7" w:rsidRPr="00A84219" w:rsidRDefault="00B32443" w:rsidP="003C4AB7">
            <w:pPr>
              <w:rPr>
                <w:b w:val="0"/>
                <w:bCs w:val="0"/>
              </w:rPr>
            </w:pPr>
            <w:r w:rsidRPr="00A84219">
              <w:rPr>
                <w:b w:val="0"/>
                <w:bCs w:val="0"/>
              </w:rPr>
              <w:t>carB_2986gRNA_F</w:t>
            </w:r>
          </w:p>
        </w:tc>
        <w:tc>
          <w:tcPr>
            <w:tcW w:w="4860" w:type="dxa"/>
            <w:noWrap/>
          </w:tcPr>
          <w:p w14:paraId="6146DF23" w14:textId="1B8DBC49" w:rsidR="003C4AB7" w:rsidRPr="00E46042" w:rsidRDefault="008D6ADC" w:rsidP="003C4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D6ADC">
              <w:rPr>
                <w:color w:val="000000"/>
              </w:rPr>
              <w:t>AATGTGCGGAGTTTTAGAGCTAGAAATAGC</w:t>
            </w:r>
          </w:p>
        </w:tc>
        <w:tc>
          <w:tcPr>
            <w:tcW w:w="3420" w:type="dxa"/>
            <w:noWrap/>
          </w:tcPr>
          <w:p w14:paraId="76EB3D6B" w14:textId="71242AEC" w:rsidR="003C4AB7" w:rsidRDefault="003C4AB7" w:rsidP="003C4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 w:rsidR="004F196A">
              <w:rPr>
                <w:iCs/>
                <w:color w:val="000000"/>
              </w:rPr>
              <w:t>guide RNA protospacer for pAM117</w:t>
            </w:r>
          </w:p>
        </w:tc>
      </w:tr>
      <w:tr w:rsidR="003C4AB7" w:rsidRPr="00F424A2" w14:paraId="40EB8195" w14:textId="77777777" w:rsidTr="00BD387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109FC18" w14:textId="385EE16E" w:rsidR="003C4AB7" w:rsidRPr="00E46042" w:rsidRDefault="00B32443" w:rsidP="003C4AB7">
            <w:r w:rsidRPr="00376B33">
              <w:rPr>
                <w:b w:val="0"/>
                <w:bCs w:val="0"/>
              </w:rPr>
              <w:t>carB_2986gRNA</w:t>
            </w:r>
            <w:r w:rsidR="00DC7ACA">
              <w:rPr>
                <w:b w:val="0"/>
                <w:bCs w:val="0"/>
              </w:rPr>
              <w:t>_</w:t>
            </w:r>
            <w:r>
              <w:rPr>
                <w:b w:val="0"/>
                <w:bCs w:val="0"/>
              </w:rPr>
              <w:t>R</w:t>
            </w:r>
          </w:p>
        </w:tc>
        <w:tc>
          <w:tcPr>
            <w:tcW w:w="4860" w:type="dxa"/>
            <w:noWrap/>
          </w:tcPr>
          <w:p w14:paraId="071910C5" w14:textId="73864A83" w:rsidR="003C4AB7" w:rsidRPr="00E46042" w:rsidRDefault="008D6ADC" w:rsidP="003C4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D6ADC">
              <w:rPr>
                <w:color w:val="000000"/>
              </w:rPr>
              <w:t>CAGGACCGTAACTAGTATTATACCTAGGAC</w:t>
            </w:r>
          </w:p>
        </w:tc>
        <w:tc>
          <w:tcPr>
            <w:tcW w:w="3420" w:type="dxa"/>
            <w:noWrap/>
          </w:tcPr>
          <w:p w14:paraId="67A50631" w14:textId="138F8A96" w:rsidR="003C4AB7" w:rsidRDefault="003C4AB7" w:rsidP="003C4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 w:rsidR="004F196A">
              <w:rPr>
                <w:iCs/>
                <w:color w:val="000000"/>
              </w:rPr>
              <w:t>guide RNA protospacer for pAM11</w:t>
            </w:r>
            <w:r w:rsidR="00E24A5F">
              <w:rPr>
                <w:iCs/>
                <w:color w:val="000000"/>
              </w:rPr>
              <w:t>7</w:t>
            </w:r>
          </w:p>
        </w:tc>
      </w:tr>
      <w:tr w:rsidR="008463E6" w:rsidRPr="00F424A2" w14:paraId="0E55E85F" w14:textId="77777777" w:rsidTr="00BD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767F1971" w14:textId="3E914A93" w:rsidR="008463E6" w:rsidRPr="00376B33" w:rsidRDefault="008463E6" w:rsidP="008463E6">
            <w:pPr>
              <w:rPr>
                <w:b w:val="0"/>
              </w:rPr>
            </w:pPr>
            <w:r>
              <w:rPr>
                <w:b w:val="0"/>
              </w:rPr>
              <w:t>rAM384</w:t>
            </w:r>
          </w:p>
        </w:tc>
        <w:tc>
          <w:tcPr>
            <w:tcW w:w="4860" w:type="dxa"/>
            <w:noWrap/>
          </w:tcPr>
          <w:p w14:paraId="04FFFC51" w14:textId="7B9F76DF" w:rsidR="008463E6" w:rsidRPr="008D6ADC" w:rsidRDefault="008463E6" w:rsidP="00846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F36C0">
              <w:rPr>
                <w:color w:val="000000"/>
              </w:rPr>
              <w:t>GGCTATGACTGTTTTAGAGCTAGAAATAGC</w:t>
            </w:r>
          </w:p>
        </w:tc>
        <w:tc>
          <w:tcPr>
            <w:tcW w:w="3420" w:type="dxa"/>
            <w:noWrap/>
          </w:tcPr>
          <w:p w14:paraId="6B7F5111" w14:textId="0DC8588E" w:rsidR="008463E6" w:rsidRDefault="008463E6" w:rsidP="00846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 w:rsidR="00E759A4">
              <w:rPr>
                <w:iCs/>
                <w:color w:val="000000"/>
              </w:rPr>
              <w:t>guide RNA protospacer for pAM129</w:t>
            </w:r>
          </w:p>
        </w:tc>
      </w:tr>
      <w:tr w:rsidR="008463E6" w:rsidRPr="00F424A2" w14:paraId="7FDBF520" w14:textId="77777777" w:rsidTr="00107897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0C04D45" w14:textId="3902D61A" w:rsidR="008463E6" w:rsidRPr="00376B33" w:rsidRDefault="008463E6" w:rsidP="008463E6">
            <w:pPr>
              <w:rPr>
                <w:b w:val="0"/>
              </w:rPr>
            </w:pPr>
            <w:r>
              <w:rPr>
                <w:b w:val="0"/>
              </w:rPr>
              <w:t>rAM385</w:t>
            </w:r>
          </w:p>
        </w:tc>
        <w:tc>
          <w:tcPr>
            <w:tcW w:w="4860" w:type="dxa"/>
            <w:noWrap/>
          </w:tcPr>
          <w:p w14:paraId="3C6111DB" w14:textId="45B93129" w:rsidR="008463E6" w:rsidRPr="008D6ADC" w:rsidRDefault="008463E6" w:rsidP="00846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F36C0">
              <w:rPr>
                <w:color w:val="000000"/>
              </w:rPr>
              <w:t>GAATAGCCTCACTAGTATTATACCTAGGAC</w:t>
            </w:r>
          </w:p>
        </w:tc>
        <w:tc>
          <w:tcPr>
            <w:tcW w:w="3420" w:type="dxa"/>
            <w:noWrap/>
          </w:tcPr>
          <w:p w14:paraId="72F6C477" w14:textId="076B7403" w:rsidR="008463E6" w:rsidRDefault="008463E6" w:rsidP="00846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 w:rsidR="00E759A4">
              <w:rPr>
                <w:iCs/>
                <w:color w:val="000000"/>
              </w:rPr>
              <w:t>guide RNA protospacer for pAM129</w:t>
            </w:r>
          </w:p>
        </w:tc>
      </w:tr>
      <w:tr w:rsidR="009D7CDA" w:rsidRPr="00F424A2" w14:paraId="4D836302" w14:textId="77777777" w:rsidTr="0010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54F0563D" w14:textId="34D8061C" w:rsidR="009D7CDA" w:rsidRDefault="009D7CDA" w:rsidP="008463E6">
            <w:pPr>
              <w:rPr>
                <w:b w:val="0"/>
              </w:rPr>
            </w:pPr>
            <w:r>
              <w:rPr>
                <w:b w:val="0"/>
              </w:rPr>
              <w:t>rAM380</w:t>
            </w:r>
          </w:p>
        </w:tc>
        <w:tc>
          <w:tcPr>
            <w:tcW w:w="4860" w:type="dxa"/>
            <w:noWrap/>
          </w:tcPr>
          <w:p w14:paraId="23294AFD" w14:textId="7A21C7A1" w:rsidR="009D7CDA" w:rsidRPr="008F36C0" w:rsidRDefault="00796AAE" w:rsidP="00846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TAATAA</w:t>
            </w:r>
            <w:r w:rsidRPr="00796AAE">
              <w:rPr>
                <w:color w:val="000000"/>
              </w:rPr>
              <w:t>TATCCGACGGCGGCACAG</w:t>
            </w:r>
          </w:p>
        </w:tc>
        <w:tc>
          <w:tcPr>
            <w:tcW w:w="3420" w:type="dxa"/>
            <w:noWrap/>
          </w:tcPr>
          <w:p w14:paraId="022E83D0" w14:textId="14C3855A" w:rsidR="009D7CDA" w:rsidRPr="009D7CDA" w:rsidRDefault="009D7CDA" w:rsidP="00846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Forward primer for site-directed mutagenesis of </w:t>
            </w:r>
            <w:r>
              <w:rPr>
                <w:i/>
                <w:color w:val="000000"/>
              </w:rPr>
              <w:t>argC(null)</w:t>
            </w:r>
            <w:r>
              <w:rPr>
                <w:iCs/>
                <w:color w:val="000000"/>
              </w:rPr>
              <w:t xml:space="preserve"> for pAM128</w:t>
            </w:r>
          </w:p>
        </w:tc>
      </w:tr>
      <w:tr w:rsidR="009D7CDA" w:rsidRPr="00F424A2" w14:paraId="2E40FF92" w14:textId="77777777" w:rsidTr="00107897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447A1028" w14:textId="3FF50D4E" w:rsidR="009D7CDA" w:rsidRDefault="009D7CDA" w:rsidP="008463E6">
            <w:pPr>
              <w:rPr>
                <w:b w:val="0"/>
              </w:rPr>
            </w:pPr>
            <w:r>
              <w:rPr>
                <w:b w:val="0"/>
              </w:rPr>
              <w:t>rAM381</w:t>
            </w:r>
          </w:p>
        </w:tc>
        <w:tc>
          <w:tcPr>
            <w:tcW w:w="4860" w:type="dxa"/>
            <w:noWrap/>
          </w:tcPr>
          <w:p w14:paraId="19CAA381" w14:textId="2DC6CD25" w:rsidR="009D7CDA" w:rsidRPr="008F36C0" w:rsidRDefault="00796AAE" w:rsidP="00846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96AAE">
              <w:rPr>
                <w:color w:val="000000"/>
              </w:rPr>
              <w:t>CGGCACCGCAATCAAATTCG</w:t>
            </w:r>
          </w:p>
        </w:tc>
        <w:tc>
          <w:tcPr>
            <w:tcW w:w="3420" w:type="dxa"/>
            <w:noWrap/>
          </w:tcPr>
          <w:p w14:paraId="0DEF3E98" w14:textId="2D2E2B9D" w:rsidR="009D7CDA" w:rsidRDefault="009D7CDA" w:rsidP="00846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Reverse primer for site-directed mutagenesis of </w:t>
            </w:r>
            <w:r>
              <w:rPr>
                <w:i/>
                <w:color w:val="000000"/>
              </w:rPr>
              <w:t>argC(null)</w:t>
            </w:r>
            <w:r>
              <w:rPr>
                <w:iCs/>
                <w:color w:val="000000"/>
              </w:rPr>
              <w:t xml:space="preserve"> for pAM128</w:t>
            </w:r>
          </w:p>
        </w:tc>
      </w:tr>
    </w:tbl>
    <w:p w14:paraId="0F056C15" w14:textId="0F26F995" w:rsidR="00AF128C" w:rsidRDefault="00AF128C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sectPr w:rsidR="00AF128C" w:rsidSect="005C4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2F"/>
    <w:rsid w:val="0002233B"/>
    <w:rsid w:val="00033326"/>
    <w:rsid w:val="00033D13"/>
    <w:rsid w:val="000348FB"/>
    <w:rsid w:val="00063B13"/>
    <w:rsid w:val="0006526D"/>
    <w:rsid w:val="000653A2"/>
    <w:rsid w:val="00071A2F"/>
    <w:rsid w:val="00072D68"/>
    <w:rsid w:val="0008189D"/>
    <w:rsid w:val="000867E8"/>
    <w:rsid w:val="00095921"/>
    <w:rsid w:val="000A0438"/>
    <w:rsid w:val="000C530B"/>
    <w:rsid w:val="000D1F18"/>
    <w:rsid w:val="000D210F"/>
    <w:rsid w:val="000D30ED"/>
    <w:rsid w:val="000D321B"/>
    <w:rsid w:val="000E09BA"/>
    <w:rsid w:val="000F7123"/>
    <w:rsid w:val="00107897"/>
    <w:rsid w:val="00110DB9"/>
    <w:rsid w:val="00125E36"/>
    <w:rsid w:val="00143B99"/>
    <w:rsid w:val="00145BBE"/>
    <w:rsid w:val="00147496"/>
    <w:rsid w:val="00187FB4"/>
    <w:rsid w:val="001A1ABC"/>
    <w:rsid w:val="001A4B49"/>
    <w:rsid w:val="001D340E"/>
    <w:rsid w:val="001F0257"/>
    <w:rsid w:val="00221DA1"/>
    <w:rsid w:val="00226683"/>
    <w:rsid w:val="0023613E"/>
    <w:rsid w:val="002544A7"/>
    <w:rsid w:val="00257A7F"/>
    <w:rsid w:val="0026234F"/>
    <w:rsid w:val="0028118C"/>
    <w:rsid w:val="002865BA"/>
    <w:rsid w:val="002A79B7"/>
    <w:rsid w:val="002C100C"/>
    <w:rsid w:val="002C40EE"/>
    <w:rsid w:val="002C6DFD"/>
    <w:rsid w:val="002D0655"/>
    <w:rsid w:val="002E036A"/>
    <w:rsid w:val="002E4010"/>
    <w:rsid w:val="002E6A60"/>
    <w:rsid w:val="002F526A"/>
    <w:rsid w:val="003151C4"/>
    <w:rsid w:val="003244C3"/>
    <w:rsid w:val="003244D2"/>
    <w:rsid w:val="00325D55"/>
    <w:rsid w:val="00330E4B"/>
    <w:rsid w:val="00336130"/>
    <w:rsid w:val="00357C91"/>
    <w:rsid w:val="00380ABF"/>
    <w:rsid w:val="003970B0"/>
    <w:rsid w:val="003B0D78"/>
    <w:rsid w:val="003C4AB7"/>
    <w:rsid w:val="003C697B"/>
    <w:rsid w:val="003D1FA9"/>
    <w:rsid w:val="003D4B9E"/>
    <w:rsid w:val="003D6116"/>
    <w:rsid w:val="00405F6C"/>
    <w:rsid w:val="00414ADF"/>
    <w:rsid w:val="00421561"/>
    <w:rsid w:val="00426409"/>
    <w:rsid w:val="004308C9"/>
    <w:rsid w:val="004311D1"/>
    <w:rsid w:val="00450798"/>
    <w:rsid w:val="00475C06"/>
    <w:rsid w:val="0048175F"/>
    <w:rsid w:val="00486BA2"/>
    <w:rsid w:val="004B276E"/>
    <w:rsid w:val="004B2E89"/>
    <w:rsid w:val="004B2F5D"/>
    <w:rsid w:val="004C4ADD"/>
    <w:rsid w:val="004E1809"/>
    <w:rsid w:val="004F196A"/>
    <w:rsid w:val="005676E5"/>
    <w:rsid w:val="005C4A25"/>
    <w:rsid w:val="005E07B9"/>
    <w:rsid w:val="00604357"/>
    <w:rsid w:val="00611B32"/>
    <w:rsid w:val="006141B3"/>
    <w:rsid w:val="00623D58"/>
    <w:rsid w:val="00636824"/>
    <w:rsid w:val="00637884"/>
    <w:rsid w:val="00647914"/>
    <w:rsid w:val="00656C53"/>
    <w:rsid w:val="00687990"/>
    <w:rsid w:val="0069718F"/>
    <w:rsid w:val="006A1F0B"/>
    <w:rsid w:val="006E045B"/>
    <w:rsid w:val="00701ACE"/>
    <w:rsid w:val="00732D86"/>
    <w:rsid w:val="00740692"/>
    <w:rsid w:val="00756D48"/>
    <w:rsid w:val="00762B0B"/>
    <w:rsid w:val="00785010"/>
    <w:rsid w:val="00787CD7"/>
    <w:rsid w:val="00796AAE"/>
    <w:rsid w:val="007A2EF5"/>
    <w:rsid w:val="007C538A"/>
    <w:rsid w:val="007E4D15"/>
    <w:rsid w:val="007F132A"/>
    <w:rsid w:val="00821FA5"/>
    <w:rsid w:val="00825B89"/>
    <w:rsid w:val="00831274"/>
    <w:rsid w:val="00834BD1"/>
    <w:rsid w:val="00836072"/>
    <w:rsid w:val="00841F97"/>
    <w:rsid w:val="00843182"/>
    <w:rsid w:val="008463E6"/>
    <w:rsid w:val="00856319"/>
    <w:rsid w:val="00861C21"/>
    <w:rsid w:val="00862394"/>
    <w:rsid w:val="00864CB7"/>
    <w:rsid w:val="00875885"/>
    <w:rsid w:val="00886079"/>
    <w:rsid w:val="008A73C8"/>
    <w:rsid w:val="008B0127"/>
    <w:rsid w:val="008B193C"/>
    <w:rsid w:val="008C4C2D"/>
    <w:rsid w:val="008D6ADC"/>
    <w:rsid w:val="008D6EDF"/>
    <w:rsid w:val="008F36C0"/>
    <w:rsid w:val="00901094"/>
    <w:rsid w:val="00941B1D"/>
    <w:rsid w:val="009722B7"/>
    <w:rsid w:val="00977ADA"/>
    <w:rsid w:val="00986827"/>
    <w:rsid w:val="00986F06"/>
    <w:rsid w:val="009B27D7"/>
    <w:rsid w:val="009C4721"/>
    <w:rsid w:val="009D2036"/>
    <w:rsid w:val="009D7CDA"/>
    <w:rsid w:val="009E1199"/>
    <w:rsid w:val="009E7C81"/>
    <w:rsid w:val="00A0248D"/>
    <w:rsid w:val="00A0621A"/>
    <w:rsid w:val="00A27401"/>
    <w:rsid w:val="00A3284D"/>
    <w:rsid w:val="00A4146E"/>
    <w:rsid w:val="00A612B9"/>
    <w:rsid w:val="00A6223E"/>
    <w:rsid w:val="00A71B24"/>
    <w:rsid w:val="00A84219"/>
    <w:rsid w:val="00A8597C"/>
    <w:rsid w:val="00A95B4A"/>
    <w:rsid w:val="00AA4D63"/>
    <w:rsid w:val="00AA6F01"/>
    <w:rsid w:val="00AA7A55"/>
    <w:rsid w:val="00AA7C56"/>
    <w:rsid w:val="00AF128C"/>
    <w:rsid w:val="00B026D8"/>
    <w:rsid w:val="00B26A34"/>
    <w:rsid w:val="00B32443"/>
    <w:rsid w:val="00BA4736"/>
    <w:rsid w:val="00BB3BF0"/>
    <w:rsid w:val="00BC1734"/>
    <w:rsid w:val="00BC3C08"/>
    <w:rsid w:val="00BD32BE"/>
    <w:rsid w:val="00BD3872"/>
    <w:rsid w:val="00C13F97"/>
    <w:rsid w:val="00C14E28"/>
    <w:rsid w:val="00C1523C"/>
    <w:rsid w:val="00C2219B"/>
    <w:rsid w:val="00C268BE"/>
    <w:rsid w:val="00C34790"/>
    <w:rsid w:val="00C409F7"/>
    <w:rsid w:val="00C433E9"/>
    <w:rsid w:val="00C4396D"/>
    <w:rsid w:val="00C50605"/>
    <w:rsid w:val="00C56AEE"/>
    <w:rsid w:val="00C66219"/>
    <w:rsid w:val="00C840FD"/>
    <w:rsid w:val="00C9251F"/>
    <w:rsid w:val="00CA266B"/>
    <w:rsid w:val="00CA78B3"/>
    <w:rsid w:val="00CD150E"/>
    <w:rsid w:val="00CE4C26"/>
    <w:rsid w:val="00CF04C8"/>
    <w:rsid w:val="00CF4D1E"/>
    <w:rsid w:val="00CF4F1C"/>
    <w:rsid w:val="00D014F9"/>
    <w:rsid w:val="00D36C71"/>
    <w:rsid w:val="00D418A5"/>
    <w:rsid w:val="00D46FA1"/>
    <w:rsid w:val="00D53A8F"/>
    <w:rsid w:val="00D75C05"/>
    <w:rsid w:val="00D86AD6"/>
    <w:rsid w:val="00DA26D5"/>
    <w:rsid w:val="00DC7ACA"/>
    <w:rsid w:val="00DD229B"/>
    <w:rsid w:val="00DF21AF"/>
    <w:rsid w:val="00DF2BC5"/>
    <w:rsid w:val="00E152BA"/>
    <w:rsid w:val="00E24A5F"/>
    <w:rsid w:val="00E30C76"/>
    <w:rsid w:val="00E46042"/>
    <w:rsid w:val="00E759A4"/>
    <w:rsid w:val="00E77258"/>
    <w:rsid w:val="00E8008C"/>
    <w:rsid w:val="00EB1F54"/>
    <w:rsid w:val="00EB66C9"/>
    <w:rsid w:val="00EC6458"/>
    <w:rsid w:val="00ED28A2"/>
    <w:rsid w:val="00EF0E17"/>
    <w:rsid w:val="00F01120"/>
    <w:rsid w:val="00F22D5B"/>
    <w:rsid w:val="00F424B4"/>
    <w:rsid w:val="00F652AE"/>
    <w:rsid w:val="00F90F22"/>
    <w:rsid w:val="00F93535"/>
    <w:rsid w:val="00FB0894"/>
    <w:rsid w:val="00FD1364"/>
    <w:rsid w:val="00FE7072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CF80"/>
  <w15:chartTrackingRefBased/>
  <w15:docId w15:val="{22B3174E-1C6F-904F-955C-8D68BF3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2F"/>
    <w:rPr>
      <w:rFonts w:ascii="Times New Roman" w:eastAsia="Times New Roman" w:hAnsi="Times New Roman" w:cs="Times New Roman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071A2F"/>
    <w:pPr>
      <w:keepNext/>
      <w:keepLines/>
      <w:spacing w:line="48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A2F"/>
    <w:pPr>
      <w:keepNext/>
      <w:spacing w:line="48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A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2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071A2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1A2F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7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A2F"/>
    <w:rPr>
      <w:rFonts w:ascii="Times New Roman" w:eastAsia="Times New Roman" w:hAnsi="Times New Roman" w:cs="Times New Roman"/>
      <w:sz w:val="20"/>
      <w:szCs w:val="20"/>
    </w:rPr>
  </w:style>
  <w:style w:type="table" w:styleId="ListTable1Light-Accent3">
    <w:name w:val="List Table 1 Light Accent 3"/>
    <w:basedOn w:val="TableNormal"/>
    <w:uiPriority w:val="46"/>
    <w:rsid w:val="00071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1A2F"/>
    <w:pPr>
      <w:framePr w:w="9360" w:wrap="notBeside" w:vAnchor="text" w:hAnchor="text" w:y="1"/>
      <w:spacing w:after="200"/>
    </w:pPr>
    <w:rPr>
      <w:iCs/>
      <w:color w:val="000000" w:themeColor="text1"/>
      <w:szCs w:val="18"/>
    </w:rPr>
  </w:style>
  <w:style w:type="paragraph" w:customStyle="1" w:styleId="Equation">
    <w:name w:val="Equation"/>
    <w:basedOn w:val="Caption"/>
    <w:qFormat/>
    <w:rsid w:val="00071A2F"/>
    <w:pPr>
      <w:framePr w:wrap="notBeside"/>
      <w:ind w:left="720" w:firstLine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25D55"/>
  </w:style>
  <w:style w:type="paragraph" w:styleId="Revision">
    <w:name w:val="Revision"/>
    <w:hidden/>
    <w:uiPriority w:val="99"/>
    <w:semiHidden/>
    <w:rsid w:val="006E0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8D0CC-451B-DA49-A52B-C5A552A4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Morgenthaler</dc:creator>
  <cp:keywords/>
  <dc:description/>
  <cp:lastModifiedBy>Shelley Copley</cp:lastModifiedBy>
  <cp:revision>2</cp:revision>
  <dcterms:created xsi:type="dcterms:W3CDTF">2019-12-05T15:13:00Z</dcterms:created>
  <dcterms:modified xsi:type="dcterms:W3CDTF">2019-12-05T15:13:00Z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https://csl.mendeley.com/styles/112249971/apa-custom</vt:lpwstr>
  </property>
  <property fmtid="{D5CDD505-2E9C-101B-9397-08002B2CF9AE}" pid="3" name="Mendeley Recent Style Name 0_1">
    <vt:lpwstr>APA 6th edition - A.Morgenthaler custom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321bc4dc-dff5-3b1e-9b71-bb02054a7121</vt:lpwstr>
  </property>
  <property fmtid="{D5CDD505-2E9C-101B-9397-08002B2CF9AE}" pid="24" name="Mendeley Citation Style_1">
    <vt:lpwstr>https://csl.mendeley.com/styles/112249971/apa-custom</vt:lpwstr>
  </property>
</Properties>
</file>