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Z2143496175</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4-{[(5,6-dihydro-2H-pyran-3-yl)methyl]amino}pyridine-3-carboxamide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C12H15N3O2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233.2664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AZON</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95.31</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4-{[(5,6-dihydro-2H-pyran-3-yl)methyl]amino}pyridine-3-carboxamide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Z2143496175</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4-{[(5,6-dihydro-2H-pyran-3-yl)methyl]amino}pyridine-3-carboxamide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C12H15N3O2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233.2664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4-{[(5,6-dihydro-2H-pyran-3-yl)methyl]amino}pyridine-3-carboxamide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«95.31»</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