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Z1618072048</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{4-[(2-methyl-1H-imidazol-1-yl)methyl]phenyl}methanol</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C12H14N2O</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202.25236</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1</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liquid</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lightbrown</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H0930988</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96.7</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{4-[(2-methyl-1H-imidazol-1-yl)methyl]phenyl}methanol</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Z1618072048</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1</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{4-[(2-methyl-1H-imidazol-1-yl)methyl]phenyl}methanol</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C12H14N2O</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202.25236</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{4-[(2-methyl-1H-imidazol-1-yl)methyl]phenyl}methanol</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«96.7»</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