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Z1343343581</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4-(2-amino-6-chloropyrimidin-4-yl)-3-methylpiperazin-2-one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C9H12ClN5O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241.67748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1</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H0930993</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4-(2-amino-6-chloropyrimidin-4-yl)-3-methylpiperazin-2-one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Z1343343581</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1</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4-(2-amino-6-chloropyrimidin-4-yl)-3-methylpiperazin-2-one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C9H12ClN5O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241.67748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4-(2-amino-6-chloropyrimidin-4-yl)-3-methylpiperazin-2-one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