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Z2434357410</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N-{2-[(4-methoxypyrimidin-2-yl)(methyl)amino]ethyl}acetamide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C10H16N4O2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224.25964</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H0930990</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98.91</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N-{2-[(4-methoxypyrimidin-2-yl)(methyl)amino]ethyl}acetamide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Z2434357410</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N-{2-[(4-methoxypyrimidin-2-yl)(methyl)amino]ethyl}acetamide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C10H16N4O2</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224.25964</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N-{2-[(4-methoxypyrimidin-2-yl)(methyl)amino]ethyl}acetamide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«98.91»</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