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Z1687515356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4-{[2-(pyridin-4-yl)ethyl]amino}pyridine-3-carboxamide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C13H14N4O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242.27646</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H0935649</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96.05</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4-{[2-(pyridin-4-yl)ethyl]amino}pyridine-3-carboxamide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Z1687515356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4-{[2-(pyridin-4-yl)ethyl]amino}pyridine-3-carboxamide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C13H14N4O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242.27646</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4-{[2-(pyridin-4-yl)ethyl]amino}pyridine-3-carboxamide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«96.05»</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