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9299A">
        <w:fldChar w:fldCharType="begin"/>
      </w:r>
      <w:r w:rsidR="0079299A">
        <w:instrText xml:space="preserve"> HYPERLINK "https://biosharing.org/" \t "_blank" </w:instrText>
      </w:r>
      <w:r w:rsidR="0079299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9299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A599CF1" w:rsidR="00877644" w:rsidRPr="00125190" w:rsidRDefault="00B33F44" w:rsidP="00DC4BF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Line </w:t>
      </w:r>
      <w:r w:rsidR="00DC4BF8">
        <w:rPr>
          <w:rFonts w:asciiTheme="minorHAnsi" w:hAnsiTheme="minorHAnsi"/>
        </w:rPr>
        <w:t>402</w:t>
      </w:r>
      <w:r>
        <w:rPr>
          <w:rFonts w:asciiTheme="minorHAnsi" w:hAnsiTheme="minorHAnsi"/>
        </w:rPr>
        <w:t>: “</w:t>
      </w:r>
      <w:r w:rsidRPr="00B33F44">
        <w:rPr>
          <w:rFonts w:asciiTheme="minorHAnsi" w:hAnsiTheme="minorHAnsi"/>
        </w:rPr>
        <w:t>We pre-specified a sample-size of 35, balancing statistical power and resource considerations.</w:t>
      </w:r>
      <w:r>
        <w:rPr>
          <w:rFonts w:asciiTheme="minorHAnsi" w:hAnsiTheme="minorHAnsi"/>
        </w:rPr>
        <w:t>”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32430D4B" w:rsidR="00B330BD" w:rsidRPr="00125190" w:rsidRDefault="00482B59" w:rsidP="00DC4BF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ran one experiment on 46 participants. Exclusion criteria were pre-registered and </w:t>
      </w:r>
      <w:proofErr w:type="gramStart"/>
      <w:r w:rsidR="006C6C0C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outlined</w:t>
      </w:r>
      <w:proofErr w:type="gramEnd"/>
      <w:r>
        <w:rPr>
          <w:rFonts w:asciiTheme="minorHAnsi" w:hAnsiTheme="minorHAnsi"/>
        </w:rPr>
        <w:t xml:space="preserve"> in</w:t>
      </w:r>
      <w:r w:rsidR="00B33F44">
        <w:rPr>
          <w:rFonts w:asciiTheme="minorHAnsi" w:hAnsiTheme="minorHAnsi"/>
        </w:rPr>
        <w:t xml:space="preserve"> lines </w:t>
      </w:r>
      <w:r w:rsidR="00DC4BF8">
        <w:rPr>
          <w:rFonts w:asciiTheme="minorHAnsi" w:hAnsiTheme="minorHAnsi"/>
        </w:rPr>
        <w:t>479-493</w:t>
      </w:r>
      <w:r w:rsidR="006C6C0C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224B3D" w:rsidR="0015519A" w:rsidRDefault="00B33F4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followed </w:t>
      </w:r>
      <w:r w:rsidR="00776860">
        <w:rPr>
          <w:rFonts w:asciiTheme="minorHAnsi" w:hAnsiTheme="minorHAnsi"/>
          <w:sz w:val="22"/>
          <w:szCs w:val="22"/>
        </w:rPr>
        <w:t xml:space="preserve">standard statistical reporting standards. </w:t>
      </w:r>
    </w:p>
    <w:p w14:paraId="64AD48B0" w14:textId="7FAE12D9" w:rsidR="00776860" w:rsidRDefault="006C6C0C" w:rsidP="00DC4B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</w:t>
      </w:r>
      <w:r w:rsidR="00776860">
        <w:rPr>
          <w:rFonts w:asciiTheme="minorHAnsi" w:hAnsiTheme="minorHAnsi"/>
          <w:sz w:val="22"/>
          <w:szCs w:val="22"/>
        </w:rPr>
        <w:t xml:space="preserve"> of our Bayesian analysis and correction for multiple comparisons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are outlined</w:t>
      </w:r>
      <w:proofErr w:type="gramEnd"/>
      <w:r w:rsidR="00776860">
        <w:rPr>
          <w:rFonts w:asciiTheme="minorHAnsi" w:hAnsiTheme="minorHAnsi"/>
          <w:sz w:val="22"/>
          <w:szCs w:val="22"/>
        </w:rPr>
        <w:t xml:space="preserve"> in lines </w:t>
      </w:r>
      <w:r w:rsidR="00DC4BF8">
        <w:rPr>
          <w:rFonts w:asciiTheme="minorHAnsi" w:hAnsiTheme="minorHAnsi"/>
          <w:sz w:val="22"/>
          <w:szCs w:val="22"/>
        </w:rPr>
        <w:t>634-637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4D6F686E" w:rsidR="00BC3CCE" w:rsidRDefault="00482B59" w:rsidP="006C6C0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used a within-subject experimental design</w:t>
      </w:r>
      <w:r w:rsidR="006C6C0C">
        <w:rPr>
          <w:rFonts w:asciiTheme="minorHAnsi" w:hAnsiTheme="minorHAnsi"/>
          <w:sz w:val="22"/>
          <w:szCs w:val="22"/>
        </w:rPr>
        <w:t xml:space="preserve">. </w:t>
      </w:r>
    </w:p>
    <w:p w14:paraId="460620DF" w14:textId="493B05CC" w:rsidR="006C6C0C" w:rsidRPr="00505C51" w:rsidRDefault="006C6C0C" w:rsidP="00DC4BF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confidence rating visual interface was counterbalanced between participants</w:t>
      </w:r>
      <w:r w:rsidR="005A55A4">
        <w:rPr>
          <w:rFonts w:asciiTheme="minorHAnsi" w:hAnsiTheme="minorHAnsi"/>
          <w:sz w:val="22"/>
          <w:szCs w:val="22"/>
        </w:rPr>
        <w:t xml:space="preserve"> (lines </w:t>
      </w:r>
      <w:r w:rsidR="00DC4BF8">
        <w:rPr>
          <w:rFonts w:asciiTheme="minorHAnsi" w:hAnsiTheme="minorHAnsi"/>
          <w:sz w:val="22"/>
          <w:szCs w:val="22"/>
        </w:rPr>
        <w:t>420-425</w:t>
      </w:r>
      <w:bookmarkStart w:id="0" w:name="_GoBack"/>
      <w:bookmarkEnd w:id="0"/>
      <w:r w:rsidR="005A55A4">
        <w:rPr>
          <w:rFonts w:asciiTheme="minorHAnsi" w:hAnsiTheme="minorHAnsi"/>
          <w:sz w:val="22"/>
          <w:szCs w:val="22"/>
        </w:rPr>
        <w:t>), interleaved with respect to the order of data acquisition.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4D340173" w14:textId="3FB69005" w:rsidR="00482B59" w:rsidRDefault="00482B59" w:rsidP="0077686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figures can be fully reproduced using the code I</w:t>
      </w:r>
      <w:r w:rsidR="00776860">
        <w:rPr>
          <w:rFonts w:asciiTheme="minorHAnsi" w:hAnsiTheme="minorHAnsi"/>
          <w:sz w:val="22"/>
          <w:szCs w:val="22"/>
        </w:rPr>
        <w:t>n the GitHub repository</w:t>
      </w:r>
      <w:proofErr w:type="gramStart"/>
      <w:r w:rsidR="00776860">
        <w:rPr>
          <w:rFonts w:asciiTheme="minorHAnsi" w:hAnsiTheme="minorHAnsi"/>
          <w:sz w:val="22"/>
          <w:szCs w:val="22"/>
        </w:rPr>
        <w:t>:</w:t>
      </w:r>
      <w:proofErr w:type="gramEnd"/>
      <w:r w:rsidR="00776860">
        <w:rPr>
          <w:rFonts w:asciiTheme="minorHAnsi" w:hAnsiTheme="minorHAnsi"/>
          <w:sz w:val="22"/>
          <w:szCs w:val="22"/>
        </w:rPr>
        <w:br/>
      </w:r>
      <w:hyperlink r:id="rId11" w:history="1">
        <w:r w:rsidR="00776860" w:rsidRPr="00776860">
          <w:rPr>
            <w:rFonts w:asciiTheme="minorHAnsi" w:hAnsiTheme="minorHAnsi"/>
            <w:sz w:val="22"/>
            <w:szCs w:val="22"/>
            <w:u w:val="single"/>
          </w:rPr>
          <w:t>https://github.com/matanmazor/detectionVsDiscrimination_fMRI</w:t>
        </w:r>
      </w:hyperlink>
    </w:p>
    <w:p w14:paraId="42DC42EA" w14:textId="57D742F5" w:rsidR="00482B59" w:rsidRPr="00505C51" w:rsidRDefault="00482B59" w:rsidP="00482B5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statistical parametric m</w:t>
      </w:r>
      <w:r w:rsidR="00776860">
        <w:rPr>
          <w:rFonts w:asciiTheme="minorHAnsi" w:hAnsiTheme="minorHAnsi"/>
          <w:sz w:val="22"/>
          <w:szCs w:val="22"/>
        </w:rPr>
        <w:t xml:space="preserve">aps are available on </w:t>
      </w:r>
      <w:proofErr w:type="spellStart"/>
      <w:r w:rsidR="00776860">
        <w:rPr>
          <w:rFonts w:asciiTheme="minorHAnsi" w:hAnsiTheme="minorHAnsi"/>
          <w:sz w:val="22"/>
          <w:szCs w:val="22"/>
        </w:rPr>
        <w:t>NeuroVault</w:t>
      </w:r>
      <w:proofErr w:type="spellEnd"/>
      <w:proofErr w:type="gramStart"/>
      <w:r w:rsidR="00776860">
        <w:rPr>
          <w:rFonts w:asciiTheme="minorHAnsi" w:hAnsiTheme="minorHAnsi"/>
          <w:sz w:val="22"/>
          <w:szCs w:val="22"/>
        </w:rPr>
        <w:t>:</w:t>
      </w:r>
      <w:proofErr w:type="gramEnd"/>
      <w:r w:rsidR="00776860">
        <w:rPr>
          <w:rFonts w:asciiTheme="minorHAnsi" w:hAnsiTheme="minorHAnsi"/>
          <w:sz w:val="22"/>
          <w:szCs w:val="22"/>
        </w:rPr>
        <w:br/>
      </w:r>
      <w:hyperlink r:id="rId12" w:history="1">
        <w:r w:rsidR="00776860" w:rsidRPr="00776860">
          <w:rPr>
            <w:rFonts w:asciiTheme="minorHAnsi" w:hAnsiTheme="minorHAnsi"/>
            <w:sz w:val="22"/>
            <w:szCs w:val="22"/>
            <w:u w:val="single"/>
          </w:rPr>
          <w:t>https://neurovault.org/collections/VVLPQBWK/</w:t>
        </w:r>
      </w:hyperlink>
      <w:r w:rsidR="00776860" w:rsidRPr="00776860">
        <w:rPr>
          <w:rFonts w:asciiTheme="minorHAnsi" w:hAnsiTheme="minorHAnsi"/>
          <w:sz w:val="22"/>
          <w:szCs w:val="22"/>
          <w:u w:val="single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75DD" w14:textId="77777777" w:rsidR="003830A8" w:rsidRDefault="003830A8" w:rsidP="004215FE">
      <w:r>
        <w:separator/>
      </w:r>
    </w:p>
  </w:endnote>
  <w:endnote w:type="continuationSeparator" w:id="0">
    <w:p w14:paraId="6654BAB3" w14:textId="77777777" w:rsidR="003830A8" w:rsidRDefault="003830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759BC9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C4BF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09011" w14:textId="77777777" w:rsidR="003830A8" w:rsidRDefault="003830A8" w:rsidP="004215FE">
      <w:r>
        <w:separator/>
      </w:r>
    </w:p>
  </w:footnote>
  <w:footnote w:type="continuationSeparator" w:id="0">
    <w:p w14:paraId="5A9A1726" w14:textId="77777777" w:rsidR="003830A8" w:rsidRDefault="003830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30A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B5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0D67"/>
    <w:rsid w:val="0053000A"/>
    <w:rsid w:val="00531681"/>
    <w:rsid w:val="00550F13"/>
    <w:rsid w:val="005530AE"/>
    <w:rsid w:val="00555F44"/>
    <w:rsid w:val="00566103"/>
    <w:rsid w:val="005A55A4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6C0C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6860"/>
    <w:rsid w:val="0079299A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F44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2B06"/>
    <w:rsid w:val="00DC4BF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AC4ED2-1E0A-4777-AE73-DE76CE43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urovault.org/collections/VVLPQBW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matanmazor/detectionVsDiscrimination_fMR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A888EE-895C-4909-82A6-D295F510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Matan Mazor</cp:lastModifiedBy>
  <cp:revision>4</cp:revision>
  <dcterms:created xsi:type="dcterms:W3CDTF">2019-12-17T20:44:00Z</dcterms:created>
  <dcterms:modified xsi:type="dcterms:W3CDTF">2020-03-18T15:51:00Z</dcterms:modified>
</cp:coreProperties>
</file>