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DD3DC87" w:rsidR="00877644" w:rsidRPr="00E72C5B" w:rsidRDefault="00BA06B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22"/>
          <w:szCs w:val="22"/>
        </w:rPr>
      </w:pPr>
      <w:r w:rsidRPr="00BA06B3">
        <w:rPr>
          <w:rFonts w:ascii="Helvetica" w:hAnsi="Helvetica" w:cs="Calibri"/>
          <w:color w:val="211E1E"/>
          <w:sz w:val="22"/>
          <w:szCs w:val="22"/>
        </w:rPr>
        <w:t>These sample sizes are in line with the standard practice for data published in this field</w:t>
      </w:r>
      <w:r w:rsidRPr="00E72C5B">
        <w:rPr>
          <w:rFonts w:ascii="Helvetica" w:hAnsi="Helvetica" w:cs="Calibri"/>
          <w:color w:val="211E1E"/>
          <w:sz w:val="22"/>
          <w:szCs w:val="22"/>
        </w:rPr>
        <w:t xml:space="preserve"> and</w:t>
      </w:r>
      <w:r w:rsidR="00E72C5B" w:rsidRPr="00E72C5B">
        <w:rPr>
          <w:rFonts w:ascii="Helvetica" w:hAnsi="Helvetica" w:cs="Calibri"/>
          <w:color w:val="211E1E"/>
          <w:sz w:val="22"/>
          <w:szCs w:val="22"/>
        </w:rPr>
        <w:t>, in our experience,</w:t>
      </w:r>
      <w:r w:rsidRPr="00E72C5B">
        <w:rPr>
          <w:rFonts w:ascii="Helvetica" w:hAnsi="Helvetica" w:cs="Calibri"/>
          <w:color w:val="211E1E"/>
          <w:sz w:val="22"/>
          <w:szCs w:val="22"/>
        </w:rPr>
        <w:t xml:space="preserve"> </w:t>
      </w:r>
      <w:r w:rsidRPr="00BA06B3">
        <w:rPr>
          <w:rFonts w:ascii="Helvetica" w:hAnsi="Helvetica" w:cs="Calibri"/>
          <w:color w:val="211E1E"/>
          <w:sz w:val="22"/>
          <w:szCs w:val="22"/>
        </w:rPr>
        <w:t>sufficient to obtain reliable results</w:t>
      </w:r>
      <w:r w:rsidR="00E72C5B" w:rsidRPr="00E72C5B">
        <w:rPr>
          <w:rFonts w:ascii="Helvetica" w:hAnsi="Helvetica" w:cs="Calibri"/>
          <w:color w:val="211E1E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3AA103B" w14:textId="15471AED" w:rsidR="00E72C5B" w:rsidRPr="00E26D27" w:rsidRDefault="00E72C5B" w:rsidP="00E26D2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00" w:beforeAutospacing="1" w:after="100" w:afterAutospacing="1"/>
        <w:rPr>
          <w:rFonts w:ascii="Helvetica" w:hAnsi="Helvetica"/>
          <w:sz w:val="22"/>
          <w:szCs w:val="22"/>
        </w:rPr>
      </w:pPr>
      <w:r w:rsidRPr="00E72C5B">
        <w:rPr>
          <w:rFonts w:ascii="Helvetica" w:hAnsi="Helvetica" w:cs="Calibri"/>
          <w:color w:val="211E1E"/>
          <w:sz w:val="22"/>
          <w:szCs w:val="22"/>
        </w:rPr>
        <w:t xml:space="preserve">The exact sample size number </w:t>
      </w:r>
      <w:r w:rsidR="002E6BBE">
        <w:rPr>
          <w:rFonts w:ascii="Helvetica" w:hAnsi="Helvetica" w:cs="Calibri"/>
          <w:color w:val="211E1E"/>
          <w:sz w:val="22"/>
          <w:szCs w:val="22"/>
        </w:rPr>
        <w:t xml:space="preserve">(n) </w:t>
      </w:r>
      <w:r w:rsidRPr="00E72C5B">
        <w:rPr>
          <w:rFonts w:ascii="Helvetica" w:hAnsi="Helvetica" w:cs="Calibri"/>
          <w:color w:val="211E1E"/>
          <w:sz w:val="22"/>
          <w:szCs w:val="22"/>
        </w:rPr>
        <w:t xml:space="preserve">for each experiment is reported in the figure legends. </w:t>
      </w:r>
      <w:r w:rsidRPr="00BA06B3">
        <w:rPr>
          <w:rFonts w:ascii="Helvetica" w:hAnsi="Helvetica" w:cs="Calibri"/>
          <w:color w:val="211E1E"/>
          <w:sz w:val="22"/>
          <w:szCs w:val="22"/>
        </w:rPr>
        <w:t xml:space="preserve">Samples are always pooled across multiple </w:t>
      </w:r>
      <w:r w:rsidRPr="00E72C5B">
        <w:rPr>
          <w:rFonts w:ascii="Helvetica" w:hAnsi="Helvetica" w:cs="Calibri"/>
          <w:color w:val="211E1E"/>
          <w:sz w:val="22"/>
          <w:szCs w:val="22"/>
        </w:rPr>
        <w:t xml:space="preserve">(at least three) </w:t>
      </w:r>
      <w:r w:rsidRPr="00BA06B3">
        <w:rPr>
          <w:rFonts w:ascii="Helvetica" w:hAnsi="Helvetica" w:cs="Calibri"/>
          <w:color w:val="211E1E"/>
          <w:sz w:val="22"/>
          <w:szCs w:val="22"/>
        </w:rPr>
        <w:t>independent biological replicates</w:t>
      </w:r>
      <w:r w:rsidR="002E6BBE">
        <w:rPr>
          <w:rFonts w:ascii="Helvetica" w:hAnsi="Helvetica" w:cs="Calibri"/>
          <w:color w:val="211E1E"/>
          <w:sz w:val="22"/>
          <w:szCs w:val="22"/>
        </w:rPr>
        <w:t xml:space="preserve"> (n).</w:t>
      </w:r>
    </w:p>
    <w:p w14:paraId="78102952" w14:textId="63BFEF1F" w:rsidR="00B330BD" w:rsidRPr="00412396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22"/>
          <w:szCs w:val="22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CB933A8" w:rsidR="0015519A" w:rsidRPr="00E26D27" w:rsidRDefault="00412396" w:rsidP="00E26D27">
      <w:pPr>
        <w:pStyle w:val="NormalWeb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412396">
        <w:rPr>
          <w:rFonts w:ascii="Helvetica" w:hAnsi="Helvetica" w:cs="Calibri"/>
          <w:sz w:val="22"/>
          <w:szCs w:val="22"/>
        </w:rPr>
        <w:t>Data were analyzed using Prism (</w:t>
      </w:r>
      <w:r w:rsidRPr="00412396">
        <w:rPr>
          <w:rFonts w:ascii="Helvetica" w:hAnsi="Helvetica"/>
          <w:sz w:val="22"/>
          <w:szCs w:val="22"/>
        </w:rPr>
        <w:t>8.1.1, GraphPad)</w:t>
      </w:r>
      <w:r w:rsidRPr="00412396">
        <w:rPr>
          <w:rFonts w:ascii="Helvetica" w:hAnsi="Helvetica" w:cs="Calibri"/>
          <w:sz w:val="22"/>
          <w:szCs w:val="22"/>
        </w:rPr>
        <w:t xml:space="preserve"> </w:t>
      </w:r>
      <w:r w:rsidR="00E72C5B">
        <w:rPr>
          <w:rFonts w:ascii="Helvetica" w:hAnsi="Helvetica" w:cs="Calibri"/>
          <w:sz w:val="22"/>
          <w:szCs w:val="22"/>
        </w:rPr>
        <w:t xml:space="preserve">and </w:t>
      </w:r>
      <w:proofErr w:type="gramStart"/>
      <w:r w:rsidR="00E72C5B">
        <w:rPr>
          <w:rFonts w:ascii="Helvetica" w:hAnsi="Helvetica" w:cs="Calibri"/>
          <w:sz w:val="22"/>
          <w:szCs w:val="22"/>
        </w:rPr>
        <w:t>ImageJ  (</w:t>
      </w:r>
      <w:proofErr w:type="gramEnd"/>
      <w:r w:rsidR="00E72C5B">
        <w:rPr>
          <w:rFonts w:ascii="Helvetica" w:hAnsi="Helvetica" w:cs="Calibri"/>
          <w:sz w:val="22"/>
          <w:szCs w:val="22"/>
        </w:rPr>
        <w:t xml:space="preserve">2.0.0-rc-54/1.51g) </w:t>
      </w:r>
      <w:r w:rsidRPr="00412396">
        <w:rPr>
          <w:rFonts w:ascii="Helvetica" w:hAnsi="Helvetica" w:cs="Calibri"/>
          <w:sz w:val="22"/>
          <w:szCs w:val="22"/>
        </w:rPr>
        <w:t xml:space="preserve">as stated in the </w:t>
      </w:r>
      <w:r>
        <w:rPr>
          <w:rFonts w:ascii="Helvetica" w:hAnsi="Helvetica" w:cs="Calibri"/>
          <w:sz w:val="22"/>
          <w:szCs w:val="22"/>
        </w:rPr>
        <w:t>M</w:t>
      </w:r>
      <w:r w:rsidRPr="00412396">
        <w:rPr>
          <w:rFonts w:ascii="Helvetica" w:hAnsi="Helvetica" w:cs="Calibri"/>
          <w:sz w:val="22"/>
          <w:szCs w:val="22"/>
        </w:rPr>
        <w:t xml:space="preserve">aterials and </w:t>
      </w:r>
      <w:r>
        <w:rPr>
          <w:rFonts w:ascii="Helvetica" w:hAnsi="Helvetica" w:cs="Calibri"/>
          <w:sz w:val="22"/>
          <w:szCs w:val="22"/>
        </w:rPr>
        <w:t>M</w:t>
      </w:r>
      <w:r w:rsidRPr="00412396">
        <w:rPr>
          <w:rFonts w:ascii="Helvetica" w:hAnsi="Helvetica" w:cs="Calibri"/>
          <w:sz w:val="22"/>
          <w:szCs w:val="22"/>
        </w:rPr>
        <w:t>ethods section.</w:t>
      </w:r>
      <w:r w:rsidR="00E72C5B">
        <w:rPr>
          <w:rFonts w:ascii="Helvetica" w:hAnsi="Helvetica" w:cs="Calibri"/>
          <w:sz w:val="22"/>
          <w:szCs w:val="22"/>
        </w:rPr>
        <w:t xml:space="preserve"> </w:t>
      </w:r>
      <w:r w:rsidRPr="00412396">
        <w:rPr>
          <w:rFonts w:ascii="Helvetica" w:hAnsi="Helvetica" w:cs="Calibri"/>
          <w:sz w:val="22"/>
          <w:szCs w:val="22"/>
        </w:rPr>
        <w:t>Error bar definition and statistical test are indicated in the figure</w:t>
      </w:r>
      <w:r>
        <w:rPr>
          <w:rFonts w:ascii="Helvetica" w:hAnsi="Helvetica" w:cs="Calibri"/>
          <w:sz w:val="22"/>
          <w:szCs w:val="22"/>
        </w:rPr>
        <w:t xml:space="preserve"> legends</w:t>
      </w:r>
      <w:r w:rsidR="00E72C5B">
        <w:rPr>
          <w:rFonts w:ascii="Helvetica" w:hAnsi="Helvetica" w:cs="Calibri"/>
          <w:sz w:val="22"/>
          <w:szCs w:val="22"/>
        </w:rPr>
        <w:t xml:space="preserve"> and </w:t>
      </w:r>
      <w:r w:rsidR="00E26D27">
        <w:rPr>
          <w:rFonts w:ascii="Helvetica" w:hAnsi="Helvetica" w:cs="Calibri"/>
          <w:sz w:val="22"/>
          <w:szCs w:val="22"/>
        </w:rPr>
        <w:t>m</w:t>
      </w:r>
      <w:r w:rsidR="00E72C5B">
        <w:rPr>
          <w:rFonts w:ascii="Helvetica" w:hAnsi="Helvetica" w:cs="Calibri"/>
          <w:sz w:val="22"/>
          <w:szCs w:val="22"/>
        </w:rPr>
        <w:t xml:space="preserve">aterials and </w:t>
      </w:r>
      <w:r w:rsidR="00E26D27">
        <w:rPr>
          <w:rFonts w:ascii="Helvetica" w:hAnsi="Helvetica" w:cs="Calibri"/>
          <w:sz w:val="22"/>
          <w:szCs w:val="22"/>
        </w:rPr>
        <w:t>m</w:t>
      </w:r>
      <w:r w:rsidR="00E72C5B">
        <w:rPr>
          <w:rFonts w:ascii="Helvetica" w:hAnsi="Helvetica" w:cs="Calibri"/>
          <w:sz w:val="22"/>
          <w:szCs w:val="22"/>
        </w:rPr>
        <w:t>ethods section</w:t>
      </w:r>
      <w:r w:rsidR="00E26D27">
        <w:rPr>
          <w:rFonts w:ascii="Helvetica" w:hAnsi="Helvetica" w:cs="Calibr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920D361" w14:textId="77777777" w:rsidR="00E26D27" w:rsidRPr="00E26D27" w:rsidRDefault="00E26D27" w:rsidP="00E26D27">
      <w:pPr>
        <w:framePr w:w="7817" w:h="715" w:hSpace="180" w:wrap="around" w:vAnchor="text" w:hAnchor="page" w:x="1904" w:y="1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22"/>
          <w:szCs w:val="22"/>
        </w:rPr>
      </w:pPr>
      <w:r w:rsidRPr="00E26D27">
        <w:rPr>
          <w:rFonts w:ascii="Helvetica" w:hAnsi="Helvetica"/>
          <w:sz w:val="22"/>
          <w:szCs w:val="22"/>
        </w:rPr>
        <w:t>No experimental groups were assigned prior to the experiments, no masking was performed.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3C1BDDD5" w14:textId="77777777" w:rsidR="007F2538" w:rsidRPr="00E26D27" w:rsidRDefault="007F2538" w:rsidP="007F2538">
      <w:pPr>
        <w:framePr w:w="7817" w:h="853" w:hSpace="180" w:wrap="around" w:vAnchor="text" w:hAnchor="page" w:x="1673" w:y="2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22"/>
          <w:szCs w:val="22"/>
        </w:rPr>
      </w:pPr>
      <w:r w:rsidRPr="00E26D27">
        <w:rPr>
          <w:rFonts w:ascii="Helvetica" w:hAnsi="Helvetica"/>
          <w:sz w:val="22"/>
          <w:szCs w:val="22"/>
        </w:rPr>
        <w:t>n/a</w:t>
      </w: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8BD13" w14:textId="77777777" w:rsidR="00BE4E5A" w:rsidRDefault="00BE4E5A" w:rsidP="004215FE">
      <w:r>
        <w:separator/>
      </w:r>
    </w:p>
  </w:endnote>
  <w:endnote w:type="continuationSeparator" w:id="0">
    <w:p w14:paraId="508507CB" w14:textId="77777777" w:rsidR="00BE4E5A" w:rsidRDefault="00BE4E5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A5015" w14:textId="77777777" w:rsidR="00BE4E5A" w:rsidRDefault="00BE4E5A" w:rsidP="004215FE">
      <w:r>
        <w:separator/>
      </w:r>
    </w:p>
  </w:footnote>
  <w:footnote w:type="continuationSeparator" w:id="0">
    <w:p w14:paraId="7B11466A" w14:textId="77777777" w:rsidR="00BE4E5A" w:rsidRDefault="00BE4E5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1F81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6BBE"/>
    <w:rsid w:val="00307F5D"/>
    <w:rsid w:val="003248ED"/>
    <w:rsid w:val="00370080"/>
    <w:rsid w:val="003F19A6"/>
    <w:rsid w:val="00402ADD"/>
    <w:rsid w:val="00406FF4"/>
    <w:rsid w:val="00412396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2A7"/>
    <w:rsid w:val="00685CCF"/>
    <w:rsid w:val="006A632B"/>
    <w:rsid w:val="006C06F5"/>
    <w:rsid w:val="006C2C18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2538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1CBE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06B3"/>
    <w:rsid w:val="00BA4D1B"/>
    <w:rsid w:val="00BA5BB7"/>
    <w:rsid w:val="00BB00D0"/>
    <w:rsid w:val="00BB55EC"/>
    <w:rsid w:val="00BC3CCE"/>
    <w:rsid w:val="00BE4E5A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26D27"/>
    <w:rsid w:val="00E41364"/>
    <w:rsid w:val="00E61AB4"/>
    <w:rsid w:val="00E70517"/>
    <w:rsid w:val="00E72C5B"/>
    <w:rsid w:val="00E870D1"/>
    <w:rsid w:val="00ED346E"/>
    <w:rsid w:val="00EF7423"/>
    <w:rsid w:val="00F27DEC"/>
    <w:rsid w:val="00F3344F"/>
    <w:rsid w:val="00F60CF4"/>
    <w:rsid w:val="00F642E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BD98E1B-0D8C-EC4E-9055-109A10EA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6B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23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4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0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4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3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55391E-994D-4CF7-9E91-72ABAE10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2019-12-12T15:44:00Z</dcterms:created>
  <dcterms:modified xsi:type="dcterms:W3CDTF">2019-12-12T15:44:00Z</dcterms:modified>
</cp:coreProperties>
</file>