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312FC5D4" w14:textId="4F0D2176" w:rsidR="00E0515B" w:rsidRDefault="00E0515B" w:rsidP="003636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Owing to the limited availability of animals, w</w:t>
      </w:r>
      <w:r w:rsidR="005C4E7B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recorded from as many cells as we could in each slice from each mouse with the appropriate genotype or injection site, and aimed for at least 5 cells per experiment for in vitro data, but we used multiple lines of evidence (from different but related experiments) to confirm results and support conclusions, doubling N values. </w:t>
      </w:r>
    </w:p>
    <w:p w14:paraId="279E256B" w14:textId="64A417C1" w:rsidR="003636DE" w:rsidRPr="00AE62F1" w:rsidRDefault="00760A53" w:rsidP="003636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values for cells and </w:t>
      </w:r>
      <w:r w:rsidR="00E0515B">
        <w:rPr>
          <w:rFonts w:ascii="Arial" w:hAnsi="Arial" w:cs="Arial"/>
          <w:sz w:val="22"/>
          <w:szCs w:val="22"/>
        </w:rPr>
        <w:t>mice</w:t>
      </w:r>
      <w:r>
        <w:rPr>
          <w:rFonts w:ascii="Arial" w:hAnsi="Arial" w:cs="Arial"/>
          <w:sz w:val="22"/>
          <w:szCs w:val="22"/>
        </w:rPr>
        <w:t xml:space="preserve"> are given throughout the manuscript</w:t>
      </w:r>
      <w:r w:rsidR="00E0515B">
        <w:rPr>
          <w:rFonts w:ascii="Arial" w:hAnsi="Arial" w:cs="Arial"/>
          <w:sz w:val="22"/>
          <w:szCs w:val="22"/>
        </w:rPr>
        <w:t xml:space="preserve"> after each experiment is described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3305D7" w14:textId="7DA7C0D8" w:rsidR="00877644" w:rsidRPr="00125190" w:rsidRDefault="00254F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5FEED5BC" w14:textId="66948421" w:rsidR="000F30BB" w:rsidRPr="0009118A" w:rsidRDefault="00977CD5" w:rsidP="000F30BB">
      <w:pPr>
        <w:pStyle w:val="ListParagraph"/>
        <w:framePr w:w="7817" w:h="1088" w:hSpace="180" w:wrap="around" w:vAnchor="text" w:hAnchor="page" w:x="1858" w:y="1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lastRenderedPageBreak/>
        <w:t xml:space="preserve">How often each experiment is performed is included associated with the relevant text. </w:t>
      </w:r>
    </w:p>
    <w:p w14:paraId="688A7239" w14:textId="4E72392D" w:rsidR="000F30BB" w:rsidRPr="0009118A" w:rsidRDefault="00977CD5" w:rsidP="000F30BB">
      <w:pPr>
        <w:pStyle w:val="ListParagraph"/>
        <w:framePr w:w="7817" w:h="1088" w:hSpace="180" w:wrap="around" w:vAnchor="text" w:hAnchor="page" w:x="1858" w:y="1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 xml:space="preserve">We have only biological replication (of animals, cells, and trials, indicated throughout manuscript at relevant points); technical replication is not relevant. </w:t>
      </w:r>
    </w:p>
    <w:p w14:paraId="224CE840" w14:textId="0F085848" w:rsidR="000F30BB" w:rsidRPr="0009118A" w:rsidRDefault="000F30BB" w:rsidP="000F30BB">
      <w:pPr>
        <w:pStyle w:val="ListParagraph"/>
        <w:framePr w:w="7817" w:h="1088" w:hSpace="180" w:wrap="around" w:vAnchor="text" w:hAnchor="page" w:x="1858" w:y="1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>All N values have been reported in the appropriate places in the text.</w:t>
      </w:r>
    </w:p>
    <w:p w14:paraId="7B76962B" w14:textId="4D3EA120" w:rsidR="000F30BB" w:rsidRPr="0009118A" w:rsidRDefault="00977CD5" w:rsidP="000F30BB">
      <w:pPr>
        <w:pStyle w:val="ListParagraph"/>
        <w:framePr w:w="7817" w:h="1088" w:hSpace="180" w:wrap="around" w:vAnchor="text" w:hAnchor="page" w:x="1858" w:y="1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 xml:space="preserve">No outliers were excluded from analysis based on their deviations from expected behavior. </w:t>
      </w:r>
      <w:r w:rsidR="00E0515B">
        <w:rPr>
          <w:rFonts w:ascii="Arial" w:hAnsi="Arial" w:cs="Arial"/>
          <w:sz w:val="22"/>
          <w:szCs w:val="22"/>
        </w:rPr>
        <w:t>I</w:t>
      </w:r>
      <w:r w:rsidRPr="0009118A">
        <w:rPr>
          <w:rFonts w:ascii="Arial" w:hAnsi="Arial" w:cs="Arial"/>
          <w:sz w:val="22"/>
          <w:szCs w:val="22"/>
        </w:rPr>
        <w:t xml:space="preserve">ndividual data points are included in graphs. </w:t>
      </w:r>
    </w:p>
    <w:p w14:paraId="0F6BF54C" w14:textId="5CE6E86D" w:rsidR="000F30BB" w:rsidRPr="0009118A" w:rsidRDefault="000F30BB" w:rsidP="000F30BB">
      <w:pPr>
        <w:pStyle w:val="ListParagraph"/>
        <w:framePr w:w="7817" w:h="1088" w:hSpace="180" w:wrap="around" w:vAnchor="text" w:hAnchor="page" w:x="1858" w:y="1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>All quantitative and qualitative cr</w:t>
      </w:r>
      <w:r w:rsidR="00977CD5" w:rsidRPr="0009118A">
        <w:rPr>
          <w:rFonts w:ascii="Arial" w:hAnsi="Arial" w:cs="Arial"/>
          <w:sz w:val="22"/>
          <w:szCs w:val="22"/>
        </w:rPr>
        <w:t>iteria for classification and in</w:t>
      </w:r>
      <w:r w:rsidRPr="0009118A">
        <w:rPr>
          <w:rFonts w:ascii="Arial" w:hAnsi="Arial" w:cs="Arial"/>
          <w:sz w:val="22"/>
          <w:szCs w:val="22"/>
        </w:rPr>
        <w:t>clusion</w:t>
      </w:r>
      <w:r w:rsidR="00E0515B" w:rsidRPr="0009118A">
        <w:rPr>
          <w:rFonts w:ascii="Arial" w:hAnsi="Arial" w:cs="Arial"/>
          <w:sz w:val="22"/>
          <w:szCs w:val="22"/>
        </w:rPr>
        <w:t xml:space="preserve"> </w:t>
      </w:r>
      <w:r w:rsidR="00977CD5" w:rsidRPr="0009118A">
        <w:rPr>
          <w:rFonts w:ascii="Arial" w:hAnsi="Arial" w:cs="Arial"/>
          <w:sz w:val="22"/>
          <w:szCs w:val="22"/>
        </w:rPr>
        <w:t xml:space="preserve">are </w:t>
      </w:r>
      <w:r w:rsidRPr="0009118A">
        <w:rPr>
          <w:rFonts w:ascii="Arial" w:hAnsi="Arial" w:cs="Arial"/>
          <w:sz w:val="22"/>
          <w:szCs w:val="22"/>
        </w:rPr>
        <w:t>stated in the text</w:t>
      </w:r>
      <w:r w:rsidR="00977CD5" w:rsidRPr="0009118A">
        <w:rPr>
          <w:rFonts w:ascii="Arial" w:hAnsi="Arial" w:cs="Arial"/>
          <w:sz w:val="22"/>
          <w:szCs w:val="22"/>
        </w:rPr>
        <w:t xml:space="preserve"> as the relevant results are presented</w:t>
      </w:r>
      <w:r w:rsidR="00E0515B">
        <w:rPr>
          <w:rFonts w:ascii="Arial" w:hAnsi="Arial" w:cs="Arial"/>
          <w:sz w:val="22"/>
          <w:szCs w:val="22"/>
        </w:rPr>
        <w:t>: i.e., series resistance stability for inclusion</w:t>
      </w:r>
    </w:p>
    <w:p w14:paraId="31C823FB" w14:textId="4628502E" w:rsidR="000F30BB" w:rsidRPr="0009118A" w:rsidRDefault="000F30BB" w:rsidP="000F30BB">
      <w:pPr>
        <w:pStyle w:val="ListParagraph"/>
        <w:framePr w:w="7817" w:h="1088" w:hSpace="180" w:wrap="around" w:vAnchor="text" w:hAnchor="page" w:x="1858" w:y="1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>High-throughput sequence data: 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1609F103" w14:textId="6235B175" w:rsidR="00096FA9" w:rsidRPr="0009118A" w:rsidRDefault="00096FA9" w:rsidP="00096FA9">
      <w:pPr>
        <w:pStyle w:val="ListParagraph"/>
        <w:framePr w:w="7817" w:h="1088" w:hSpace="180" w:wrap="around" w:vAnchor="text" w:hAnchor="page" w:x="1904" w:y="928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 xml:space="preserve">Statistical methods are given and explained in the last paragraph of the Materials and Methods. Specifics are also reported for each experiment in the text.  </w:t>
      </w:r>
    </w:p>
    <w:p w14:paraId="166FAF86" w14:textId="584946F2" w:rsidR="00096FA9" w:rsidRPr="0009118A" w:rsidRDefault="00096FA9" w:rsidP="00096FA9">
      <w:pPr>
        <w:pStyle w:val="ListParagraph"/>
        <w:framePr w:w="7817" w:h="1088" w:hSpace="180" w:wrap="around" w:vAnchor="text" w:hAnchor="page" w:x="1904" w:y="928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>Raw data (</w:t>
      </w:r>
      <w:r w:rsidR="007D0B12">
        <w:rPr>
          <w:rFonts w:ascii="Arial" w:hAnsi="Arial" w:cs="Arial"/>
          <w:sz w:val="22"/>
          <w:szCs w:val="22"/>
        </w:rPr>
        <w:t>traces and values for all cells in the population)</w:t>
      </w:r>
      <w:r w:rsidRPr="0009118A">
        <w:rPr>
          <w:rFonts w:ascii="Arial" w:hAnsi="Arial" w:cs="Arial"/>
          <w:sz w:val="22"/>
          <w:szCs w:val="22"/>
        </w:rPr>
        <w:t xml:space="preserve"> are included for each experiment.</w:t>
      </w:r>
    </w:p>
    <w:p w14:paraId="55AD5A55" w14:textId="2CD9D443" w:rsidR="00096FA9" w:rsidRPr="0009118A" w:rsidRDefault="00096FA9" w:rsidP="00096FA9">
      <w:pPr>
        <w:pStyle w:val="ListParagraph"/>
        <w:framePr w:w="7817" w:h="1088" w:hSpace="180" w:wrap="around" w:vAnchor="text" w:hAnchor="page" w:x="1904" w:y="928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>Statistical tests and their relevant parameters are describ</w:t>
      </w:r>
      <w:bookmarkStart w:id="0" w:name="_GoBack"/>
      <w:bookmarkEnd w:id="0"/>
      <w:r w:rsidRPr="0009118A">
        <w:rPr>
          <w:rFonts w:ascii="Arial" w:hAnsi="Arial" w:cs="Arial"/>
          <w:sz w:val="22"/>
          <w:szCs w:val="22"/>
        </w:rPr>
        <w:t>ed in the text.</w:t>
      </w:r>
    </w:p>
    <w:p w14:paraId="042CC1E3" w14:textId="6D651BAD" w:rsidR="00096FA9" w:rsidRPr="0009118A" w:rsidRDefault="00096FA9" w:rsidP="00096FA9">
      <w:pPr>
        <w:pStyle w:val="ListParagraph"/>
        <w:framePr w:w="7817" w:h="1088" w:hSpace="180" w:wrap="around" w:vAnchor="text" w:hAnchor="page" w:x="1904" w:y="928"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9118A">
        <w:rPr>
          <w:rFonts w:ascii="Arial" w:hAnsi="Arial" w:cs="Arial"/>
          <w:sz w:val="22"/>
          <w:szCs w:val="22"/>
        </w:rPr>
        <w:t>Exact p values are reported except for p&lt;0.00</w:t>
      </w:r>
      <w:r w:rsidR="007D0B12">
        <w:rPr>
          <w:rFonts w:ascii="Arial" w:hAnsi="Arial" w:cs="Arial"/>
          <w:sz w:val="22"/>
          <w:szCs w:val="22"/>
        </w:rPr>
        <w:t>00</w:t>
      </w:r>
      <w:r w:rsidRPr="0009118A">
        <w:rPr>
          <w:rFonts w:ascii="Arial" w:hAnsi="Arial" w:cs="Arial"/>
          <w:sz w:val="22"/>
          <w:szCs w:val="22"/>
        </w:rPr>
        <w:t>1.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7D2A3710" w:rsidR="00C52A77" w:rsidRPr="00125190" w:rsidRDefault="00AB1BE2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None.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34F8E" w14:textId="77777777" w:rsidR="00B94C18" w:rsidRDefault="00B94C18" w:rsidP="004215FE">
      <w:r>
        <w:separator/>
      </w:r>
    </w:p>
  </w:endnote>
  <w:endnote w:type="continuationSeparator" w:id="0">
    <w:p w14:paraId="3E925BF4" w14:textId="77777777" w:rsidR="00B94C18" w:rsidRDefault="00B94C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254F6A" w:rsidRDefault="00254F6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54F6A" w:rsidRDefault="00254F6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54F6A" w:rsidRDefault="00254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254F6A" w:rsidRPr="0009520A" w:rsidRDefault="00254F6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9118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54F6A" w:rsidRPr="00062DBF" w:rsidRDefault="00254F6A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59007" w14:textId="77777777" w:rsidR="00B94C18" w:rsidRDefault="00B94C18" w:rsidP="004215FE">
      <w:r>
        <w:separator/>
      </w:r>
    </w:p>
  </w:footnote>
  <w:footnote w:type="continuationSeparator" w:id="0">
    <w:p w14:paraId="7BB6E861" w14:textId="77777777" w:rsidR="00B94C18" w:rsidRDefault="00B94C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254F6A" w:rsidRDefault="00254F6A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7B33"/>
    <w:multiLevelType w:val="hybridMultilevel"/>
    <w:tmpl w:val="D5D6F5CE"/>
    <w:lvl w:ilvl="0" w:tplc="33A6F05E">
      <w:start w:val="7"/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652C"/>
    <w:rsid w:val="00062DBF"/>
    <w:rsid w:val="00083FE8"/>
    <w:rsid w:val="0009118A"/>
    <w:rsid w:val="0009444E"/>
    <w:rsid w:val="0009520A"/>
    <w:rsid w:val="00096FA9"/>
    <w:rsid w:val="000A32A6"/>
    <w:rsid w:val="000A38BC"/>
    <w:rsid w:val="000B2AEA"/>
    <w:rsid w:val="000C4C4F"/>
    <w:rsid w:val="000C773F"/>
    <w:rsid w:val="000D62F9"/>
    <w:rsid w:val="000F30BB"/>
    <w:rsid w:val="000F64EE"/>
    <w:rsid w:val="001019CD"/>
    <w:rsid w:val="00125190"/>
    <w:rsid w:val="00133662"/>
    <w:rsid w:val="00133907"/>
    <w:rsid w:val="001618D5"/>
    <w:rsid w:val="00175192"/>
    <w:rsid w:val="001E1D59"/>
    <w:rsid w:val="002046F8"/>
    <w:rsid w:val="00212F30"/>
    <w:rsid w:val="00217B9E"/>
    <w:rsid w:val="002336C6"/>
    <w:rsid w:val="00241081"/>
    <w:rsid w:val="00254F6A"/>
    <w:rsid w:val="00266462"/>
    <w:rsid w:val="002A068D"/>
    <w:rsid w:val="002A0ED1"/>
    <w:rsid w:val="002A7487"/>
    <w:rsid w:val="00307F5D"/>
    <w:rsid w:val="003248ED"/>
    <w:rsid w:val="003636DE"/>
    <w:rsid w:val="00370080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87E6C"/>
    <w:rsid w:val="005B0A15"/>
    <w:rsid w:val="005C4E7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0A53"/>
    <w:rsid w:val="0076524F"/>
    <w:rsid w:val="00767B26"/>
    <w:rsid w:val="007B6D8A"/>
    <w:rsid w:val="007D0B12"/>
    <w:rsid w:val="007D18C3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77CD5"/>
    <w:rsid w:val="009A0661"/>
    <w:rsid w:val="009D0D28"/>
    <w:rsid w:val="009E7B13"/>
    <w:rsid w:val="00A11EC6"/>
    <w:rsid w:val="00A131BD"/>
    <w:rsid w:val="00A32E20"/>
    <w:rsid w:val="00A5368C"/>
    <w:rsid w:val="00A84B3E"/>
    <w:rsid w:val="00AB1BE2"/>
    <w:rsid w:val="00AB5612"/>
    <w:rsid w:val="00AD7A8F"/>
    <w:rsid w:val="00AF5736"/>
    <w:rsid w:val="00B121F0"/>
    <w:rsid w:val="00B124CC"/>
    <w:rsid w:val="00B17836"/>
    <w:rsid w:val="00B24C80"/>
    <w:rsid w:val="00B25462"/>
    <w:rsid w:val="00B330BD"/>
    <w:rsid w:val="00B34C25"/>
    <w:rsid w:val="00B4292F"/>
    <w:rsid w:val="00B57E8A"/>
    <w:rsid w:val="00B64119"/>
    <w:rsid w:val="00B94C18"/>
    <w:rsid w:val="00B94C5D"/>
    <w:rsid w:val="00BA4D1B"/>
    <w:rsid w:val="00BA5BB7"/>
    <w:rsid w:val="00BB00D0"/>
    <w:rsid w:val="00C1184B"/>
    <w:rsid w:val="00C21D14"/>
    <w:rsid w:val="00C31722"/>
    <w:rsid w:val="00C33E18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0515B"/>
    <w:rsid w:val="00E870D1"/>
    <w:rsid w:val="00EC1CE1"/>
    <w:rsid w:val="00ED346E"/>
    <w:rsid w:val="00EF7423"/>
    <w:rsid w:val="00F3344F"/>
    <w:rsid w:val="00F60CF4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E72EE-2C0F-3F45-9F92-8B849E59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Indira</cp:lastModifiedBy>
  <cp:revision>3</cp:revision>
  <dcterms:created xsi:type="dcterms:W3CDTF">2019-12-09T16:33:00Z</dcterms:created>
  <dcterms:modified xsi:type="dcterms:W3CDTF">2019-12-09T16:35:00Z</dcterms:modified>
</cp:coreProperties>
</file>