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80391">
        <w:fldChar w:fldCharType="begin"/>
      </w:r>
      <w:r w:rsidR="00080391">
        <w:instrText xml:space="preserve"> HYPERLINK "https://biosharing.org/" \t "_blank" </w:instrText>
      </w:r>
      <w:r w:rsidR="0008039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8039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B4329D" w:rsidR="00877644" w:rsidRPr="00125190" w:rsidRDefault="006F71C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section and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46B87C5" w14:textId="77777777" w:rsidR="006F71CE" w:rsidRPr="00125190" w:rsidRDefault="006F71CE" w:rsidP="006F71C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section and figure legends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C446863" w14:textId="77777777" w:rsidR="006F71CE" w:rsidRPr="00125190" w:rsidRDefault="006F71CE" w:rsidP="006F71C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section and figure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EBDC8CF" w14:textId="77777777" w:rsidR="006F71CE" w:rsidRPr="00955F5B" w:rsidRDefault="006F71CE" w:rsidP="006F71CE">
      <w:pPr>
        <w:pStyle w:val="NoSpacing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20"/>
        <w:rPr>
          <w:rFonts w:cstheme="minorHAnsi"/>
        </w:rPr>
      </w:pPr>
      <w:r w:rsidRPr="00B43E6B">
        <w:rPr>
          <w:rFonts w:cstheme="minorHAnsi"/>
          <w:sz w:val="24"/>
          <w:szCs w:val="24"/>
        </w:rPr>
        <w:t xml:space="preserve">High-throughput sequencing data generated for this study have been deposited in </w:t>
      </w:r>
      <w:r>
        <w:rPr>
          <w:rFonts w:cstheme="minorHAnsi"/>
          <w:sz w:val="24"/>
          <w:szCs w:val="24"/>
        </w:rPr>
        <w:t xml:space="preserve">NCBI </w:t>
      </w:r>
      <w:r w:rsidRPr="00B43E6B">
        <w:rPr>
          <w:rFonts w:cstheme="minorHAnsi"/>
          <w:sz w:val="24"/>
          <w:szCs w:val="24"/>
        </w:rPr>
        <w:t>Gene Expression Omnibus (accession number</w:t>
      </w:r>
      <w:r>
        <w:rPr>
          <w:rFonts w:cstheme="minorHAnsi"/>
          <w:sz w:val="24"/>
          <w:szCs w:val="24"/>
        </w:rPr>
        <w:t xml:space="preserve"> </w:t>
      </w:r>
      <w:r w:rsidRPr="002A69F0">
        <w:rPr>
          <w:rFonts w:cstheme="minorHAnsi"/>
        </w:rPr>
        <w:t>GSE141347</w:t>
      </w:r>
      <w:r w:rsidRPr="00B43E6B">
        <w:rPr>
          <w:rFonts w:cstheme="minorHAnsi"/>
          <w:sz w:val="24"/>
          <w:szCs w:val="24"/>
        </w:rPr>
        <w:t xml:space="preserve">).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DF1D2" w14:textId="77777777" w:rsidR="00080391" w:rsidRDefault="00080391" w:rsidP="004215FE">
      <w:r>
        <w:separator/>
      </w:r>
    </w:p>
  </w:endnote>
  <w:endnote w:type="continuationSeparator" w:id="0">
    <w:p w14:paraId="05C795D0" w14:textId="77777777" w:rsidR="00080391" w:rsidRDefault="000803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E468A" w14:textId="77777777" w:rsidR="00080391" w:rsidRDefault="00080391" w:rsidP="004215FE">
      <w:r>
        <w:separator/>
      </w:r>
    </w:p>
  </w:footnote>
  <w:footnote w:type="continuationSeparator" w:id="0">
    <w:p w14:paraId="0219A186" w14:textId="77777777" w:rsidR="00080391" w:rsidRDefault="000803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0391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1CE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Spacing">
    <w:name w:val="No Spacing"/>
    <w:uiPriority w:val="1"/>
    <w:qFormat/>
    <w:rsid w:val="006F71CE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Lianna Schwartz-Orbach</cp:lastModifiedBy>
  <cp:revision>2</cp:revision>
  <dcterms:created xsi:type="dcterms:W3CDTF">2020-05-21T17:18:00Z</dcterms:created>
  <dcterms:modified xsi:type="dcterms:W3CDTF">2020-05-21T17:18:00Z</dcterms:modified>
</cp:coreProperties>
</file>