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D5A9E8E" w:rsidR="00877644" w:rsidRPr="00125190" w:rsidRDefault="00BA013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Not applicable. The main element of this study was of one (exceptionally interesting) </w:t>
      </w:r>
      <w:r w:rsidR="00D66E6A">
        <w:rPr>
          <w:rFonts w:asciiTheme="minorHAnsi" w:hAnsiTheme="minorHAnsi"/>
        </w:rPr>
        <w:t xml:space="preserve">human </w:t>
      </w:r>
      <w:r>
        <w:rPr>
          <w:rFonts w:asciiTheme="minorHAnsi" w:hAnsiTheme="minorHAnsi"/>
        </w:rPr>
        <w:t>individual.</w:t>
      </w:r>
      <w:r w:rsidR="00D66E6A">
        <w:rPr>
          <w:rFonts w:asciiTheme="minorHAnsi" w:hAnsiTheme="minorHAnsi"/>
        </w:rPr>
        <w:t xml:space="preserve"> No statistical comparisons (e.g. p values) are presented in the manuscript.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5F64093" w:rsidR="00B330BD" w:rsidRPr="00125190" w:rsidRDefault="00865F0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Methods section – more information now added.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1C780D1" w14:textId="77777777" w:rsidR="00865F04" w:rsidRPr="00125190" w:rsidRDefault="00865F04" w:rsidP="00865F0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applicable. The main element of this study was of one (exceptionally interesting) human individual. No statistical comparisons (e.g. p values) are presented in the manuscript.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9F57EC2" w:rsidR="00BC3CCE" w:rsidRPr="00505C51" w:rsidRDefault="00BA013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applicable, the paper is not a comparison of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0F09C50" w:rsidR="00BC3CCE" w:rsidRPr="00505C51" w:rsidRDefault="00865F0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Metabolon data – provided in full as supplementary files.</w:t>
      </w:r>
      <w:r w:rsidR="007A7DFD">
        <w:rPr>
          <w:rFonts w:asciiTheme="minorHAnsi" w:hAnsiTheme="minorHAnsi"/>
          <w:sz w:val="22"/>
          <w:szCs w:val="22"/>
        </w:rPr>
        <w:t xml:space="preserve"> Exome sequencing data is available at EBI-</w:t>
      </w:r>
      <w:proofErr w:type="gramStart"/>
      <w:r w:rsidR="007A7DFD">
        <w:rPr>
          <w:rFonts w:asciiTheme="minorHAnsi" w:hAnsiTheme="minorHAnsi"/>
          <w:sz w:val="22"/>
          <w:szCs w:val="22"/>
        </w:rPr>
        <w:t>EGA,</w:t>
      </w:r>
      <w:proofErr w:type="gramEnd"/>
      <w:r w:rsidR="007A7DFD">
        <w:rPr>
          <w:rFonts w:asciiTheme="minorHAnsi" w:hAnsiTheme="minorHAnsi"/>
          <w:sz w:val="22"/>
          <w:szCs w:val="22"/>
        </w:rPr>
        <w:t xml:space="preserve"> accession numbers have been added to the manuscript.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398BB" w14:textId="77777777" w:rsidR="00D60504" w:rsidRDefault="00D60504" w:rsidP="004215FE">
      <w:r>
        <w:separator/>
      </w:r>
    </w:p>
  </w:endnote>
  <w:endnote w:type="continuationSeparator" w:id="0">
    <w:p w14:paraId="5FE1201A" w14:textId="77777777" w:rsidR="00D60504" w:rsidRDefault="00D6050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7A7DFD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18484" w14:textId="77777777" w:rsidR="00D60504" w:rsidRDefault="00D60504" w:rsidP="004215FE">
      <w:r>
        <w:separator/>
      </w:r>
    </w:p>
  </w:footnote>
  <w:footnote w:type="continuationSeparator" w:id="0">
    <w:p w14:paraId="5C1D8AD9" w14:textId="77777777" w:rsidR="00D60504" w:rsidRDefault="00D6050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7DF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5F0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6EA9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0133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0504"/>
    <w:rsid w:val="00D66E6A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E314EF-0C01-6949-B24F-DDBA998EB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758</Words>
  <Characters>4322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5070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David van Heel</cp:lastModifiedBy>
  <cp:revision>29</cp:revision>
  <dcterms:created xsi:type="dcterms:W3CDTF">2017-06-13T14:43:00Z</dcterms:created>
  <dcterms:modified xsi:type="dcterms:W3CDTF">2020-01-20T08:50:00Z</dcterms:modified>
</cp:coreProperties>
</file>