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75" w:type="pct"/>
        <w:tblLayout w:type="fixed"/>
        <w:tblLook w:val="04A0" w:firstRow="1" w:lastRow="0" w:firstColumn="1" w:lastColumn="0" w:noHBand="0" w:noVBand="1"/>
      </w:tblPr>
      <w:tblGrid>
        <w:gridCol w:w="1102"/>
        <w:gridCol w:w="1296"/>
        <w:gridCol w:w="2421"/>
        <w:gridCol w:w="1462"/>
        <w:gridCol w:w="2235"/>
        <w:gridCol w:w="1404"/>
        <w:gridCol w:w="1132"/>
        <w:gridCol w:w="1210"/>
        <w:gridCol w:w="2405"/>
        <w:gridCol w:w="1691"/>
      </w:tblGrid>
      <w:tr w:rsidR="00B81956" w:rsidRPr="001D6CB1" w14:paraId="4EEC5E6E" w14:textId="77777777" w:rsidTr="00C0286C">
        <w:trPr>
          <w:trHeight w:val="10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100B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Figure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4F9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Comparison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F6CD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Test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FC3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Sample size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0A53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Number of independent experiments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D00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p</w:t>
            </w:r>
            <w:r w:rsidRPr="001D6CB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-value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1130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Asterisks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1416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post hoc tests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6BEE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F, Dfn, Dfd</w:t>
            </w:r>
          </w:p>
        </w:tc>
      </w:tr>
      <w:tr w:rsidR="00B81956" w:rsidRPr="001D6CB1" w14:paraId="52172EDB" w14:textId="77777777" w:rsidTr="00EE0DC2">
        <w:trPr>
          <w:trHeight w:val="32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7B0D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1B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7A6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Top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F6E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PDL vs. ECL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AC94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One-way ANOVA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725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300 muscle cells in each condition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80B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2DB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0.0465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D6FE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9E5F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Dunnett's multiple comparisons test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8305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2.527, 4, 10</w:t>
            </w:r>
          </w:p>
        </w:tc>
      </w:tr>
      <w:tr w:rsidR="00B81956" w:rsidRPr="001D6CB1" w14:paraId="20B79DE9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71C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DB6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EA0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PDL vs. Laminin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26F0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91AC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544F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CD08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0.2053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92EF" w14:textId="46F3DED8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 w:rsidR="00EA188D"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 w:rsidR="00EA188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1AB6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83F7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0ABFE72C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B9C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E1B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A5F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PDL vs. Collagen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CB9D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272A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4583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1136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0.3634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3468" w14:textId="4151CF56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C7A4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C09C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202347B9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283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F71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D64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PDL vs. Gelatin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CF56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E66E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F600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9C6B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0.8377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B7B2" w14:textId="65FEE1DE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8073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8F9C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6B7DB9D6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446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B04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Bottom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C9B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PDL vs. ECL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4C7D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One-way ANOVA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327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300 muscle cells in each condition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33D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1660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0.0344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351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B9D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Dunnett's multiple comparisons test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BBD5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9.792, 4, 10</w:t>
            </w:r>
          </w:p>
        </w:tc>
      </w:tr>
      <w:tr w:rsidR="00B81956" w:rsidRPr="001D6CB1" w14:paraId="7977E6C9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305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6AB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DFC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PDL vs. Laminin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C7AF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6D70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444A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2A23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0.0089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6EA3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D289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B571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4A126851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B56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874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B9B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PDL vs. Collagen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F4BD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C5C8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68B7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7D8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0.0004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EAFB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F5C7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B7E2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3DBE94A3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CB5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68E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246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PDL vs. Gelatin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7965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FE79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37C9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A1A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0.0069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FDC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9A16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275D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38DAA886" w14:textId="77777777" w:rsidTr="00EE0DC2">
        <w:trPr>
          <w:trHeight w:val="32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1698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1E 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95D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440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PDL vs. ECL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A21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One-way ANOVA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85F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150 muscle cells in each condition 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B890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146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0.0042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6DB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C51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Dunnett's multiple comparisons test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0BB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6.97, 4, 10</w:t>
            </w:r>
          </w:p>
        </w:tc>
      </w:tr>
      <w:tr w:rsidR="00B81956" w:rsidRPr="001D6CB1" w14:paraId="44B4EABF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013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2B7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72A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PDL vs. Laminin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4C13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4620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250C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F99E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0.0133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05D5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D714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F93C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140EE2E0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76B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B98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4E2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PDL vs. Collagen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BE74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598B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F93B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D661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0.0087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2DA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FB83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AC75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468A841D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65A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371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9C1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PDL vs. Gelatin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1E84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A035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E852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237B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0.0047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037F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0E27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E074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230AC701" w14:textId="77777777" w:rsidTr="00EE0DC2">
        <w:trPr>
          <w:trHeight w:val="34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2B65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2B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99E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44E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F911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Pearson's correlation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7A0D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84 muscle cells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5E7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875D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&lt;0.0001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C17B" w14:textId="2C39FAB8" w:rsidR="001D6CB1" w:rsidRPr="001D6CB1" w:rsidRDefault="00123EE6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60D6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EF7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/</w:t>
            </w:r>
          </w:p>
        </w:tc>
      </w:tr>
      <w:tr w:rsidR="00B81956" w:rsidRPr="001D6CB1" w14:paraId="20A8F7A4" w14:textId="77777777" w:rsidTr="00EE0DC2">
        <w:trPr>
          <w:trHeight w:val="30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473B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2F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826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1 Day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109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BB-94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98BD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Two-way ANOVA 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737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&gt; 280 muscle cells in each condition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3A4E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AF82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0.8995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DAA8" w14:textId="764D7C86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1D00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Dunnett’s multiple comparisons test 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44C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Time point: 207.1, 3, 6</w:t>
            </w:r>
            <w:r w:rsidRPr="001D6CB1">
              <w:rPr>
                <w:rFonts w:ascii="Times New Roman" w:eastAsia="Times New Roman" w:hAnsi="Times New Roman" w:cs="Times New Roman"/>
              </w:rPr>
              <w:br/>
              <w:t>Treatment: 275.5, 2, 4</w:t>
            </w:r>
            <w:r w:rsidRPr="001D6CB1">
              <w:rPr>
                <w:rFonts w:ascii="Times New Roman" w:eastAsia="Times New Roman" w:hAnsi="Times New Roman" w:cs="Times New Roman"/>
              </w:rPr>
              <w:br/>
              <w:t>Time point x Treatment Interaction: 50.67, 6, 12</w:t>
            </w:r>
          </w:p>
        </w:tc>
      </w:tr>
      <w:tr w:rsidR="00B81956" w:rsidRPr="001D6CB1" w14:paraId="39D23ECA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049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605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902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9DCC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738A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606C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20DD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0.5591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A1F0" w14:textId="794B5E54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D645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CDA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81956" w:rsidRPr="001D6CB1" w14:paraId="5EAD37AF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962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876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2 Days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379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BB-94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004F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B081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13EB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5B81" w14:textId="5151D202" w:rsidR="001D6CB1" w:rsidRPr="001D6CB1" w:rsidRDefault="00EE0DC2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&lt;0.0001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6051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2F86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DC8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81956" w:rsidRPr="001D6CB1" w14:paraId="460939CA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176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BAA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C2F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9EC0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FAD8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081E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A349" w14:textId="6D2936AE" w:rsidR="001D6CB1" w:rsidRPr="001D6CB1" w:rsidRDefault="00EE0DC2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&lt;0.0001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E09D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DD09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C7E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81956" w:rsidRPr="001D6CB1" w14:paraId="7A8D2BF5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CA8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911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 Days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E6C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BB-94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95E6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8638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EE30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1569" w14:textId="30432DE0" w:rsidR="001D6CB1" w:rsidRPr="001D6CB1" w:rsidRDefault="00EE0DC2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&lt;0.0001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0CA6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D1C4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108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81956" w:rsidRPr="001D6CB1" w14:paraId="107A3406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42F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425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CF5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3A24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66D8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533D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218A" w14:textId="6D7AF2C8" w:rsidR="001D6CB1" w:rsidRPr="001D6CB1" w:rsidRDefault="00EE0DC2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&lt;0.0001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81D3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35B8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69F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81956" w:rsidRPr="001D6CB1" w14:paraId="2AF84E01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975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5B5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4 Days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1E4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BB-94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4656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40C7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02E5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AC85" w14:textId="203F60F4" w:rsidR="001D6CB1" w:rsidRPr="001D6CB1" w:rsidRDefault="00EE0DC2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&lt;0.0001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5504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A471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A9A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81956" w:rsidRPr="001D6CB1" w14:paraId="42A22F2C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556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3BF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12E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5186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55A1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E132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71A0" w14:textId="09D66BDF" w:rsidR="001D6CB1" w:rsidRPr="001D6CB1" w:rsidRDefault="00EE0DC2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&lt;0.0001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DD84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7FB5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82D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81956" w:rsidRPr="001D6CB1" w14:paraId="6E994FD4" w14:textId="77777777" w:rsidTr="00EE0DC2">
        <w:trPr>
          <w:trHeight w:val="32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8652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2G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E1B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E35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BB-94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EFDB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One-way ANOVA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573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150 muscle cells in each condition 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845D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C426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0.4093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89B2" w14:textId="4372C358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4BB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Dunnett’s multiple comparisons test 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052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0.8857, 2, 6</w:t>
            </w:r>
          </w:p>
        </w:tc>
      </w:tr>
      <w:tr w:rsidR="00B81956" w:rsidRPr="001D6CB1" w14:paraId="2B87EFB4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6DB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603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400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5E23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384F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0A15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7300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0.5183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80EC" w14:textId="7EAFC3DB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7AC5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C975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16F0BED4" w14:textId="77777777" w:rsidTr="00EE0DC2">
        <w:trPr>
          <w:trHeight w:val="32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9E3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2H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64F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5DE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BB-94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0D0F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One-way ANOVA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BD6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166 (Control), 154 (BB-94), 137 (BB-2516) muscle cells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36A2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E37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0.0005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BE7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***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0B2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Dunnett’s multiple comparisons test 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279F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37.2, 2, 6</w:t>
            </w:r>
          </w:p>
        </w:tc>
      </w:tr>
      <w:tr w:rsidR="00B81956" w:rsidRPr="001D6CB1" w14:paraId="47FD28EC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8A1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056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00D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9B37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7ABC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1A2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1A7F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39E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C1C7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E1C3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7B7A9E14" w14:textId="77777777" w:rsidTr="00EE0DC2">
        <w:trPr>
          <w:trHeight w:val="36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AF63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2J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580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24 h</w:t>
            </w:r>
          </w:p>
        </w:tc>
        <w:tc>
          <w:tcPr>
            <w:tcW w:w="7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25E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Control vs. BB-94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25AD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Two-way ANOVA 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230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43 (Control) and 38 (BB-94) muscle cells 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D04D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0C3D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0.9975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5A26" w14:textId="00EE6574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436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Sidak’s multiple comparisons test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0AA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Interaction: 14.48, 3, 237</w:t>
            </w:r>
            <w:r w:rsidRPr="001D6CB1">
              <w:rPr>
                <w:rFonts w:ascii="Times New Roman" w:eastAsia="Times New Roman" w:hAnsi="Times New Roman" w:cs="Times New Roman"/>
                <w:color w:val="000000"/>
              </w:rPr>
              <w:br/>
              <w:t>Time point: 174.9, 3, 237</w:t>
            </w:r>
            <w:r w:rsidRPr="001D6CB1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Treatment: </w:t>
            </w:r>
            <w:r w:rsidRPr="001D6CB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5.969, 1, 79</w:t>
            </w:r>
            <w:r w:rsidRPr="001D6CB1">
              <w:rPr>
                <w:rFonts w:ascii="Times New Roman" w:eastAsia="Times New Roman" w:hAnsi="Times New Roman" w:cs="Times New Roman"/>
                <w:color w:val="000000"/>
              </w:rPr>
              <w:br/>
              <w:t>Subjects (matching): 8.392, 79, 237</w:t>
            </w:r>
          </w:p>
        </w:tc>
      </w:tr>
      <w:tr w:rsidR="00B81956" w:rsidRPr="001D6CB1" w14:paraId="1EF48B37" w14:textId="77777777" w:rsidTr="00EE0DC2">
        <w:trPr>
          <w:trHeight w:val="36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574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36D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48 h</w:t>
            </w: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627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D946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30D5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34E8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19A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0.9981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3DF7" w14:textId="03BA83E5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EF0D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A463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3F3CD192" w14:textId="77777777" w:rsidTr="00EE0DC2">
        <w:trPr>
          <w:trHeight w:val="36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91A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70E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72 h</w:t>
            </w: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774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99FB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0E1A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EC50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57D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0.0146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92B8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87ED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7469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11664EF7" w14:textId="77777777" w:rsidTr="00EE0DC2">
        <w:trPr>
          <w:trHeight w:val="36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B46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3ED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96 h</w:t>
            </w: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8D4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39CD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5630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441D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56C1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&lt;0.0001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03CD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5B99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CF7A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49CC29C7" w14:textId="77777777" w:rsidTr="00EE0DC2">
        <w:trPr>
          <w:trHeight w:val="32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062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3C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481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Top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2AC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MT1-mCherry vs. Control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7294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One-way ANOVA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554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163 (Control), 123 (MT1-mCherry), 119 (MT1-mCherry + BB-94), and 62 (MT1-mCherry + BB-2516) muscle cells 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89DE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D3E6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0.0019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1EFB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69E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Dunnett's multiple comparisons test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EA9B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8.412, 3, 10</w:t>
            </w:r>
          </w:p>
        </w:tc>
      </w:tr>
      <w:tr w:rsidR="00B81956" w:rsidRPr="001D6CB1" w14:paraId="4A9E8AF9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9FA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3DF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D95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MT1-mCherry vs. MT1-mCherry + BB-94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4689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DAF0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0FD5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7288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0.1304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9E48" w14:textId="55742F44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DDF9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7568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25AB528D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52E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C5E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F6E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MT1-mCherry vs. MT1-mCherry +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7AAE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5353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7672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4942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54DF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BDE6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0FFA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48C409DB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B24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48F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Bottom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43E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MT1-mCherry vs. Control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F205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One-way ANOVA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5772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88B4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E00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0.0016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BC05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E43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Dunnett's multiple comparisons test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922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11.09, 3, 10</w:t>
            </w:r>
          </w:p>
        </w:tc>
      </w:tr>
      <w:tr w:rsidR="00B81956" w:rsidRPr="001D6CB1" w14:paraId="3B9DCE48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040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68D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FA5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MT1-mCherry vs. MT1-mCherry + BB-94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FB2B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806A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3E4E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0AAD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0.0022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59A0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B339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78B0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6C0DDA80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7D3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97B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626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MT1-mCherry vs. MT1-mCherry +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84E4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0ADB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6673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2888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0.0073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BFC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FDF8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E555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4C5F4FA3" w14:textId="77777777" w:rsidTr="00EE0DC2">
        <w:trPr>
          <w:trHeight w:val="32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5B28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3D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F4B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AChR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A22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MT1-mCherry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FA00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One-way ANOVA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BCA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14 (Control), 19 (MT1-mCherry), 21 (MT1-mCherry + BB-94), and 16 (MT1-mCherry + BB-2516) muscle cells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0BE2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BB0F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0.0156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261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DD28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Turkey’s multiple comparisons test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3155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6.809, 3, 8</w:t>
            </w:r>
          </w:p>
        </w:tc>
      </w:tr>
      <w:tr w:rsidR="00B81956" w:rsidRPr="001D6CB1" w14:paraId="762E6C9E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FE2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D5A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F7E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MT1-mCherry + BB-94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528E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EC55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46C1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D35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0.4956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D620" w14:textId="1FEBA432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6467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A2FF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7EAD6103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E67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D02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295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MT1-mCherry +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13CD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8600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87E1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8C13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0.9911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8154" w14:textId="0CE92ED1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157D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3DBA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21F043CE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B2C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DAA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FD2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MT1-mCherry vs. MT1-mCherry + BB-94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D9BC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D2C1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1DE5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F4AB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0.1203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1305" w14:textId="67B02C97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48AE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24CF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4812DBAF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EAA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316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3EB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MT1-mCherry vs. MT1-mCherry +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EEDE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8FD8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2D24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A40B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0.023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00F4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C6B0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1E17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7E540649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996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9DB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B13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MT1-mCherry + BB-94 vs. MT1-mCherry +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59F5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E98F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EE35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6A5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0.653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23C4" w14:textId="2ECA5AA9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EE69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177F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527F9418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0A4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B45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Gelatin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14C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MT1-mCherry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8983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One-way ANOVA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317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30 (Control), 39 (MT1-mCherry), 33 (MT1-mCherry + BB-94), and 31 </w:t>
            </w:r>
            <w:r w:rsidRPr="001D6CB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(MT1-mCherry + BB-2516) muscle cells 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A780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9F1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&lt;0.0001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C533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****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E8B4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Turkey’s multiple comparisons test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1D8E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105.2, 3, 8</w:t>
            </w:r>
          </w:p>
        </w:tc>
      </w:tr>
      <w:tr w:rsidR="00B81956" w:rsidRPr="001D6CB1" w14:paraId="39E153B7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4FD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920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5B4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MT1-mCherry + BB-94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598B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0E5D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F6EB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EA2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0.9782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BB6D" w14:textId="5106974B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9159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E4F9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34327ADA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5BD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F29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8BB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MT1-mCherry +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6EF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A87A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37CD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3102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0.9252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E3D5" w14:textId="7D29C7A8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F2E8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7F9A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1ED4E1E1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D39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0BE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00F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MT1-mCherry vs. MT1-mCherry + BB-94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00D7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0D48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66AD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1A4B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&lt;0.0001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74B4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105D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9EAE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6D9C7EC3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3F4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EFD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216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MT1-mCherry vs. MT1-mCherry +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07B1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0624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6132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B522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&lt;0.0001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C912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58AB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7336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3F044B70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F87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261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650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MT1-mCherry + BB-94 vs. MT1-mCherry +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1A6D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B3B7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5DDA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7F8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0.9959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1D6E" w14:textId="2BB8C862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7F86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243E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42300593" w14:textId="77777777" w:rsidTr="00EE0DC2">
        <w:trPr>
          <w:trHeight w:val="32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E2F4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4B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674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AChR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26C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Control vs. CLASP-MO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0F18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Unpaired t-test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BAF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16 (Control), and 13 (CLASP-MO) cells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BA13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6B40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0.2329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7C4D" w14:textId="2EFF101F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47C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554B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</w:tr>
      <w:tr w:rsidR="00B81956" w:rsidRPr="001D6CB1" w14:paraId="37BE8C88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9E6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087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Non-AChR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A88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Control vs. CLASP-MO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6211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FD49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C1E1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516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0.9591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FDD1" w14:textId="1CC3754B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2F82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6664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6DE21093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160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9FA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Control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B21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AChR vs. non-AChR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8E49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62C3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B8FD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7AE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0.0021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B7CE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12E4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94ED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4183CF64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D76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875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CLASP-MO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06E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AChR vs. non-AChR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8990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32B2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A9AC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C5E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0.0117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AB5B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B738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B3DF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449F0851" w14:textId="77777777" w:rsidTr="00EE0DC2">
        <w:trPr>
          <w:trHeight w:val="32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19CD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4C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B70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AChR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1EA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Control vs. CLASP-MO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B798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Unpaired t-test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34A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16 (Control), and 13 (CLASP-MO) cells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12B4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53CB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0.0144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4266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30F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AC48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</w:tr>
      <w:tr w:rsidR="00B81956" w:rsidRPr="001D6CB1" w14:paraId="7FA90FF2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F42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39A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Non-AChR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138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Control vs. CLASP-MO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32E4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341A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A275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0AA0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0.7992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63AE" w14:textId="022ABB9D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4F5F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C997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25A1F3F5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B85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C99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Control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F78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AChR vs. non-AChR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EAC5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5A64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989A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8FA1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0.0002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E3A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6B1D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28C0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27F93471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BF9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F50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CLASP-MO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78E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AChR vs. non-AChR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CB12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3DA7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1BA4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6A4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0.0686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AF0A" w14:textId="79CDE133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DECC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12F1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3A105101" w14:textId="77777777" w:rsidTr="00EE0DC2">
        <w:trPr>
          <w:trHeight w:val="68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A2C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4H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69F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C8A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Control vs. CLASP-MO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70AF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Unpaired t-test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9E0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18 (Control) and 14 (CLASP-MO) cells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2BB6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D5A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0.0341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87A4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70D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1F9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</w:tr>
      <w:tr w:rsidR="00B81956" w:rsidRPr="001D6CB1" w14:paraId="049357C3" w14:textId="77777777" w:rsidTr="00EE0DC2">
        <w:trPr>
          <w:trHeight w:val="68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692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6B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FC8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589B" w14:textId="61ED7B44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Low</w:t>
            </w:r>
            <w:r w:rsidR="00537758">
              <w:rPr>
                <w:rFonts w:ascii="Times New Roman" w:eastAsia="Times New Roman" w:hAnsi="Times New Roman" w:cs="Times New Roman"/>
              </w:rPr>
              <w:t xml:space="preserve"> MT1-pHluroin level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12BF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One-way ANOVA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D41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150 (Control), 32 (Low MT1-pHluorin level), and 15 (High MT1-pHluorin level) muscle cells 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8B16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BA30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0.0646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8C32" w14:textId="6EC8A8CF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1BF4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Bonferroni’s multiple comparisons test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258D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17.1, 2, 6</w:t>
            </w:r>
          </w:p>
        </w:tc>
      </w:tr>
      <w:tr w:rsidR="00B81956" w:rsidRPr="001D6CB1" w14:paraId="611749B4" w14:textId="77777777" w:rsidTr="00EE0DC2">
        <w:trPr>
          <w:trHeight w:val="68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768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1D1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F0F6" w14:textId="2FD1C07A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High</w:t>
            </w:r>
            <w:r w:rsidR="00537758">
              <w:rPr>
                <w:rFonts w:ascii="Times New Roman" w:eastAsia="Times New Roman" w:hAnsi="Times New Roman" w:cs="Times New Roman"/>
              </w:rPr>
              <w:t xml:space="preserve"> </w:t>
            </w:r>
            <w:r w:rsidR="00537758">
              <w:rPr>
                <w:rFonts w:ascii="Times New Roman" w:eastAsia="Times New Roman" w:hAnsi="Times New Roman" w:cs="Times New Roman"/>
              </w:rPr>
              <w:t>MT1-pHluroin level</w:t>
            </w:r>
            <w:bookmarkStart w:id="0" w:name="_GoBack"/>
            <w:bookmarkEnd w:id="0"/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5FAD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4CC1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775B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A6A6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0.0022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1EEB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01DC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401D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55964BAE" w14:textId="77777777" w:rsidTr="00EE0DC2">
        <w:trPr>
          <w:trHeight w:val="68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6C02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6E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7EF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955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C24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Pearson's correlation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2D4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13 MT1-pHluorin expressing muscle cells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F6EE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D5C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0.0056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6B3D" w14:textId="730BAB31" w:rsidR="001D6CB1" w:rsidRPr="001D6CB1" w:rsidRDefault="00123EE6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009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7D64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</w:tr>
      <w:tr w:rsidR="00B81956" w:rsidRPr="001D6CB1" w14:paraId="10A7131D" w14:textId="77777777" w:rsidTr="00EE0DC2">
        <w:trPr>
          <w:trHeight w:val="68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30D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6H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B81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351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Control vs. CLASP-MO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63D5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Unpaired t-test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D04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10 (Control) and 10 (CLASP-MO) muscle cells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DF5B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878B" w14:textId="2335FDC8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0.000</w:t>
            </w:r>
            <w:r w:rsidR="0001173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9F0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***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F74F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5FC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</w:tr>
      <w:tr w:rsidR="00B81956" w:rsidRPr="001D6CB1" w14:paraId="63E6E54F" w14:textId="77777777" w:rsidTr="00EE0DC2">
        <w:trPr>
          <w:trHeight w:val="50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ED63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7B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F57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AChR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8B8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BB-94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B352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One-way ANOVA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3A5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30 (Control), 32 (BB-94), and 38 (BB-2516) nerve-muscle pairs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D913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9F32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0.0002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0D38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***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DED5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Dunnett's multiple comparisons test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61C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30.34, 2, 9</w:t>
            </w:r>
          </w:p>
        </w:tc>
      </w:tr>
      <w:tr w:rsidR="00B81956" w:rsidRPr="001D6CB1" w14:paraId="4A15F815" w14:textId="77777777" w:rsidTr="00EE0DC2">
        <w:trPr>
          <w:trHeight w:val="50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F59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9A2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5EE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A69A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136D4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324B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581D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0.0002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4B1E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69E0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9747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38D71F34" w14:textId="77777777" w:rsidTr="00EE0DC2">
        <w:trPr>
          <w:trHeight w:val="50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2B6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C5D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Gelatin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990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BB-94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C6E1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One-way ANOVA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87F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30 (Control), 32 (BB-94), and 38 (BB-2516) nerve-muscle pairs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13F3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4FD5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0.0028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7046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1BB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Dunnett's multiple comparisons test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706E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13.32, 2, 9</w:t>
            </w:r>
          </w:p>
        </w:tc>
      </w:tr>
      <w:tr w:rsidR="00B81956" w:rsidRPr="001D6CB1" w14:paraId="39F8318C" w14:textId="77777777" w:rsidTr="00EE0DC2">
        <w:trPr>
          <w:trHeight w:val="50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CF7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6C8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892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B588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127D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51237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6776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09A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6728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4B8F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48E21BD2" w14:textId="77777777" w:rsidTr="00EE0DC2">
        <w:trPr>
          <w:trHeight w:val="32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97A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7G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F30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3C1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BB-94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4C64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One-way ANOVA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679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30 (Control), 27 (BB-94), and 22 (BB-2516) muscle cells 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6DE6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CC45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0.0101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6A5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DF21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Dunnett's multiple comparisons test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C610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9.547, 2, 6</w:t>
            </w:r>
          </w:p>
        </w:tc>
      </w:tr>
      <w:tr w:rsidR="00B81956" w:rsidRPr="001D6CB1" w14:paraId="276DE863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101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3E0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079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18B3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6A8E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988C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B16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0.0354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BEB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46DD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59DA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33857541" w14:textId="77777777" w:rsidTr="00EE0DC2">
        <w:trPr>
          <w:trHeight w:val="32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D3D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8B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A99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A81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WT vs. Control MO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A14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One-way ANOVA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AEC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127 (WT), 120 (Control MO), 146 (MT1-MO), or 34 (MT1-mCherry + MT1-MO) nerve-muscle pairs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33A1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513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0.8084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D836" w14:textId="4EFC22C1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8E06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Sidak’s multiple comparisons test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4024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19.53, 3, 8</w:t>
            </w:r>
          </w:p>
        </w:tc>
      </w:tr>
      <w:tr w:rsidR="00B81956" w:rsidRPr="001D6CB1" w14:paraId="1802B264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FFB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567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E40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WT vs. MT1-MO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4F2F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951A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D894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F89B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124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FCC1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5906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7F24B47F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656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917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42A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WT vs. MT1-mCherry + MT1-MO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07C0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3E81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AE35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450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0.906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A452" w14:textId="31CF7AC8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691C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3CE7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6399E4C0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635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26D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152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MO vs. MT1-MO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A230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DDE6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973E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1D98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0.0029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299B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E13E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E2A4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1D43FE11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81A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A13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8CE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MO vs. MT1-mCherry + MT1-MO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A5BA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B975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9FE3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1F08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&gt;0.9999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5657" w14:textId="22CA79B5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E18C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8731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05DDF37B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9B4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E3F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526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MT1-MO vs. MT1-mCherry + MT1-MO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3DA7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0BEA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FDC9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B245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0.0022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C3C1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E8FE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3E4D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0D8CD007" w14:textId="77777777" w:rsidTr="00EE0DC2">
        <w:trPr>
          <w:trHeight w:val="32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692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8C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1B9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631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WT vs. Control MO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516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One-way ANOVA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A82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29 (WT), 30 (Control MO), 32 (MT1-MO), or 23 (MT1-mCherry + MT1-MO) nerve-muscle pairs 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6BF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9D41" w14:textId="77777777" w:rsidR="001D6CB1" w:rsidRPr="00373A64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3A64">
              <w:rPr>
                <w:rFonts w:ascii="Times New Roman" w:eastAsia="Times New Roman" w:hAnsi="Times New Roman" w:cs="Times New Roman"/>
              </w:rPr>
              <w:t>0.6984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74C5" w14:textId="7A35172A" w:rsidR="001D6CB1" w:rsidRPr="00373A64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3A64">
              <w:rPr>
                <w:rFonts w:ascii="Times New Roman" w:eastAsia="Times New Roman" w:hAnsi="Times New Roman" w:cs="Times New Roman"/>
              </w:rPr>
              <w:t>n.s.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7F36" w14:textId="77777777" w:rsidR="001D6CB1" w:rsidRPr="00373A64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3A64">
              <w:rPr>
                <w:rFonts w:ascii="Times New Roman" w:eastAsia="Times New Roman" w:hAnsi="Times New Roman" w:cs="Times New Roman"/>
                <w:color w:val="000000"/>
              </w:rPr>
              <w:t>Sidak’s multiple comparisons test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1CB2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7.597, 3, 8</w:t>
            </w:r>
          </w:p>
        </w:tc>
      </w:tr>
      <w:tr w:rsidR="00C0286C" w:rsidRPr="001D6CB1" w14:paraId="32CF2302" w14:textId="77777777" w:rsidTr="002E602F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5DA7" w14:textId="77777777" w:rsidR="00C0286C" w:rsidRPr="001D6CB1" w:rsidRDefault="00C0286C" w:rsidP="00C0286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C9F3" w14:textId="77777777" w:rsidR="00C0286C" w:rsidRPr="001D6CB1" w:rsidRDefault="00C0286C" w:rsidP="00C0286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59E7" w14:textId="77777777" w:rsidR="00C0286C" w:rsidRPr="001D6CB1" w:rsidRDefault="00C0286C" w:rsidP="00C0286C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WT vs. MT1-MO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BB89A" w14:textId="77777777" w:rsidR="00C0286C" w:rsidRPr="001D6CB1" w:rsidRDefault="00C0286C" w:rsidP="00C0286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5C2F0" w14:textId="77777777" w:rsidR="00C0286C" w:rsidRPr="001D6CB1" w:rsidRDefault="00C0286C" w:rsidP="00C0286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4469C" w14:textId="77777777" w:rsidR="00C0286C" w:rsidRPr="001D6CB1" w:rsidRDefault="00C0286C" w:rsidP="00C0286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84D8" w14:textId="6EB94FFA" w:rsidR="00C0286C" w:rsidRPr="00373A64" w:rsidRDefault="00C0286C" w:rsidP="00C028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73A64">
              <w:rPr>
                <w:rFonts w:ascii="Times New Roman" w:eastAsia="Times New Roman" w:hAnsi="Times New Roman" w:cs="Times New Roman"/>
              </w:rPr>
              <w:t>0.</w:t>
            </w:r>
            <w:r>
              <w:rPr>
                <w:rFonts w:ascii="Times New Roman" w:eastAsia="Times New Roman" w:hAnsi="Times New Roman" w:cs="Times New Roman"/>
              </w:rPr>
              <w:t>0058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38D3" w14:textId="58D62487" w:rsidR="00C0286C" w:rsidRPr="00373A64" w:rsidRDefault="00C0286C" w:rsidP="00C028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EAEC6" w14:textId="77777777" w:rsidR="00C0286C" w:rsidRPr="00373A64" w:rsidRDefault="00C0286C" w:rsidP="00C0286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3BDA5" w14:textId="77777777" w:rsidR="00C0286C" w:rsidRPr="001D6CB1" w:rsidRDefault="00C0286C" w:rsidP="00C0286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6E79AF1D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C2D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A38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E5C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WT vs. MT1-mCherry + MT1-MO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7FF0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0325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842A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8445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0.4882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F3C0" w14:textId="1C2397AB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2FEC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576C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40F8F09D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E60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0D3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9D7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MO vs. MT1-MO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E18C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92F2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2F97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D4DF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0.0245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57E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86AD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8D61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1E9683A7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97D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070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249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MO vs. MT1-mCherry + MT1-MO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732D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5F2E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3E2A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FC90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0.9803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E180" w14:textId="33C5279A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BC66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6AA7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5DFB9186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712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32E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333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MT1-MO vs. MT1-mCherry + MT1-MO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57FE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8AB7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6D94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86CF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0.0415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AE9B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A507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CDA9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5FBB7603" w14:textId="77777777" w:rsidTr="00EE0DC2">
        <w:trPr>
          <w:trHeight w:val="32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AF61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8D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CCB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765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WT vs. Control MO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32EE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One-way ANOVA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BA1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24 (WT), 23 (Control MO), 25 (MT1-MO), or 19 (MT1-mCherry + MT1-MO) nerve-muscle pairs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DD5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312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0.9989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FAF0" w14:textId="1961442B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AB7E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Sidak’s multiple comparisons test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E69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10.09, 3, 8</w:t>
            </w:r>
          </w:p>
        </w:tc>
      </w:tr>
      <w:tr w:rsidR="00B81956" w:rsidRPr="001D6CB1" w14:paraId="098A9FE2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49A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491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8EE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WT vs. MT1-MO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1756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10A4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4A30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38B0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0.0129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814B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BED6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FED2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2DDED070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4DF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9A5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0ED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WT vs. MT1-mCherry + MT1-MO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F6EE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E661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04A5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C35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0.9982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FBB5" w14:textId="4265B69F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F287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F612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5EF82433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263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CBE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0DC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MO vs. MT1-MO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44EF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6E76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8035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8E1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0.0074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3418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73C7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82AA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32B178E9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9DD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BE0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280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MO vs. MT1-mCherry + MT1-MO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7565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7C0C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BCAE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626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0.9504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CD42" w14:textId="0A4DD92C" w:rsidR="001D6CB1" w:rsidRPr="001D6CB1" w:rsidRDefault="008026FC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F38E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73DF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4A881073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5B5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B4A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81E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MT1-MO vs. MT1-mCherry + MT1-MO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3372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6D52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B8BF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2E72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0.0243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9478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9D4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9A26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689E7A29" w14:textId="77777777" w:rsidTr="00EE0DC2">
        <w:trPr>
          <w:trHeight w:val="32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ED1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9C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232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From aneural AChR clusters + diffuse AChRs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D8F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WT vs. Control MO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7BF6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Two-way ANOVA 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7798" w14:textId="4762A690" w:rsidR="001D6CB1" w:rsidRPr="001D6CB1" w:rsidRDefault="00764BCE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64BCE">
              <w:rPr>
                <w:rFonts w:ascii="Times New Roman" w:eastAsia="Times New Roman" w:hAnsi="Times New Roman" w:cs="Times New Roman"/>
                <w:color w:val="000000"/>
              </w:rPr>
              <w:t>From aneural AChR clusters + diffuse AChRs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(w</w:t>
            </w:r>
            <w:r w:rsidR="001D6CB1" w:rsidRPr="001D6CB1">
              <w:rPr>
                <w:rFonts w:ascii="Times New Roman" w:eastAsia="Times New Roman" w:hAnsi="Times New Roman" w:cs="Times New Roman"/>
                <w:color w:val="000000"/>
              </w:rPr>
              <w:t>ithout photobleaching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1D6CB1"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: 15 (WT), 9 (Control MO), and 9 (MT1-MMP MO) nerve-muscle pairs; </w:t>
            </w:r>
            <w:r w:rsidRPr="00764BCE">
              <w:rPr>
                <w:rFonts w:ascii="Times New Roman" w:eastAsia="Times New Roman" w:hAnsi="Times New Roman" w:cs="Times New Roman"/>
                <w:color w:val="000000"/>
              </w:rPr>
              <w:t>From diffuse AChRs</w:t>
            </w:r>
            <w:r w:rsidRPr="00764B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="001D6CB1" w:rsidRPr="001D6CB1">
              <w:rPr>
                <w:rFonts w:ascii="Times New Roman" w:eastAsia="Times New Roman" w:hAnsi="Times New Roman" w:cs="Times New Roman"/>
                <w:color w:val="000000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D6CB1" w:rsidRPr="001D6CB1">
              <w:rPr>
                <w:rFonts w:ascii="Times New Roman" w:eastAsia="Times New Roman" w:hAnsi="Times New Roman" w:cs="Times New Roman"/>
                <w:color w:val="000000"/>
              </w:rPr>
              <w:t>photobleaching</w:t>
            </w:r>
            <w:r w:rsidR="00D74C2F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1D6CB1" w:rsidRPr="001D6CB1">
              <w:rPr>
                <w:rFonts w:ascii="Times New Roman" w:eastAsia="Times New Roman" w:hAnsi="Times New Roman" w:cs="Times New Roman"/>
                <w:color w:val="000000"/>
              </w:rPr>
              <w:t>: 23 (WT), 13 (Control MO), and 8 (MT1-MMP MO) nerve-muscle pairs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B2FF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C3FF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&gt;0.9999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BB91" w14:textId="4501A744" w:rsidR="001D6CB1" w:rsidRPr="001D6CB1" w:rsidRDefault="008026FC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90C6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Sidak’s multiple comparisons test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F9B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AChR source: 23.3, 1, 2</w:t>
            </w:r>
            <w:r w:rsidRPr="001D6CB1">
              <w:rPr>
                <w:rFonts w:ascii="Times New Roman" w:eastAsia="Times New Roman" w:hAnsi="Times New Roman" w:cs="Times New Roman"/>
                <w:color w:val="000000"/>
              </w:rPr>
              <w:br/>
              <w:t>Treatment: 10.47, 2, 4</w:t>
            </w:r>
            <w:r w:rsidRPr="001D6CB1">
              <w:rPr>
                <w:rFonts w:ascii="Times New Roman" w:eastAsia="Times New Roman" w:hAnsi="Times New Roman" w:cs="Times New Roman"/>
                <w:color w:val="000000"/>
              </w:rPr>
              <w:br/>
              <w:t>AChR source x Treatment Interaction: 9.249, 2, 4</w:t>
            </w:r>
          </w:p>
        </w:tc>
      </w:tr>
      <w:tr w:rsidR="00B81956" w:rsidRPr="001D6CB1" w14:paraId="127D8276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611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B1C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E8A6" w14:textId="07ADDEBD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WT vs. M</w:t>
            </w:r>
            <w:r w:rsidR="00F42D61">
              <w:rPr>
                <w:rFonts w:ascii="Times New Roman" w:eastAsia="Times New Roman" w:hAnsi="Times New Roman" w:cs="Times New Roman"/>
              </w:rPr>
              <w:t>T1-MMP</w:t>
            </w:r>
            <w:r w:rsidRPr="001D6CB1">
              <w:rPr>
                <w:rFonts w:ascii="Times New Roman" w:eastAsia="Times New Roman" w:hAnsi="Times New Roman" w:cs="Times New Roman"/>
              </w:rPr>
              <w:t xml:space="preserve"> MO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6FB8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D227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1268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9C7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0.0255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0070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D95C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83CB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298973D9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9DC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4B2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21F7" w14:textId="56C85594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MO vs. M</w:t>
            </w:r>
            <w:r w:rsidR="00F42D61">
              <w:rPr>
                <w:rFonts w:ascii="Times New Roman" w:eastAsia="Times New Roman" w:hAnsi="Times New Roman" w:cs="Times New Roman"/>
              </w:rPr>
              <w:t>T1-MM</w:t>
            </w:r>
            <w:r w:rsidRPr="001D6CB1">
              <w:rPr>
                <w:rFonts w:ascii="Times New Roman" w:eastAsia="Times New Roman" w:hAnsi="Times New Roman" w:cs="Times New Roman"/>
              </w:rPr>
              <w:t>P MO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3DD0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3C07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A99E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E725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0.0255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4112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B261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0C59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52820AF8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099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19A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From diffuse AChRs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FFE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WT vs. Control MO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DBE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Two-way ANOVA 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DC8B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2353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FC1E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0.9996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0A5B" w14:textId="5B20C35C" w:rsidR="001D6CB1" w:rsidRPr="001D6CB1" w:rsidRDefault="008026FC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F77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Sidak’s multiple comparisons test</w:t>
            </w: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3334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0CE8B6DF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BB6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8E6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FF25" w14:textId="11191E9D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WT vs. M</w:t>
            </w:r>
            <w:r w:rsidR="00F42D61">
              <w:rPr>
                <w:rFonts w:ascii="Times New Roman" w:eastAsia="Times New Roman" w:hAnsi="Times New Roman" w:cs="Times New Roman"/>
              </w:rPr>
              <w:t>T1-MMP</w:t>
            </w:r>
            <w:r w:rsidRPr="001D6CB1">
              <w:rPr>
                <w:rFonts w:ascii="Times New Roman" w:eastAsia="Times New Roman" w:hAnsi="Times New Roman" w:cs="Times New Roman"/>
              </w:rPr>
              <w:t xml:space="preserve"> MO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51B7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B62B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7196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D8FD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0.9994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47CF" w14:textId="23FC131D" w:rsidR="001D6CB1" w:rsidRPr="001D6CB1" w:rsidRDefault="008026FC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2D19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FCF1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48CE4052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32E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69A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6203" w14:textId="7B79ACFD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MO vs. M</w:t>
            </w:r>
            <w:r w:rsidR="00F42D61">
              <w:rPr>
                <w:rFonts w:ascii="Times New Roman" w:eastAsia="Times New Roman" w:hAnsi="Times New Roman" w:cs="Times New Roman"/>
              </w:rPr>
              <w:t>T1-MMP</w:t>
            </w:r>
            <w:r w:rsidRPr="001D6CB1">
              <w:rPr>
                <w:rFonts w:ascii="Times New Roman" w:eastAsia="Times New Roman" w:hAnsi="Times New Roman" w:cs="Times New Roman"/>
              </w:rPr>
              <w:t xml:space="preserve"> MO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AF81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C4C8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04CB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6CAF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0.9821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4081" w14:textId="03AD2117" w:rsidR="001D6CB1" w:rsidRPr="001D6CB1" w:rsidRDefault="008026FC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860E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AD8D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36B13FA2" w14:textId="77777777" w:rsidTr="00EE0DC2">
        <w:trPr>
          <w:trHeight w:val="48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5FC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4FC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WT</w:t>
            </w:r>
          </w:p>
        </w:tc>
        <w:tc>
          <w:tcPr>
            <w:tcW w:w="7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8ADC" w14:textId="0E321EE1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From aneural AChR clusters + diffuse AChRs vs. From diffuse AChRs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FB68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Two-way ANOVA 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6845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18D5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4B18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0.0071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958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7CF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Sidak’s multiple comparisons test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D60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Interaction: 7.342, 2, 6</w:t>
            </w:r>
            <w:r w:rsidRPr="001D6CB1">
              <w:rPr>
                <w:rFonts w:ascii="Times New Roman" w:eastAsia="Times New Roman" w:hAnsi="Times New Roman" w:cs="Times New Roman"/>
                <w:color w:val="000000"/>
              </w:rPr>
              <w:br/>
              <w:t>AChR source: 32.9, 1, 6</w:t>
            </w:r>
            <w:r w:rsidRPr="001D6CB1">
              <w:rPr>
                <w:rFonts w:ascii="Times New Roman" w:eastAsia="Times New Roman" w:hAnsi="Times New Roman" w:cs="Times New Roman"/>
                <w:color w:val="000000"/>
              </w:rPr>
              <w:br/>
              <w:t>Treatment: 12.9, 2, 6</w:t>
            </w:r>
            <w:r w:rsidRPr="001D6CB1">
              <w:rPr>
                <w:rFonts w:ascii="Times New Roman" w:eastAsia="Times New Roman" w:hAnsi="Times New Roman" w:cs="Times New Roman"/>
                <w:color w:val="000000"/>
              </w:rPr>
              <w:br/>
              <w:t>Subjects (matching): 0.8463, 6, 6</w:t>
            </w:r>
          </w:p>
        </w:tc>
      </w:tr>
      <w:tr w:rsidR="00B81956" w:rsidRPr="001D6CB1" w14:paraId="68962136" w14:textId="77777777" w:rsidTr="00EE0DC2">
        <w:trPr>
          <w:trHeight w:val="48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096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E52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Control MO</w:t>
            </w: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8F8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9657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6793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638D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2024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0.0098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DA1F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CB75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1996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02F7CCC4" w14:textId="77777777" w:rsidTr="00EE0DC2">
        <w:trPr>
          <w:trHeight w:val="48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01F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2E8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MT1-MMP MO</w:t>
            </w: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B35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1C09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6CB2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C971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69B3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0.9971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E1E8" w14:textId="262DB593" w:rsidR="001D6CB1" w:rsidRPr="001D6CB1" w:rsidRDefault="008026FC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A3EA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2371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3C24BF18" w14:textId="77777777" w:rsidTr="00EE0DC2">
        <w:trPr>
          <w:trHeight w:val="56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2E2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10D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7BC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E13.5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DB42" w14:textId="65AE22BE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WT vs. MT1-MMP</w:t>
            </w:r>
            <w:r w:rsidRPr="00764BC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-/-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5BE0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Two-way ANOVA 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859B" w14:textId="49348505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4 (E13.5, WT) and 5 (E13.5, </w:t>
            </w:r>
            <w:r w:rsidR="00764BCE" w:rsidRPr="001D6CB1">
              <w:rPr>
                <w:rFonts w:ascii="Times New Roman" w:eastAsia="Times New Roman" w:hAnsi="Times New Roman" w:cs="Times New Roman"/>
                <w:color w:val="000000"/>
              </w:rPr>
              <w:t>MT1-MMP</w:t>
            </w:r>
            <w:r w:rsidR="00764BCE" w:rsidRPr="00764BC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-/-</w:t>
            </w: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), 5 (E18.5, WT), and 3 (E18.5, </w:t>
            </w:r>
            <w:r w:rsidR="00764BCE" w:rsidRPr="001D6CB1">
              <w:rPr>
                <w:rFonts w:ascii="Times New Roman" w:eastAsia="Times New Roman" w:hAnsi="Times New Roman" w:cs="Times New Roman"/>
                <w:color w:val="000000"/>
              </w:rPr>
              <w:t>MT1-MMP</w:t>
            </w:r>
            <w:r w:rsidR="00764BCE" w:rsidRPr="00764BC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-/-</w:t>
            </w: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) embryos 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4DFE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FC71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0.0033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357E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16B0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Sidak’s multiple comparisons test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37B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Interaction: 8.001, 1, 13</w:t>
            </w:r>
            <w:r w:rsidRPr="001D6CB1">
              <w:rPr>
                <w:rFonts w:ascii="Times New Roman" w:eastAsia="Times New Roman" w:hAnsi="Times New Roman" w:cs="Times New Roman"/>
                <w:color w:val="000000"/>
              </w:rPr>
              <w:br/>
              <w:t>Stage: 367.8, 1, 13</w:t>
            </w:r>
            <w:r w:rsidRPr="001D6CB1">
              <w:rPr>
                <w:rFonts w:ascii="Times New Roman" w:eastAsia="Times New Roman" w:hAnsi="Times New Roman" w:cs="Times New Roman"/>
                <w:color w:val="000000"/>
              </w:rPr>
              <w:br/>
              <w:t>Genotype: 6.382, 1, 13</w:t>
            </w:r>
          </w:p>
        </w:tc>
      </w:tr>
      <w:tr w:rsidR="00B81956" w:rsidRPr="001D6CB1" w14:paraId="344A92F5" w14:textId="77777777" w:rsidTr="00EE0DC2">
        <w:trPr>
          <w:trHeight w:val="56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D93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7A4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E18.5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11CB" w14:textId="3234D4EE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WT vs. </w:t>
            </w:r>
            <w:r w:rsidR="00764BCE" w:rsidRPr="001D6CB1">
              <w:rPr>
                <w:rFonts w:ascii="Times New Roman" w:eastAsia="Times New Roman" w:hAnsi="Times New Roman" w:cs="Times New Roman"/>
                <w:color w:val="000000"/>
              </w:rPr>
              <w:t>MT1-MMP</w:t>
            </w:r>
            <w:r w:rsidR="00764BCE" w:rsidRPr="00764BC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-/-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0795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B6A8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27CC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DAC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0.9746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EC84" w14:textId="63E061E8" w:rsidR="001D6CB1" w:rsidRPr="001D6CB1" w:rsidRDefault="008026FC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9774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15A8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285E1A0E" w14:textId="77777777" w:rsidTr="00EE0DC2">
        <w:trPr>
          <w:trHeight w:val="58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9766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10E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E81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E13.5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917F" w14:textId="484E9822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WT vs. </w:t>
            </w:r>
            <w:r w:rsidR="00764BCE" w:rsidRPr="001D6CB1">
              <w:rPr>
                <w:rFonts w:ascii="Times New Roman" w:eastAsia="Times New Roman" w:hAnsi="Times New Roman" w:cs="Times New Roman"/>
                <w:color w:val="000000"/>
              </w:rPr>
              <w:t>MT1-MMP</w:t>
            </w:r>
            <w:r w:rsidR="00764BCE" w:rsidRPr="00764BC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-/-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987D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Two-way ANOVA 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CEE1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5E95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001B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E08D" w14:textId="004FF248" w:rsidR="001D6CB1" w:rsidRPr="001D6CB1" w:rsidRDefault="008026FC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6BC6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Sidak’s multiple comparisons test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49A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Interaction: 4.466, 1, 13</w:t>
            </w:r>
            <w:r w:rsidRPr="001D6CB1">
              <w:rPr>
                <w:rFonts w:ascii="Times New Roman" w:eastAsia="Times New Roman" w:hAnsi="Times New Roman" w:cs="Times New Roman"/>
                <w:color w:val="000000"/>
              </w:rPr>
              <w:br/>
              <w:t>Stage: 47.66, 1, 13</w:t>
            </w:r>
            <w:r w:rsidRPr="001D6CB1">
              <w:rPr>
                <w:rFonts w:ascii="Times New Roman" w:eastAsia="Times New Roman" w:hAnsi="Times New Roman" w:cs="Times New Roman"/>
                <w:color w:val="000000"/>
              </w:rPr>
              <w:br/>
              <w:t>Genotype: 28.51, 1, 13</w:t>
            </w:r>
          </w:p>
        </w:tc>
      </w:tr>
      <w:tr w:rsidR="00B81956" w:rsidRPr="001D6CB1" w14:paraId="0871B6DB" w14:textId="77777777" w:rsidTr="00EE0DC2">
        <w:trPr>
          <w:trHeight w:val="58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602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B20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E18.5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4AF5" w14:textId="50E7EF26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WT vs. </w:t>
            </w:r>
            <w:r w:rsidR="00764BCE" w:rsidRPr="001D6CB1">
              <w:rPr>
                <w:rFonts w:ascii="Times New Roman" w:eastAsia="Times New Roman" w:hAnsi="Times New Roman" w:cs="Times New Roman"/>
                <w:color w:val="000000"/>
              </w:rPr>
              <w:t>MT1-MMP</w:t>
            </w:r>
            <w:r w:rsidR="00764BCE" w:rsidRPr="00764BC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-/-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D4F4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6379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EB66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6982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0.0004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5CD8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AA24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09FD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17AF44A5" w14:textId="77777777" w:rsidTr="00EE0DC2">
        <w:trPr>
          <w:trHeight w:val="32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B3D2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10F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44F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E13.5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DB73" w14:textId="46BAF2F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WT vs. </w:t>
            </w:r>
            <w:r w:rsidR="00764BCE" w:rsidRPr="001D6CB1">
              <w:rPr>
                <w:rFonts w:ascii="Times New Roman" w:eastAsia="Times New Roman" w:hAnsi="Times New Roman" w:cs="Times New Roman"/>
                <w:color w:val="000000"/>
              </w:rPr>
              <w:t>MT1-MMP</w:t>
            </w:r>
            <w:r w:rsidR="00764BCE" w:rsidRPr="00764BC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-/-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A032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Unpaired t-test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E7AB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60B6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66E0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0.3167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62A9" w14:textId="3FB65A07" w:rsidR="001D6CB1" w:rsidRPr="001D6CB1" w:rsidRDefault="008026FC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CB94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D2F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</w:tr>
      <w:tr w:rsidR="00B81956" w:rsidRPr="001D6CB1" w14:paraId="689C405E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2B8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E61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E18.5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A021" w14:textId="7BCE1CBF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WT vs. </w:t>
            </w:r>
            <w:r w:rsidR="00764BCE" w:rsidRPr="001D6CB1">
              <w:rPr>
                <w:rFonts w:ascii="Times New Roman" w:eastAsia="Times New Roman" w:hAnsi="Times New Roman" w:cs="Times New Roman"/>
                <w:color w:val="000000"/>
              </w:rPr>
              <w:t>MT1-MMP</w:t>
            </w:r>
            <w:r w:rsidR="00764BCE" w:rsidRPr="00764BC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-/-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5C61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C36D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1C16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908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0.0002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20CD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***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B3F6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D024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185988C8" w14:textId="77777777" w:rsidTr="00EE0DC2">
        <w:trPr>
          <w:trHeight w:val="32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3E4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10G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D5E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E13.5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04A3" w14:textId="690900DC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WT vs. </w:t>
            </w:r>
            <w:r w:rsidR="00764BCE" w:rsidRPr="001D6CB1">
              <w:rPr>
                <w:rFonts w:ascii="Times New Roman" w:eastAsia="Times New Roman" w:hAnsi="Times New Roman" w:cs="Times New Roman"/>
                <w:color w:val="000000"/>
              </w:rPr>
              <w:t>MT1-MMP</w:t>
            </w:r>
            <w:r w:rsidR="00764BCE" w:rsidRPr="00764BC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-/-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AA45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Unpaired t-test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8F6B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E195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A575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0.0175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347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DDED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8A05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</w:tr>
      <w:tr w:rsidR="00B81956" w:rsidRPr="001D6CB1" w14:paraId="42D12B35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258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100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E18.5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6C34" w14:textId="69C29F83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WT vs. </w:t>
            </w:r>
            <w:r w:rsidR="00764BCE" w:rsidRPr="001D6CB1">
              <w:rPr>
                <w:rFonts w:ascii="Times New Roman" w:eastAsia="Times New Roman" w:hAnsi="Times New Roman" w:cs="Times New Roman"/>
                <w:color w:val="000000"/>
              </w:rPr>
              <w:t>MT1-MMP</w:t>
            </w:r>
            <w:r w:rsidR="00764BCE" w:rsidRPr="00764BC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-/-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BDF4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2A58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4FEF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0CC0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0.0011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D73F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E804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AF47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27FC742A" w14:textId="77777777" w:rsidTr="00EE0DC2">
        <w:trPr>
          <w:trHeight w:val="32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7003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7-S1A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022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0 h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3F2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BB-94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ADF6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Two-way ANOVA 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7FD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18 (Control), 22 (BB-94), 20 (BB-2516) muscle cells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FF3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F677" w14:textId="3251C4FA" w:rsidR="001D6CB1" w:rsidRPr="001D6CB1" w:rsidRDefault="00E12ADE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&gt;</w:t>
            </w:r>
            <w:r w:rsidR="001D6CB1" w:rsidRPr="001D6CB1">
              <w:rPr>
                <w:rFonts w:ascii="Times New Roman" w:eastAsia="Times New Roman" w:hAnsi="Times New Roman" w:cs="Times New Roman"/>
              </w:rPr>
              <w:t>0.9999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F505" w14:textId="0D4FEBE0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86BB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Dunnett's multiple comparisons test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6A1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Interaction: 3.599, 6, 171</w:t>
            </w:r>
            <w:r w:rsidRPr="001D6CB1">
              <w:rPr>
                <w:rFonts w:ascii="Times New Roman" w:eastAsia="Times New Roman" w:hAnsi="Times New Roman" w:cs="Times New Roman"/>
                <w:color w:val="000000"/>
              </w:rPr>
              <w:br/>
              <w:t>Timepoint: 336.8, 3, 171</w:t>
            </w:r>
            <w:r w:rsidRPr="001D6CB1">
              <w:rPr>
                <w:rFonts w:ascii="Times New Roman" w:eastAsia="Times New Roman" w:hAnsi="Times New Roman" w:cs="Times New Roman"/>
                <w:color w:val="000000"/>
              </w:rPr>
              <w:br/>
              <w:t>Treatment: 6.178, 2, 57</w:t>
            </w:r>
            <w:r w:rsidRPr="001D6CB1">
              <w:rPr>
                <w:rFonts w:ascii="Times New Roman" w:eastAsia="Times New Roman" w:hAnsi="Times New Roman" w:cs="Times New Roman"/>
                <w:color w:val="000000"/>
              </w:rPr>
              <w:br/>
              <w:t>Subjects (matching): 3.938, 57, 171</w:t>
            </w:r>
          </w:p>
        </w:tc>
      </w:tr>
      <w:tr w:rsidR="00B81956" w:rsidRPr="001D6CB1" w14:paraId="54893E57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278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4FB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177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DD64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125C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3E71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367D" w14:textId="05FE669E" w:rsidR="001D6CB1" w:rsidRPr="001D6CB1" w:rsidRDefault="00E12ADE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&gt;</w:t>
            </w:r>
            <w:r w:rsidR="001D6CB1" w:rsidRPr="001D6CB1">
              <w:rPr>
                <w:rFonts w:ascii="Times New Roman" w:eastAsia="Times New Roman" w:hAnsi="Times New Roman" w:cs="Times New Roman"/>
              </w:rPr>
              <w:t>0.9999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45E8" w14:textId="2A8F8C96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5AFB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308E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70EE654A" w14:textId="77777777" w:rsidTr="00EE0DC2">
        <w:trPr>
          <w:trHeight w:val="34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60D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7AF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4 h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EFF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BB-94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B538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F835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E3D4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A29D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0.044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53C0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ACA1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87A7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705044B7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CE1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BB6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DB4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3CE2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8206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F194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C1A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0.092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2B37" w14:textId="56D3610A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8A71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EC31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002E3A9D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131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62C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8 h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4AC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BB-94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8B61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EC14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8FB8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7D16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0.0058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6A31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4B24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8AE9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579C52B3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3A2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CEF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0DE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3DBA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DE72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90B4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42F1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0.0106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C81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F824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4FEB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3FA85CBC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7AE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2D5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24 h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1D4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BB-94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0E8E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31A0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9E53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600D" w14:textId="7F1AF3D9" w:rsidR="001D6CB1" w:rsidRPr="001D6CB1" w:rsidRDefault="008A4C2C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</w:t>
            </w:r>
            <w:r w:rsidR="001D6CB1" w:rsidRPr="001D6CB1">
              <w:rPr>
                <w:rFonts w:ascii="Times New Roman" w:eastAsia="Times New Roman" w:hAnsi="Times New Roman" w:cs="Times New Roman"/>
              </w:rPr>
              <w:t>0.0001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89F2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8DDB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F407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6B1C8E6B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73C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B78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1AF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4B2D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CF44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37D3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7145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0.0004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0AF4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***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716E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638C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0426B0AF" w14:textId="77777777" w:rsidTr="00EE0DC2">
        <w:trPr>
          <w:trHeight w:val="32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8932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7-S1C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136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8 h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919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BB-94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1DA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Two-way ANOVA 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7AA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18 (Control), 22 (BB-94), 20 (BB-2516) muscle cells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B44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16FB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0.6465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7971" w14:textId="11BE3374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D13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Turkey’s multiple comparisons test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442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Time point: 3.804, 1, 2</w:t>
            </w:r>
            <w:r w:rsidRPr="001D6CB1">
              <w:rPr>
                <w:rFonts w:ascii="Times New Roman" w:eastAsia="Times New Roman" w:hAnsi="Times New Roman" w:cs="Times New Roman"/>
                <w:color w:val="000000"/>
              </w:rPr>
              <w:br/>
              <w:t>Treatment: 0.1945, 2, 4</w:t>
            </w:r>
            <w:r w:rsidRPr="001D6CB1">
              <w:rPr>
                <w:rFonts w:ascii="Times New Roman" w:eastAsia="Times New Roman" w:hAnsi="Times New Roman" w:cs="Times New Roman"/>
                <w:color w:val="000000"/>
              </w:rPr>
              <w:br/>
              <w:t>Time point x Treatment Interaction: 0.4187, 2, 4</w:t>
            </w:r>
          </w:p>
        </w:tc>
      </w:tr>
      <w:tr w:rsidR="00B81956" w:rsidRPr="001D6CB1" w14:paraId="6A40E3EC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E55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1F0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9EF2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57B5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A634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F28A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7FA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0.8683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4CF0" w14:textId="7E6C8C3C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9652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AA4C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3B235DD0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CF5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368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E78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BB-94 vs.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5651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39DF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FBD3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8819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0.9071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0BDC" w14:textId="4EF9B5BD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7DC8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3E63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18FD2BE3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D73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47D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24 h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75D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BB-94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DB39D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0674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6CF1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2C9F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0.9812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C15A" w14:textId="1010DA4F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D819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2882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64D3A46B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6B6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E9EC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A93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Control vs.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CBDA9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4EC4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8A78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89B6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0.8743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D046" w14:textId="5C0CAAD4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D005F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4086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25C11067" w14:textId="77777777" w:rsidTr="00EE0DC2">
        <w:trPr>
          <w:trHeight w:val="3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9BE0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B5A6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498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BB-94 vs. BB-2516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E21BA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0BA4E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82517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CCA2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0.7826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1E31" w14:textId="3A06DFC9" w:rsidR="001D6CB1" w:rsidRPr="001D6CB1" w:rsidRDefault="00EA188D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D6CB1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9389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D876B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1956" w:rsidRPr="001D6CB1" w14:paraId="778CA028" w14:textId="77777777" w:rsidTr="00EE0DC2">
        <w:trPr>
          <w:trHeight w:val="52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150F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7-S2B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D1E4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4 h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F1F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Control vs. Agrin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7E47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Unpaired t-test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32B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 xml:space="preserve">67 (Control, 4 h), 92 (Agrin, 4 h), 118 (Control, 8 h), and 93 (Agrin, 8 h) muscle cells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CCC0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C5C8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0.0076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4FF0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**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9290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791F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</w:tr>
      <w:tr w:rsidR="00B81956" w:rsidRPr="001D6CB1" w14:paraId="58A1D194" w14:textId="77777777" w:rsidTr="00EE0DC2">
        <w:trPr>
          <w:trHeight w:val="52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0F25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FEF1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8 h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5118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Control vs. Agrin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F4FC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Unpaired t-test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15DA3" w14:textId="77777777" w:rsidR="001D6CB1" w:rsidRPr="001D6CB1" w:rsidRDefault="001D6CB1" w:rsidP="001D6CB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F3E3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EB62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6CB1">
              <w:rPr>
                <w:rFonts w:ascii="Times New Roman" w:eastAsia="Times New Roman" w:hAnsi="Times New Roman" w:cs="Times New Roman"/>
              </w:rPr>
              <w:t>0.0005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F6FA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***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C6A4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31B0" w14:textId="77777777" w:rsidR="001D6CB1" w:rsidRPr="001D6CB1" w:rsidRDefault="001D6CB1" w:rsidP="001D6C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D6CB1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</w:tr>
    </w:tbl>
    <w:p w14:paraId="0BF6ECFC" w14:textId="263C1BC0" w:rsidR="00667747" w:rsidRDefault="001D6CB1">
      <w:r>
        <w:softHyphen/>
      </w:r>
      <w:r>
        <w:softHyphen/>
      </w:r>
    </w:p>
    <w:sectPr w:rsidR="00667747" w:rsidSect="001D6CB1">
      <w:pgSz w:w="16840" w:h="11900" w:orient="landscape"/>
      <w:pgMar w:top="357" w:right="357" w:bottom="357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B1"/>
    <w:rsid w:val="00011739"/>
    <w:rsid w:val="00123EE6"/>
    <w:rsid w:val="001D6CB1"/>
    <w:rsid w:val="00373A64"/>
    <w:rsid w:val="00537758"/>
    <w:rsid w:val="00553FAA"/>
    <w:rsid w:val="00667747"/>
    <w:rsid w:val="006F492F"/>
    <w:rsid w:val="00764BCE"/>
    <w:rsid w:val="008026FC"/>
    <w:rsid w:val="008648B8"/>
    <w:rsid w:val="008A4C2C"/>
    <w:rsid w:val="00B81956"/>
    <w:rsid w:val="00C0286C"/>
    <w:rsid w:val="00D74C2F"/>
    <w:rsid w:val="00DC6CF0"/>
    <w:rsid w:val="00E12ADE"/>
    <w:rsid w:val="00EA188D"/>
    <w:rsid w:val="00EE0DC2"/>
    <w:rsid w:val="00F4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39BC"/>
  <w15:chartTrackingRefBased/>
  <w15:docId w15:val="{8970CDD6-15F0-424F-A40A-A70607F9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6CB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6CB1"/>
    <w:rPr>
      <w:color w:val="954F72"/>
      <w:u w:val="single"/>
    </w:rPr>
  </w:style>
  <w:style w:type="paragraph" w:customStyle="1" w:styleId="msonormal0">
    <w:name w:val="msonormal"/>
    <w:basedOn w:val="Normal"/>
    <w:rsid w:val="001D6C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5">
    <w:name w:val="font5"/>
    <w:basedOn w:val="Normal"/>
    <w:rsid w:val="001D6CB1"/>
    <w:pPr>
      <w:spacing w:before="100" w:beforeAutospacing="1" w:after="100" w:afterAutospacing="1"/>
    </w:pPr>
    <w:rPr>
      <w:rFonts w:ascii="Arial" w:eastAsia="Times New Roman" w:hAnsi="Arial" w:cs="Arial"/>
      <w:color w:val="000000"/>
    </w:rPr>
  </w:style>
  <w:style w:type="paragraph" w:customStyle="1" w:styleId="xl65">
    <w:name w:val="xl65"/>
    <w:basedOn w:val="Normal"/>
    <w:rsid w:val="001D6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</w:rPr>
  </w:style>
  <w:style w:type="paragraph" w:customStyle="1" w:styleId="xl66">
    <w:name w:val="xl66"/>
    <w:basedOn w:val="Normal"/>
    <w:rsid w:val="001D6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</w:rPr>
  </w:style>
  <w:style w:type="paragraph" w:customStyle="1" w:styleId="xl67">
    <w:name w:val="xl67"/>
    <w:basedOn w:val="Normal"/>
    <w:rsid w:val="001D6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</w:rPr>
  </w:style>
  <w:style w:type="paragraph" w:customStyle="1" w:styleId="xl68">
    <w:name w:val="xl68"/>
    <w:basedOn w:val="Normal"/>
    <w:rsid w:val="001D6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</w:rPr>
  </w:style>
  <w:style w:type="paragraph" w:customStyle="1" w:styleId="xl69">
    <w:name w:val="xl69"/>
    <w:basedOn w:val="Normal"/>
    <w:rsid w:val="001D6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</w:rPr>
  </w:style>
  <w:style w:type="paragraph" w:customStyle="1" w:styleId="xl70">
    <w:name w:val="xl70"/>
    <w:basedOn w:val="Normal"/>
    <w:rsid w:val="001D6CB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1D6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</w:rPr>
  </w:style>
  <w:style w:type="paragraph" w:customStyle="1" w:styleId="xl72">
    <w:name w:val="xl72"/>
    <w:basedOn w:val="Normal"/>
    <w:rsid w:val="001D6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73">
    <w:name w:val="xl73"/>
    <w:basedOn w:val="Normal"/>
    <w:rsid w:val="001D6C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1D6C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</w:rPr>
  </w:style>
  <w:style w:type="paragraph" w:customStyle="1" w:styleId="xl75">
    <w:name w:val="xl75"/>
    <w:basedOn w:val="Normal"/>
    <w:rsid w:val="001D6C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</w:rPr>
  </w:style>
  <w:style w:type="paragraph" w:customStyle="1" w:styleId="xl76">
    <w:name w:val="xl76"/>
    <w:basedOn w:val="Normal"/>
    <w:rsid w:val="001D6C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</w:rPr>
  </w:style>
  <w:style w:type="paragraph" w:customStyle="1" w:styleId="xl77">
    <w:name w:val="xl77"/>
    <w:basedOn w:val="Normal"/>
    <w:rsid w:val="001D6C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</w:rPr>
  </w:style>
  <w:style w:type="paragraph" w:customStyle="1" w:styleId="xl78">
    <w:name w:val="xl78"/>
    <w:basedOn w:val="Normal"/>
    <w:rsid w:val="001D6C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</w:rPr>
  </w:style>
  <w:style w:type="paragraph" w:customStyle="1" w:styleId="xl79">
    <w:name w:val="xl79"/>
    <w:basedOn w:val="Normal"/>
    <w:rsid w:val="001D6C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</w:rPr>
  </w:style>
  <w:style w:type="paragraph" w:customStyle="1" w:styleId="xl80">
    <w:name w:val="xl80"/>
    <w:basedOn w:val="Normal"/>
    <w:rsid w:val="001D6C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</w:rPr>
  </w:style>
  <w:style w:type="paragraph" w:customStyle="1" w:styleId="xl81">
    <w:name w:val="xl81"/>
    <w:basedOn w:val="Normal"/>
    <w:rsid w:val="001D6C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</w:rPr>
  </w:style>
  <w:style w:type="paragraph" w:customStyle="1" w:styleId="xl82">
    <w:name w:val="xl82"/>
    <w:basedOn w:val="Normal"/>
    <w:rsid w:val="001D6C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</w:rPr>
  </w:style>
  <w:style w:type="paragraph" w:customStyle="1" w:styleId="xl83">
    <w:name w:val="xl83"/>
    <w:basedOn w:val="Normal"/>
    <w:rsid w:val="001D6CB1"/>
    <w:pPr>
      <w:spacing w:before="100" w:beforeAutospacing="1" w:after="100" w:afterAutospacing="1"/>
      <w:textAlignment w:val="center"/>
    </w:pPr>
    <w:rPr>
      <w:rFonts w:ascii="Arial" w:eastAsia="Times New Roman" w:hAnsi="Arial" w:cs="Arial"/>
    </w:rPr>
  </w:style>
  <w:style w:type="paragraph" w:customStyle="1" w:styleId="xl84">
    <w:name w:val="xl84"/>
    <w:basedOn w:val="Normal"/>
    <w:rsid w:val="001D6C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</w:rPr>
  </w:style>
  <w:style w:type="paragraph" w:customStyle="1" w:styleId="xl85">
    <w:name w:val="xl85"/>
    <w:basedOn w:val="Normal"/>
    <w:rsid w:val="001D6C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</w:rPr>
  </w:style>
  <w:style w:type="paragraph" w:customStyle="1" w:styleId="xl86">
    <w:name w:val="xl86"/>
    <w:basedOn w:val="Normal"/>
    <w:rsid w:val="001D6CB1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</w:rPr>
  </w:style>
  <w:style w:type="paragraph" w:customStyle="1" w:styleId="xl87">
    <w:name w:val="xl87"/>
    <w:basedOn w:val="Normal"/>
    <w:rsid w:val="001D6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</w:rPr>
  </w:style>
  <w:style w:type="paragraph" w:customStyle="1" w:styleId="xl88">
    <w:name w:val="xl88"/>
    <w:basedOn w:val="Normal"/>
    <w:rsid w:val="001D6C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A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0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40232A-6CCA-47DA-BDB0-8042A77D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Zora</dc:creator>
  <cp:keywords/>
  <dc:description/>
  <cp:lastModifiedBy>Chi Wai Lee</cp:lastModifiedBy>
  <cp:revision>16</cp:revision>
  <dcterms:created xsi:type="dcterms:W3CDTF">2020-02-04T12:51:00Z</dcterms:created>
  <dcterms:modified xsi:type="dcterms:W3CDTF">2020-02-06T02:39:00Z</dcterms:modified>
</cp:coreProperties>
</file>