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DC4552" w:rsidR="00877644" w:rsidRPr="00125190" w:rsidRDefault="00BF1F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tested performance in simulations with varying sample sizes as shown in Figure 2B. For empirical data we use all samples available in each of the external datasets, with train/test split proportions as described in the methods and in legends for figures 5 – 7. No explicit power analysis was used</w:t>
      </w:r>
      <w:r w:rsidR="00E10E0B">
        <w:rPr>
          <w:rFonts w:asciiTheme="minorHAnsi" w:hAnsiTheme="minorHAnsi"/>
        </w:rPr>
        <w:t>, but we discuss theoretical limits on accuracy in Appendix 1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BDB6F1" w:rsidR="00B330BD" w:rsidRPr="00125190" w:rsidRDefault="00BF1F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used previously published empirical data and provide links for downloads in the Data &amp; Code section. All individuals with georeferenced localities were used from empirical datasets. Results shown in Figures 5-7 are from a single run of our method across the genome of </w:t>
      </w:r>
      <w:proofErr w:type="gramStart"/>
      <w:r>
        <w:rPr>
          <w:rFonts w:asciiTheme="minorHAnsi" w:hAnsiTheme="minorHAnsi"/>
        </w:rPr>
        <w:t>each individual</w:t>
      </w:r>
      <w:proofErr w:type="gramEnd"/>
      <w:r>
        <w:rPr>
          <w:rFonts w:asciiTheme="minorHAnsi" w:hAnsiTheme="minorHAnsi"/>
        </w:rPr>
        <w:t xml:space="preserve">. No outliers were removed. We discuss the nature of biological vs technical replication when analyzing separate regions of the genome for a single individual in the methods section “Uncertainty and Genome-wide Variation”.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3119BBB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0BB05A" w:rsidR="0015519A" w:rsidRPr="00505C51" w:rsidRDefault="00BF1F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the methods and introduction.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815BB2" w:rsidR="00BC3CCE" w:rsidRPr="00505C51" w:rsidRDefault="00BF1F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not grouped </w:t>
      </w:r>
      <w:r w:rsidR="002F725E">
        <w:rPr>
          <w:rFonts w:asciiTheme="minorHAnsi" w:hAnsiTheme="minorHAnsi"/>
          <w:sz w:val="22"/>
          <w:szCs w:val="22"/>
        </w:rPr>
        <w:t>in our analysis. Train/test split methods are described in the methods (see “Empirical Data”) and in figure captions 5 – 7.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B7FC5B" w:rsidR="00BC3CCE" w:rsidRPr="00505C51" w:rsidRDefault="002F72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Code and data </w:t>
      </w:r>
      <w:proofErr w:type="gramStart"/>
      <w:r>
        <w:rPr>
          <w:rFonts w:asciiTheme="minorHAnsi" w:hAnsiTheme="minorHAnsi"/>
          <w:sz w:val="22"/>
          <w:szCs w:val="22"/>
        </w:rPr>
        <w:t>is</w:t>
      </w:r>
      <w:proofErr w:type="gramEnd"/>
      <w:r>
        <w:rPr>
          <w:rFonts w:asciiTheme="minorHAnsi" w:hAnsiTheme="minorHAnsi"/>
          <w:sz w:val="22"/>
          <w:szCs w:val="22"/>
        </w:rPr>
        <w:t xml:space="preserve"> publicly available and links are provided in the “Data and Code” section.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F8C3" w14:textId="77777777" w:rsidR="00483EA6" w:rsidRDefault="00483EA6" w:rsidP="004215FE">
      <w:r>
        <w:separator/>
      </w:r>
    </w:p>
  </w:endnote>
  <w:endnote w:type="continuationSeparator" w:id="0">
    <w:p w14:paraId="61C3FB42" w14:textId="77777777" w:rsidR="00483EA6" w:rsidRDefault="00483E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0F4B" w14:textId="77777777" w:rsidR="00483EA6" w:rsidRDefault="00483EA6" w:rsidP="004215FE">
      <w:r>
        <w:separator/>
      </w:r>
    </w:p>
  </w:footnote>
  <w:footnote w:type="continuationSeparator" w:id="0">
    <w:p w14:paraId="715A2BE4" w14:textId="77777777" w:rsidR="00483EA6" w:rsidRDefault="00483E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9C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25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EA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E0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FD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0E0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1B8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7BFE6AC-C2D0-9243-9FEA-70C073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2B036-D435-40DE-826F-4525164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2020-01-11T10:53:00Z</dcterms:created>
  <dcterms:modified xsi:type="dcterms:W3CDTF">2020-01-11T10:53:00Z</dcterms:modified>
</cp:coreProperties>
</file>