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2154" w14:textId="77777777" w:rsidR="001E7FBF" w:rsidRDefault="001E7FBF">
      <w:pPr>
        <w:rPr>
          <w:sz w:val="38"/>
        </w:rPr>
      </w:pPr>
    </w:p>
    <w:p w14:paraId="64BB60EA" w14:textId="77777777" w:rsidR="001E7FBF" w:rsidRDefault="00FA2153">
      <w:pPr>
        <w:pStyle w:val="BodyText"/>
      </w:pPr>
      <w:r>
        <w:t>Monkey data:</w:t>
      </w:r>
    </w:p>
    <w:p w14:paraId="0381E334" w14:textId="77777777" w:rsidR="001E7FBF" w:rsidRDefault="00FA2153">
      <w:pPr>
        <w:spacing w:before="71"/>
        <w:ind w:left="100"/>
        <w:rPr>
          <w:b/>
          <w:sz w:val="32"/>
        </w:rPr>
      </w:pPr>
      <w:r>
        <w:br w:type="column"/>
      </w:r>
      <w:r>
        <w:rPr>
          <w:b/>
          <w:sz w:val="32"/>
        </w:rPr>
        <w:t>Data description</w:t>
      </w:r>
    </w:p>
    <w:p w14:paraId="28F5EE7A" w14:textId="77777777" w:rsidR="001E7FBF" w:rsidRDefault="001E7FBF">
      <w:pPr>
        <w:rPr>
          <w:sz w:val="32"/>
        </w:rPr>
        <w:sectPr w:rsidR="001E7FBF">
          <w:type w:val="continuous"/>
          <w:pgSz w:w="11920" w:h="16850"/>
          <w:pgMar w:top="1600" w:right="1680" w:bottom="280" w:left="1580" w:header="720" w:footer="720" w:gutter="0"/>
          <w:cols w:num="2" w:space="720" w:equalWidth="0">
            <w:col w:w="1775" w:space="1367"/>
            <w:col w:w="5518"/>
          </w:cols>
        </w:sect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5151"/>
      </w:tblGrid>
      <w:tr w:rsidR="001E7FBF" w14:paraId="3FB9A3DB" w14:textId="77777777">
        <w:trPr>
          <w:trHeight w:hRule="exact" w:val="634"/>
        </w:trPr>
        <w:tc>
          <w:tcPr>
            <w:tcW w:w="3147" w:type="dxa"/>
          </w:tcPr>
          <w:p w14:paraId="7DCA74B7" w14:textId="77777777" w:rsidR="001E7FBF" w:rsidRDefault="00FA2153">
            <w:pPr>
              <w:pStyle w:val="TableParagraph"/>
              <w:spacing w:before="151"/>
              <w:ind w:left="426" w:right="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Variable Name</w:t>
            </w:r>
          </w:p>
        </w:tc>
        <w:tc>
          <w:tcPr>
            <w:tcW w:w="5151" w:type="dxa"/>
          </w:tcPr>
          <w:p w14:paraId="5AEC8BBC" w14:textId="77777777" w:rsidR="001E7FBF" w:rsidRDefault="00FA2153">
            <w:pPr>
              <w:pStyle w:val="TableParagraph"/>
              <w:spacing w:before="151"/>
              <w:ind w:left="1454"/>
              <w:rPr>
                <w:b/>
                <w:sz w:val="28"/>
              </w:rPr>
            </w:pPr>
            <w:r>
              <w:rPr>
                <w:b/>
                <w:sz w:val="28"/>
              </w:rPr>
              <w:t>Value Explanation</w:t>
            </w:r>
          </w:p>
        </w:tc>
      </w:tr>
      <w:tr w:rsidR="001E7FBF" w14:paraId="2CE1A06B" w14:textId="77777777">
        <w:trPr>
          <w:trHeight w:hRule="exact" w:val="322"/>
        </w:trPr>
        <w:tc>
          <w:tcPr>
            <w:tcW w:w="3147" w:type="dxa"/>
          </w:tcPr>
          <w:p w14:paraId="4FCFEC5D" w14:textId="77777777" w:rsidR="001E7FBF" w:rsidRDefault="00FA2153">
            <w:pPr>
              <w:pStyle w:val="TableParagraph"/>
              <w:ind w:left="422" w:right="431"/>
              <w:jc w:val="center"/>
              <w:rPr>
                <w:sz w:val="24"/>
              </w:rPr>
            </w:pPr>
            <w:r>
              <w:rPr>
                <w:sz w:val="24"/>
              </w:rPr>
              <w:t>Play_condition</w:t>
            </w:r>
          </w:p>
        </w:tc>
        <w:tc>
          <w:tcPr>
            <w:tcW w:w="5151" w:type="dxa"/>
          </w:tcPr>
          <w:p w14:paraId="76AB8386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‘0’=normal; ‘1’=reverse</w:t>
            </w:r>
          </w:p>
        </w:tc>
      </w:tr>
      <w:tr w:rsidR="001E7FBF" w14:paraId="2C150BC6" w14:textId="77777777">
        <w:trPr>
          <w:trHeight w:hRule="exact" w:val="322"/>
        </w:trPr>
        <w:tc>
          <w:tcPr>
            <w:tcW w:w="3147" w:type="dxa"/>
          </w:tcPr>
          <w:p w14:paraId="66D402B5" w14:textId="77777777" w:rsidR="001E7FBF" w:rsidRDefault="00FA2153">
            <w:pPr>
              <w:pStyle w:val="TableParagraph"/>
              <w:ind w:left="426" w:right="428"/>
              <w:jc w:val="center"/>
              <w:rPr>
                <w:sz w:val="24"/>
              </w:rPr>
            </w:pPr>
            <w:r>
              <w:rPr>
                <w:sz w:val="24"/>
              </w:rPr>
              <w:t>Temporal_distance</w:t>
            </w:r>
          </w:p>
        </w:tc>
        <w:tc>
          <w:tcPr>
            <w:tcW w:w="5151" w:type="dxa"/>
          </w:tcPr>
          <w:p w14:paraId="6E78D1C9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to 25 correspond to 25 TD levels</w:t>
            </w:r>
          </w:p>
        </w:tc>
      </w:tr>
      <w:tr w:rsidR="001E7FBF" w14:paraId="3D9A8963" w14:textId="77777777">
        <w:trPr>
          <w:trHeight w:hRule="exact" w:val="324"/>
        </w:trPr>
        <w:tc>
          <w:tcPr>
            <w:tcW w:w="3147" w:type="dxa"/>
          </w:tcPr>
          <w:p w14:paraId="3E71793B" w14:textId="77777777" w:rsidR="001E7FBF" w:rsidRDefault="00FA2153">
            <w:pPr>
              <w:pStyle w:val="TableParagraph"/>
              <w:spacing w:before="11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boundary</w:t>
            </w:r>
          </w:p>
        </w:tc>
        <w:tc>
          <w:tcPr>
            <w:tcW w:w="5151" w:type="dxa"/>
          </w:tcPr>
          <w:p w14:paraId="22449F28" w14:textId="77777777" w:rsidR="001E7FBF" w:rsidRDefault="00FA215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‘0’=within; ‘1’=across</w:t>
            </w:r>
          </w:p>
        </w:tc>
      </w:tr>
      <w:tr w:rsidR="001E7FBF" w14:paraId="3F564BDE" w14:textId="77777777">
        <w:trPr>
          <w:trHeight w:hRule="exact" w:val="322"/>
        </w:trPr>
        <w:tc>
          <w:tcPr>
            <w:tcW w:w="3147" w:type="dxa"/>
          </w:tcPr>
          <w:p w14:paraId="6C957C38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response_correct</w:t>
            </w:r>
          </w:p>
        </w:tc>
        <w:tc>
          <w:tcPr>
            <w:tcW w:w="5151" w:type="dxa"/>
          </w:tcPr>
          <w:p w14:paraId="3DCB67B4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‘1’=correct; ‘0’=incorrect</w:t>
            </w:r>
          </w:p>
        </w:tc>
      </w:tr>
      <w:tr w:rsidR="001E7FBF" w14:paraId="5A5C8FBB" w14:textId="77777777">
        <w:trPr>
          <w:trHeight w:hRule="exact" w:val="322"/>
        </w:trPr>
        <w:tc>
          <w:tcPr>
            <w:tcW w:w="3147" w:type="dxa"/>
          </w:tcPr>
          <w:p w14:paraId="6CA95791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mouse.time</w:t>
            </w:r>
          </w:p>
        </w:tc>
        <w:tc>
          <w:tcPr>
            <w:tcW w:w="5151" w:type="dxa"/>
          </w:tcPr>
          <w:p w14:paraId="3791404D" w14:textId="1210EBC4" w:rsidR="001E7FBF" w:rsidRDefault="00E4603F" w:rsidP="00E460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2153">
              <w:rPr>
                <w:sz w:val="24"/>
              </w:rPr>
              <w:t>RT</w:t>
            </w:r>
          </w:p>
        </w:tc>
      </w:tr>
      <w:tr w:rsidR="001E7FBF" w14:paraId="4A82F852" w14:textId="77777777">
        <w:trPr>
          <w:trHeight w:hRule="exact" w:val="324"/>
        </w:trPr>
        <w:tc>
          <w:tcPr>
            <w:tcW w:w="3147" w:type="dxa"/>
          </w:tcPr>
          <w:p w14:paraId="2C02D6E5" w14:textId="77777777" w:rsidR="001E7FBF" w:rsidRDefault="00FA2153">
            <w:pPr>
              <w:pStyle w:val="TableParagraph"/>
              <w:spacing w:before="11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delay1</w:t>
            </w:r>
          </w:p>
        </w:tc>
        <w:tc>
          <w:tcPr>
            <w:tcW w:w="5151" w:type="dxa"/>
          </w:tcPr>
          <w:p w14:paraId="03FAE07E" w14:textId="77777777" w:rsidR="001E7FBF" w:rsidRDefault="00FA215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The delay time of correct answer (ms)</w:t>
            </w:r>
          </w:p>
        </w:tc>
      </w:tr>
      <w:tr w:rsidR="001E7FBF" w14:paraId="454EDE2A" w14:textId="77777777">
        <w:trPr>
          <w:trHeight w:hRule="exact" w:val="322"/>
        </w:trPr>
        <w:tc>
          <w:tcPr>
            <w:tcW w:w="3147" w:type="dxa"/>
          </w:tcPr>
          <w:p w14:paraId="1D7D449F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delay2</w:t>
            </w:r>
          </w:p>
        </w:tc>
        <w:tc>
          <w:tcPr>
            <w:tcW w:w="5151" w:type="dxa"/>
          </w:tcPr>
          <w:p w14:paraId="69BE51A4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delay time of the other frame (ms)</w:t>
            </w:r>
          </w:p>
        </w:tc>
      </w:tr>
      <w:tr w:rsidR="001E7FBF" w14:paraId="7A73C1E6" w14:textId="77777777">
        <w:trPr>
          <w:trHeight w:hRule="exact" w:val="322"/>
        </w:trPr>
        <w:tc>
          <w:tcPr>
            <w:tcW w:w="3147" w:type="dxa"/>
          </w:tcPr>
          <w:p w14:paraId="7DADC613" w14:textId="77777777" w:rsidR="001E7FBF" w:rsidRDefault="00FA2153">
            <w:pPr>
              <w:pStyle w:val="TableParagraph"/>
              <w:ind w:left="422" w:right="431"/>
              <w:jc w:val="center"/>
              <w:rPr>
                <w:sz w:val="24"/>
              </w:rPr>
            </w:pPr>
            <w:r>
              <w:rPr>
                <w:sz w:val="24"/>
              </w:rPr>
              <w:t>Fresh/Repeat</w:t>
            </w:r>
          </w:p>
        </w:tc>
        <w:tc>
          <w:tcPr>
            <w:tcW w:w="5151" w:type="dxa"/>
          </w:tcPr>
          <w:p w14:paraId="0E94B86C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to 5 correspond to 5 exposure levels</w:t>
            </w:r>
          </w:p>
        </w:tc>
      </w:tr>
      <w:tr w:rsidR="001E7FBF" w14:paraId="4CF3E45C" w14:textId="77777777">
        <w:trPr>
          <w:trHeight w:hRule="exact" w:val="324"/>
        </w:trPr>
        <w:tc>
          <w:tcPr>
            <w:tcW w:w="3147" w:type="dxa"/>
          </w:tcPr>
          <w:p w14:paraId="45E29D60" w14:textId="77777777" w:rsidR="001E7FBF" w:rsidRDefault="00FA2153">
            <w:pPr>
              <w:pStyle w:val="TableParagraph"/>
              <w:spacing w:before="11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Nonprimate/Primate</w:t>
            </w:r>
          </w:p>
        </w:tc>
        <w:tc>
          <w:tcPr>
            <w:tcW w:w="5151" w:type="dxa"/>
          </w:tcPr>
          <w:p w14:paraId="21BC396E" w14:textId="77777777" w:rsidR="001E7FBF" w:rsidRDefault="00FA215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‘0’=primate; ‘1’=non-primate</w:t>
            </w:r>
          </w:p>
        </w:tc>
      </w:tr>
      <w:tr w:rsidR="001E7FBF" w14:paraId="666BE195" w14:textId="77777777">
        <w:trPr>
          <w:trHeight w:hRule="exact" w:val="634"/>
        </w:trPr>
        <w:tc>
          <w:tcPr>
            <w:tcW w:w="3147" w:type="dxa"/>
          </w:tcPr>
          <w:p w14:paraId="438C8E7D" w14:textId="77777777" w:rsidR="001E7FBF" w:rsidRDefault="00FA2153">
            <w:pPr>
              <w:pStyle w:val="TableParagraph"/>
              <w:ind w:left="426" w:right="425"/>
              <w:jc w:val="center"/>
              <w:rPr>
                <w:sz w:val="24"/>
              </w:rPr>
            </w:pPr>
            <w:r>
              <w:rPr>
                <w:sz w:val="24"/>
              </w:rPr>
              <w:t>Monkey</w:t>
            </w:r>
          </w:p>
        </w:tc>
        <w:tc>
          <w:tcPr>
            <w:tcW w:w="5151" w:type="dxa"/>
          </w:tcPr>
          <w:p w14:paraId="02432EED" w14:textId="77777777" w:rsidR="001E7FBF" w:rsidRDefault="00FA2153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1 to 6 correspond to Jupiter, Mars, Saturn, Mercury, Uranus, Neptune.</w:t>
            </w:r>
          </w:p>
        </w:tc>
      </w:tr>
      <w:tr w:rsidR="001E7FBF" w14:paraId="4FCD0F53" w14:textId="77777777">
        <w:trPr>
          <w:trHeight w:hRule="exact" w:val="571"/>
        </w:trPr>
        <w:tc>
          <w:tcPr>
            <w:tcW w:w="3147" w:type="dxa"/>
          </w:tcPr>
          <w:p w14:paraId="53BA06C5" w14:textId="77777777" w:rsidR="001E7FBF" w:rsidRDefault="00FA2153">
            <w:pPr>
              <w:pStyle w:val="TableParagraph"/>
              <w:spacing w:before="11"/>
              <w:ind w:left="426" w:right="431"/>
              <w:jc w:val="center"/>
              <w:rPr>
                <w:sz w:val="24"/>
              </w:rPr>
            </w:pPr>
            <w:r>
              <w:rPr>
                <w:sz w:val="24"/>
              </w:rPr>
              <w:t>chosen_frame_location</w:t>
            </w:r>
          </w:p>
        </w:tc>
        <w:tc>
          <w:tcPr>
            <w:tcW w:w="5151" w:type="dxa"/>
          </w:tcPr>
          <w:p w14:paraId="22A284CA" w14:textId="364617C7" w:rsidR="001E7FBF" w:rsidRDefault="00FA2153">
            <w:pPr>
              <w:pStyle w:val="TableParagraph"/>
              <w:spacing w:before="16" w:line="274" w:lineRule="exact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The frame number of which </w:t>
            </w:r>
            <w:r w:rsidR="00E4603F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monkey </w:t>
            </w:r>
            <w:r w:rsidR="00E4603F">
              <w:rPr>
                <w:sz w:val="24"/>
              </w:rPr>
              <w:t xml:space="preserve">has </w:t>
            </w:r>
            <w:r>
              <w:rPr>
                <w:sz w:val="24"/>
              </w:rPr>
              <w:t>chosen in each trial.</w:t>
            </w:r>
          </w:p>
        </w:tc>
      </w:tr>
      <w:tr w:rsidR="001E7FBF" w14:paraId="74ADD92B" w14:textId="77777777">
        <w:trPr>
          <w:trHeight w:hRule="exact" w:val="322"/>
        </w:trPr>
        <w:tc>
          <w:tcPr>
            <w:tcW w:w="3147" w:type="dxa"/>
          </w:tcPr>
          <w:p w14:paraId="08D1CA1C" w14:textId="77777777" w:rsidR="001E7FBF" w:rsidRDefault="00FA2153">
            <w:pPr>
              <w:pStyle w:val="TableParagraph"/>
              <w:ind w:left="426" w:right="428"/>
              <w:jc w:val="center"/>
              <w:rPr>
                <w:sz w:val="24"/>
              </w:rPr>
            </w:pPr>
            <w:r>
              <w:rPr>
                <w:sz w:val="24"/>
              </w:rPr>
              <w:t>Target_frame_location</w:t>
            </w:r>
          </w:p>
        </w:tc>
        <w:tc>
          <w:tcPr>
            <w:tcW w:w="5151" w:type="dxa"/>
          </w:tcPr>
          <w:p w14:paraId="7343374F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frame number of correct answer in each trial.</w:t>
            </w:r>
          </w:p>
        </w:tc>
      </w:tr>
      <w:tr w:rsidR="001E7FBF" w14:paraId="7EE110A6" w14:textId="77777777">
        <w:trPr>
          <w:trHeight w:hRule="exact" w:val="953"/>
        </w:trPr>
        <w:tc>
          <w:tcPr>
            <w:tcW w:w="3147" w:type="dxa"/>
          </w:tcPr>
          <w:p w14:paraId="4C71300B" w14:textId="77777777" w:rsidR="001E7FBF" w:rsidRDefault="00FA2153">
            <w:pPr>
              <w:pStyle w:val="TableParagraph"/>
              <w:ind w:left="426" w:right="430"/>
              <w:jc w:val="center"/>
              <w:rPr>
                <w:sz w:val="24"/>
              </w:rPr>
            </w:pPr>
            <w:r>
              <w:rPr>
                <w:sz w:val="24"/>
              </w:rPr>
              <w:t>hist_dist, hog, surf</w:t>
            </w:r>
          </w:p>
        </w:tc>
        <w:tc>
          <w:tcPr>
            <w:tcW w:w="5151" w:type="dxa"/>
          </w:tcPr>
          <w:p w14:paraId="2D4D05B7" w14:textId="77777777" w:rsidR="001E7FBF" w:rsidRDefault="00FA2153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hist_dist, hog and surf are three index of perceptual similarity, which corresponds to RGB-histogram, HOG, SURF in Figure S2.</w:t>
            </w:r>
          </w:p>
        </w:tc>
      </w:tr>
    </w:tbl>
    <w:p w14:paraId="1B48A1F9" w14:textId="77777777" w:rsidR="001E7FBF" w:rsidRDefault="00FA2153">
      <w:pPr>
        <w:pStyle w:val="BodyText"/>
        <w:spacing w:before="2"/>
      </w:pPr>
      <w:r>
        <w:t>Human data: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5151"/>
      </w:tblGrid>
      <w:tr w:rsidR="001E7FBF" w14:paraId="2A15E0B2" w14:textId="77777777">
        <w:trPr>
          <w:trHeight w:hRule="exact" w:val="634"/>
        </w:trPr>
        <w:tc>
          <w:tcPr>
            <w:tcW w:w="3147" w:type="dxa"/>
          </w:tcPr>
          <w:p w14:paraId="4C7A9610" w14:textId="77777777" w:rsidR="001E7FBF" w:rsidRDefault="00FA2153">
            <w:pPr>
              <w:pStyle w:val="TableParagraph"/>
              <w:spacing w:before="151"/>
              <w:ind w:left="426" w:right="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Variable Name</w:t>
            </w:r>
          </w:p>
        </w:tc>
        <w:tc>
          <w:tcPr>
            <w:tcW w:w="5151" w:type="dxa"/>
          </w:tcPr>
          <w:p w14:paraId="15DBBE07" w14:textId="77777777" w:rsidR="001E7FBF" w:rsidRDefault="00FA2153">
            <w:pPr>
              <w:pStyle w:val="TableParagraph"/>
              <w:spacing w:before="151"/>
              <w:ind w:left="1454"/>
              <w:rPr>
                <w:b/>
                <w:sz w:val="28"/>
              </w:rPr>
            </w:pPr>
            <w:r>
              <w:rPr>
                <w:b/>
                <w:sz w:val="28"/>
              </w:rPr>
              <w:t>Value Explanation</w:t>
            </w:r>
          </w:p>
        </w:tc>
      </w:tr>
      <w:tr w:rsidR="001E7FBF" w14:paraId="338C89E2" w14:textId="77777777">
        <w:trPr>
          <w:trHeight w:hRule="exact" w:val="322"/>
        </w:trPr>
        <w:tc>
          <w:tcPr>
            <w:tcW w:w="3147" w:type="dxa"/>
          </w:tcPr>
          <w:p w14:paraId="2459D173" w14:textId="77777777" w:rsidR="001E7FBF" w:rsidRDefault="00FA2153">
            <w:pPr>
              <w:pStyle w:val="TableParagraph"/>
              <w:ind w:left="422" w:right="431"/>
              <w:jc w:val="center"/>
              <w:rPr>
                <w:sz w:val="24"/>
              </w:rPr>
            </w:pPr>
            <w:r>
              <w:rPr>
                <w:sz w:val="24"/>
              </w:rPr>
              <w:t>Play_condition</w:t>
            </w:r>
          </w:p>
        </w:tc>
        <w:tc>
          <w:tcPr>
            <w:tcW w:w="5151" w:type="dxa"/>
          </w:tcPr>
          <w:p w14:paraId="24C4F8E1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‘0’=normal; ‘1’=reverse</w:t>
            </w:r>
          </w:p>
        </w:tc>
      </w:tr>
      <w:tr w:rsidR="001E7FBF" w14:paraId="7E4BA5B8" w14:textId="77777777">
        <w:trPr>
          <w:trHeight w:hRule="exact" w:val="324"/>
        </w:trPr>
        <w:tc>
          <w:tcPr>
            <w:tcW w:w="3147" w:type="dxa"/>
          </w:tcPr>
          <w:p w14:paraId="31927B25" w14:textId="77777777" w:rsidR="001E7FBF" w:rsidRDefault="00FA2153">
            <w:pPr>
              <w:pStyle w:val="TableParagraph"/>
              <w:spacing w:before="11"/>
              <w:ind w:left="426" w:right="428"/>
              <w:jc w:val="center"/>
              <w:rPr>
                <w:sz w:val="24"/>
              </w:rPr>
            </w:pPr>
            <w:r>
              <w:rPr>
                <w:sz w:val="24"/>
              </w:rPr>
              <w:t>Temporal_distance</w:t>
            </w:r>
          </w:p>
        </w:tc>
        <w:tc>
          <w:tcPr>
            <w:tcW w:w="5151" w:type="dxa"/>
          </w:tcPr>
          <w:p w14:paraId="5B8AFE53" w14:textId="77777777" w:rsidR="001E7FBF" w:rsidRDefault="00FA215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 to 25 correspond to 25 TD levels</w:t>
            </w:r>
          </w:p>
        </w:tc>
      </w:tr>
      <w:tr w:rsidR="001E7FBF" w14:paraId="28F2565D" w14:textId="77777777">
        <w:trPr>
          <w:trHeight w:hRule="exact" w:val="324"/>
        </w:trPr>
        <w:tc>
          <w:tcPr>
            <w:tcW w:w="3147" w:type="dxa"/>
          </w:tcPr>
          <w:p w14:paraId="37216F71" w14:textId="77777777" w:rsidR="001E7FBF" w:rsidRDefault="00FA2153">
            <w:pPr>
              <w:pStyle w:val="TableParagraph"/>
              <w:spacing w:before="11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boundary</w:t>
            </w:r>
          </w:p>
        </w:tc>
        <w:tc>
          <w:tcPr>
            <w:tcW w:w="5151" w:type="dxa"/>
          </w:tcPr>
          <w:p w14:paraId="18BD1599" w14:textId="77777777" w:rsidR="001E7FBF" w:rsidRDefault="00FA215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‘0’=within; ‘1’=across</w:t>
            </w:r>
          </w:p>
        </w:tc>
      </w:tr>
      <w:tr w:rsidR="001E7FBF" w14:paraId="0AAA24D9" w14:textId="77777777">
        <w:trPr>
          <w:trHeight w:hRule="exact" w:val="322"/>
        </w:trPr>
        <w:tc>
          <w:tcPr>
            <w:tcW w:w="3147" w:type="dxa"/>
          </w:tcPr>
          <w:p w14:paraId="73E80812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response_correct</w:t>
            </w:r>
          </w:p>
        </w:tc>
        <w:tc>
          <w:tcPr>
            <w:tcW w:w="5151" w:type="dxa"/>
          </w:tcPr>
          <w:p w14:paraId="278A9606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‘1’=correct; ‘0’=incorrect</w:t>
            </w:r>
          </w:p>
        </w:tc>
      </w:tr>
      <w:tr w:rsidR="001E7FBF" w14:paraId="11EA1592" w14:textId="77777777">
        <w:trPr>
          <w:trHeight w:hRule="exact" w:val="322"/>
        </w:trPr>
        <w:tc>
          <w:tcPr>
            <w:tcW w:w="3147" w:type="dxa"/>
          </w:tcPr>
          <w:p w14:paraId="3C5442F1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mouse.time</w:t>
            </w:r>
          </w:p>
        </w:tc>
        <w:tc>
          <w:tcPr>
            <w:tcW w:w="5151" w:type="dxa"/>
          </w:tcPr>
          <w:p w14:paraId="0798F48A" w14:textId="450394C5" w:rsidR="001E7FBF" w:rsidRDefault="00E4603F" w:rsidP="00E460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  <w:r w:rsidR="00FA2153">
              <w:rPr>
                <w:sz w:val="24"/>
              </w:rPr>
              <w:t>RT</w:t>
            </w:r>
          </w:p>
        </w:tc>
      </w:tr>
      <w:tr w:rsidR="001E7FBF" w14:paraId="3233F2D6" w14:textId="77777777">
        <w:trPr>
          <w:trHeight w:hRule="exact" w:val="322"/>
        </w:trPr>
        <w:tc>
          <w:tcPr>
            <w:tcW w:w="3147" w:type="dxa"/>
          </w:tcPr>
          <w:p w14:paraId="5C4A47CC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delay1</w:t>
            </w:r>
          </w:p>
        </w:tc>
        <w:tc>
          <w:tcPr>
            <w:tcW w:w="5151" w:type="dxa"/>
          </w:tcPr>
          <w:p w14:paraId="28B13B12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delay time of correct answer (ms)</w:t>
            </w:r>
          </w:p>
        </w:tc>
      </w:tr>
      <w:tr w:rsidR="001E7FBF" w14:paraId="328C3561" w14:textId="77777777">
        <w:trPr>
          <w:trHeight w:hRule="exact" w:val="322"/>
        </w:trPr>
        <w:tc>
          <w:tcPr>
            <w:tcW w:w="3147" w:type="dxa"/>
          </w:tcPr>
          <w:p w14:paraId="0DF7D8A8" w14:textId="77777777" w:rsidR="001E7FBF" w:rsidRDefault="00FA2153">
            <w:pPr>
              <w:pStyle w:val="TableParagraph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delay2</w:t>
            </w:r>
          </w:p>
        </w:tc>
        <w:tc>
          <w:tcPr>
            <w:tcW w:w="5151" w:type="dxa"/>
          </w:tcPr>
          <w:p w14:paraId="783F617F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delay time of the other frame (ms)</w:t>
            </w:r>
          </w:p>
        </w:tc>
      </w:tr>
      <w:tr w:rsidR="001E7FBF" w14:paraId="41D9A6E4" w14:textId="77777777">
        <w:trPr>
          <w:trHeight w:hRule="exact" w:val="322"/>
        </w:trPr>
        <w:tc>
          <w:tcPr>
            <w:tcW w:w="3147" w:type="dxa"/>
          </w:tcPr>
          <w:p w14:paraId="47E8A7F9" w14:textId="77777777" w:rsidR="001E7FBF" w:rsidRDefault="00FA2153">
            <w:pPr>
              <w:pStyle w:val="TableParagraph"/>
              <w:ind w:left="422" w:right="431"/>
              <w:jc w:val="center"/>
              <w:rPr>
                <w:sz w:val="24"/>
              </w:rPr>
            </w:pPr>
            <w:r>
              <w:rPr>
                <w:sz w:val="24"/>
              </w:rPr>
              <w:t>Fresh/Repeat</w:t>
            </w:r>
          </w:p>
        </w:tc>
        <w:tc>
          <w:tcPr>
            <w:tcW w:w="5151" w:type="dxa"/>
          </w:tcPr>
          <w:p w14:paraId="4380DE36" w14:textId="77777777" w:rsidR="001E7FBF" w:rsidRDefault="00FA2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to 5 correspond to 5 exposure levels.</w:t>
            </w:r>
          </w:p>
        </w:tc>
      </w:tr>
      <w:tr w:rsidR="001E7FBF" w14:paraId="169822A8" w14:textId="77777777">
        <w:trPr>
          <w:trHeight w:hRule="exact" w:val="326"/>
        </w:trPr>
        <w:tc>
          <w:tcPr>
            <w:tcW w:w="3147" w:type="dxa"/>
          </w:tcPr>
          <w:p w14:paraId="55E45A89" w14:textId="77777777" w:rsidR="001E7FBF" w:rsidRDefault="00FA2153">
            <w:pPr>
              <w:pStyle w:val="TableParagraph"/>
              <w:spacing w:before="13"/>
              <w:ind w:left="426" w:right="427"/>
              <w:jc w:val="center"/>
              <w:rPr>
                <w:sz w:val="24"/>
              </w:rPr>
            </w:pPr>
            <w:r>
              <w:rPr>
                <w:sz w:val="24"/>
              </w:rPr>
              <w:t>Nonprimate/Primate</w:t>
            </w:r>
          </w:p>
        </w:tc>
        <w:tc>
          <w:tcPr>
            <w:tcW w:w="5151" w:type="dxa"/>
          </w:tcPr>
          <w:p w14:paraId="34720E37" w14:textId="77777777" w:rsidR="001E7FBF" w:rsidRDefault="00FA215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‘0’=primate; ‘1’=non-primate</w:t>
            </w:r>
          </w:p>
        </w:tc>
      </w:tr>
      <w:tr w:rsidR="001E7FBF" w14:paraId="5B9D827D" w14:textId="77777777">
        <w:trPr>
          <w:trHeight w:hRule="exact" w:val="437"/>
        </w:trPr>
        <w:tc>
          <w:tcPr>
            <w:tcW w:w="3147" w:type="dxa"/>
          </w:tcPr>
          <w:p w14:paraId="6576563A" w14:textId="77777777" w:rsidR="001E7FBF" w:rsidRDefault="00FA2153">
            <w:pPr>
              <w:pStyle w:val="TableParagraph"/>
              <w:spacing w:before="9"/>
              <w:ind w:left="426" w:right="425"/>
              <w:jc w:val="center"/>
              <w:rPr>
                <w:sz w:val="24"/>
              </w:rPr>
            </w:pPr>
            <w:r>
              <w:rPr>
                <w:sz w:val="24"/>
              </w:rPr>
              <w:t>Monkey</w:t>
            </w:r>
          </w:p>
        </w:tc>
        <w:tc>
          <w:tcPr>
            <w:tcW w:w="5151" w:type="dxa"/>
          </w:tcPr>
          <w:p w14:paraId="07D6EF0D" w14:textId="77777777" w:rsidR="001E7FBF" w:rsidRDefault="00FA2153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 to 7 correspond to different human subjects.</w:t>
            </w:r>
          </w:p>
        </w:tc>
      </w:tr>
      <w:tr w:rsidR="001E7FBF" w14:paraId="08F04ABE" w14:textId="77777777">
        <w:trPr>
          <w:trHeight w:hRule="exact" w:val="660"/>
        </w:trPr>
        <w:tc>
          <w:tcPr>
            <w:tcW w:w="3147" w:type="dxa"/>
          </w:tcPr>
          <w:p w14:paraId="44A3DB2A" w14:textId="77777777" w:rsidR="001E7FBF" w:rsidRDefault="00FA2153">
            <w:pPr>
              <w:pStyle w:val="TableParagraph"/>
              <w:ind w:left="426" w:right="431"/>
              <w:jc w:val="center"/>
              <w:rPr>
                <w:sz w:val="24"/>
              </w:rPr>
            </w:pPr>
            <w:r>
              <w:rPr>
                <w:sz w:val="24"/>
              </w:rPr>
              <w:t>chosen_frame_location</w:t>
            </w:r>
          </w:p>
        </w:tc>
        <w:tc>
          <w:tcPr>
            <w:tcW w:w="5151" w:type="dxa"/>
          </w:tcPr>
          <w:p w14:paraId="5D1BA75C" w14:textId="7D12FBD9" w:rsidR="001E7FBF" w:rsidRDefault="00FA2153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The frame number of which </w:t>
            </w:r>
            <w:r w:rsidR="00E4603F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monkey </w:t>
            </w:r>
            <w:r w:rsidR="00E4603F">
              <w:rPr>
                <w:sz w:val="24"/>
              </w:rPr>
              <w:t xml:space="preserve">has </w:t>
            </w:r>
            <w:r>
              <w:rPr>
                <w:sz w:val="24"/>
              </w:rPr>
              <w:t>chosen in each trial.</w:t>
            </w:r>
          </w:p>
        </w:tc>
      </w:tr>
    </w:tbl>
    <w:p w14:paraId="05701818" w14:textId="77777777" w:rsidR="00FA2153" w:rsidRDefault="00FA2153"/>
    <w:sectPr w:rsidR="00FA2153">
      <w:type w:val="continuous"/>
      <w:pgSz w:w="11920" w:h="16850"/>
      <w:pgMar w:top="16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FBF"/>
    <w:rsid w:val="001E7FBF"/>
    <w:rsid w:val="00E4603F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6161"/>
  <w15:docId w15:val="{D99D9A33-E389-4860-A120-E1E9C3A9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 susan</dc:creator>
  <cp:lastModifiedBy>Sze Chai Kwok</cp:lastModifiedBy>
  <cp:revision>2</cp:revision>
  <dcterms:created xsi:type="dcterms:W3CDTF">2020-03-06T21:40:00Z</dcterms:created>
  <dcterms:modified xsi:type="dcterms:W3CDTF">2020-03-06T14:39:00Z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2020-03-06T00:00:00Z</vt:filetime>
  </property>
</Properties>
</file>