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Collegamentoipertestual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Collegamentoipertestuale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Collegamentoipertestuale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Collegamentoipertestual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Collegamentoipertestual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agrafoelenco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agrafoelenco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agrafoelenco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7CED827" w:rsidR="00877644" w:rsidRPr="00125190" w:rsidRDefault="002147C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A9310B">
        <w:rPr>
          <w:rFonts w:asciiTheme="minorHAnsi" w:hAnsiTheme="minorHAnsi"/>
        </w:rPr>
        <w:t>Data about sample size estimation are provided in supplementary file 5.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agrafoelenco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agrafoelenco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agrafoelenco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agrafoelenco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agrafoelenco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agrafoelenco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30B4CFB" w:rsidR="00B330BD" w:rsidRPr="00125190" w:rsidRDefault="005F2B3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Data about biological replicates</w:t>
      </w:r>
      <w:r w:rsidR="00174F3D">
        <w:rPr>
          <w:rFonts w:asciiTheme="minorHAnsi" w:hAnsiTheme="minorHAnsi"/>
        </w:rPr>
        <w:t xml:space="preserve"> are indicated in the figure legends. For biological </w:t>
      </w:r>
      <w:proofErr w:type="gramStart"/>
      <w:r w:rsidR="00174F3D">
        <w:rPr>
          <w:rFonts w:asciiTheme="minorHAnsi" w:hAnsiTheme="minorHAnsi"/>
        </w:rPr>
        <w:t xml:space="preserve">replicates </w:t>
      </w:r>
      <w:r>
        <w:rPr>
          <w:rFonts w:asciiTheme="minorHAnsi" w:hAnsiTheme="minorHAnsi"/>
        </w:rPr>
        <w:t xml:space="preserve"> </w:t>
      </w:r>
      <w:r w:rsidR="00174F3D">
        <w:rPr>
          <w:rFonts w:asciiTheme="minorHAnsi" w:hAnsiTheme="minorHAnsi"/>
        </w:rPr>
        <w:t>we</w:t>
      </w:r>
      <w:proofErr w:type="gramEnd"/>
      <w:r w:rsidR="00174F3D">
        <w:rPr>
          <w:rFonts w:asciiTheme="minorHAnsi" w:hAnsiTheme="minorHAnsi"/>
        </w:rPr>
        <w:t xml:space="preserve"> mean samples obtained from different individuals.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aragrafoelenco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agrafoelenco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agrafoelenco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agrafoelenco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7898DAC" w:rsidR="0015519A" w:rsidRPr="00505C51" w:rsidRDefault="002615B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Data can be found in the figure legends, material and methods and in supplementary file 4.</w:t>
      </w:r>
      <w:bookmarkStart w:id="0" w:name="_GoBack"/>
      <w:bookmarkEnd w:id="0"/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agrafoelenco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agrafoelenco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E2278FE" w:rsidR="00BC3CCE" w:rsidRPr="00505C51" w:rsidRDefault="00174F3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</w:t>
      </w:r>
      <w:r w:rsidR="002615B4">
        <w:rPr>
          <w:rFonts w:asciiTheme="minorHAnsi" w:hAnsiTheme="minorHAnsi"/>
          <w:sz w:val="22"/>
          <w:szCs w:val="22"/>
        </w:rPr>
        <w:t>does not apply to our submission.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agrafoelenco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agrafoelenco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agrafoelenco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agrafoelenco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Paragrafoelenco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8706B15" w:rsidR="00BC3CCE" w:rsidRPr="00505C51" w:rsidRDefault="00174F3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Supplementary file 4 and 5 contain statistical analysis of all data presented in the figures.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EED18" w14:textId="77777777" w:rsidR="00145885" w:rsidRDefault="00145885" w:rsidP="004215FE">
      <w:r>
        <w:separator/>
      </w:r>
    </w:p>
  </w:endnote>
  <w:endnote w:type="continuationSeparator" w:id="0">
    <w:p w14:paraId="3BF888B6" w14:textId="77777777" w:rsidR="00145885" w:rsidRDefault="0014588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4EEFD2C" w14:textId="77777777" w:rsidR="00BC3CCE" w:rsidRDefault="00BC3CCE" w:rsidP="0009520A">
    <w:pPr>
      <w:pStyle w:val="Pidipagina"/>
      <w:framePr w:wrap="around" w:vAnchor="text" w:hAnchor="margin" w:xAlign="center" w:y="1"/>
      <w:ind w:right="360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F7354AE" w14:textId="77777777" w:rsidR="00BC3CCE" w:rsidRDefault="00BC3CC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Pidipagina"/>
      <w:framePr w:wrap="around" w:vAnchor="text" w:hAnchor="page" w:x="9943" w:y="195"/>
      <w:rPr>
        <w:rStyle w:val="Numeropagina"/>
      </w:rPr>
    </w:pPr>
    <w:r w:rsidRPr="0009520A">
      <w:rPr>
        <w:rStyle w:val="Numeropagina"/>
        <w:rFonts w:asciiTheme="minorHAnsi" w:hAnsiTheme="minorHAnsi"/>
        <w:sz w:val="20"/>
        <w:szCs w:val="20"/>
      </w:rPr>
      <w:fldChar w:fldCharType="begin"/>
    </w:r>
    <w:r w:rsidRPr="0009520A">
      <w:rPr>
        <w:rStyle w:val="Numeropagina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eropagina"/>
        <w:rFonts w:asciiTheme="minorHAnsi" w:hAnsiTheme="minorHAnsi"/>
        <w:sz w:val="20"/>
        <w:szCs w:val="20"/>
      </w:rPr>
      <w:fldChar w:fldCharType="separate"/>
    </w:r>
    <w:r w:rsidR="00634AC7">
      <w:rPr>
        <w:rStyle w:val="Numeropagina"/>
        <w:rFonts w:asciiTheme="minorHAnsi" w:hAnsiTheme="minorHAnsi"/>
        <w:noProof/>
        <w:sz w:val="20"/>
        <w:szCs w:val="20"/>
      </w:rPr>
      <w:t>2</w:t>
    </w:r>
    <w:r w:rsidRPr="0009520A">
      <w:rPr>
        <w:rStyle w:val="Numeropagina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Pidipagina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B77CD" w14:textId="77777777" w:rsidR="00145885" w:rsidRDefault="00145885" w:rsidP="004215FE">
      <w:r>
        <w:separator/>
      </w:r>
    </w:p>
  </w:footnote>
  <w:footnote w:type="continuationSeparator" w:id="0">
    <w:p w14:paraId="080CA709" w14:textId="77777777" w:rsidR="00145885" w:rsidRDefault="0014588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Intestazione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283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5885"/>
    <w:rsid w:val="00146DE9"/>
    <w:rsid w:val="0015519A"/>
    <w:rsid w:val="001618D5"/>
    <w:rsid w:val="00174F3D"/>
    <w:rsid w:val="00175192"/>
    <w:rsid w:val="001E1D59"/>
    <w:rsid w:val="00212F30"/>
    <w:rsid w:val="002147C0"/>
    <w:rsid w:val="00217B9E"/>
    <w:rsid w:val="002336C6"/>
    <w:rsid w:val="00241081"/>
    <w:rsid w:val="002615B4"/>
    <w:rsid w:val="00266462"/>
    <w:rsid w:val="002A068D"/>
    <w:rsid w:val="002A0ED1"/>
    <w:rsid w:val="002A7487"/>
    <w:rsid w:val="00306EE5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F2B3D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9310B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81BFFC03-E132-4140-8696-FAB8DAE2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D0F2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215F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215FE"/>
    <w:rPr>
      <w:rFonts w:cs="Times New Roman"/>
    </w:rPr>
  </w:style>
  <w:style w:type="character" w:styleId="Numeropagina">
    <w:name w:val="page number"/>
    <w:basedOn w:val="Carpredefinitoparagrafo"/>
    <w:uiPriority w:val="99"/>
    <w:semiHidden/>
    <w:unhideWhenUsed/>
    <w:rsid w:val="0009520A"/>
  </w:style>
  <w:style w:type="character" w:styleId="Rimandocommento">
    <w:name w:val="annotation reference"/>
    <w:basedOn w:val="Carpredefinitoparagrafo"/>
    <w:uiPriority w:val="99"/>
    <w:semiHidden/>
    <w:unhideWhenUsed/>
    <w:rsid w:val="00FE362B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E362B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E362B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E362B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7B6D8A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9694F6-40FA-E641-8A63-FCA721278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732</Words>
  <Characters>4173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4896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Umberto Galderisi</cp:lastModifiedBy>
  <cp:revision>29</cp:revision>
  <dcterms:created xsi:type="dcterms:W3CDTF">2017-06-13T14:43:00Z</dcterms:created>
  <dcterms:modified xsi:type="dcterms:W3CDTF">2019-12-20T11:43:00Z</dcterms:modified>
</cp:coreProperties>
</file>