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C01C699" w14:textId="77777777" w:rsidR="00CA7884" w:rsidRDefault="00CA7884" w:rsidP="00F92117">
      <w:pPr>
        <w:framePr w:w="7817" w:h="1088" w:hSpace="180" w:wrap="around" w:vAnchor="text" w:hAnchor="page" w:x="1858" w:y="1"/>
        <w:rPr>
          <w:rFonts w:asciiTheme="minorHAnsi" w:hAnsiTheme="minorHAnsi"/>
        </w:rPr>
      </w:pPr>
    </w:p>
    <w:p w14:paraId="69835588" w14:textId="0DFC8833" w:rsidR="00F92117" w:rsidRPr="00F92117" w:rsidRDefault="00F92117" w:rsidP="00F92117">
      <w:pPr>
        <w:framePr w:w="7817" w:h="1088" w:hSpace="180" w:wrap="around" w:vAnchor="text" w:hAnchor="page" w:x="1858" w:y="1"/>
        <w:rPr>
          <w:rFonts w:asciiTheme="minorHAnsi" w:hAnsiTheme="minorHAnsi"/>
        </w:rPr>
      </w:pPr>
      <w:r w:rsidRPr="00F92117">
        <w:rPr>
          <w:rFonts w:asciiTheme="minorHAnsi" w:hAnsiTheme="minorHAnsi"/>
        </w:rPr>
        <w:t>See Methods section, page 2</w:t>
      </w:r>
      <w:r w:rsidR="00AA040D">
        <w:rPr>
          <w:rFonts w:asciiTheme="minorHAnsi" w:hAnsiTheme="minorHAnsi"/>
        </w:rPr>
        <w:t>8</w:t>
      </w:r>
      <w:r w:rsidRPr="00F92117">
        <w:rPr>
          <w:rFonts w:asciiTheme="minorHAnsi" w:hAnsiTheme="minorHAnsi"/>
        </w:rPr>
        <w:t xml:space="preserve"> lines </w:t>
      </w:r>
      <w:r w:rsidR="00AA040D">
        <w:rPr>
          <w:rFonts w:asciiTheme="minorHAnsi" w:hAnsiTheme="minorHAnsi"/>
        </w:rPr>
        <w:t>924</w:t>
      </w:r>
      <w:r w:rsidRPr="00F92117">
        <w:rPr>
          <w:rFonts w:asciiTheme="minorHAnsi" w:hAnsiTheme="minorHAnsi"/>
        </w:rPr>
        <w:t>-</w:t>
      </w:r>
      <w:r w:rsidR="00AA040D">
        <w:rPr>
          <w:rFonts w:asciiTheme="minorHAnsi" w:hAnsiTheme="minorHAnsi"/>
        </w:rPr>
        <w:t>930</w:t>
      </w: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AEC75F2" w14:textId="3727D3FE" w:rsidR="00F92117" w:rsidRPr="00F92117" w:rsidRDefault="00F92117" w:rsidP="00F92117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F92117">
        <w:rPr>
          <w:rFonts w:asciiTheme="minorHAnsi" w:hAnsiTheme="minorHAnsi"/>
        </w:rPr>
        <w:t xml:space="preserve">This information is stated in </w:t>
      </w:r>
      <w:r w:rsidR="00C13491">
        <w:rPr>
          <w:rFonts w:asciiTheme="minorHAnsi" w:hAnsiTheme="minorHAnsi"/>
        </w:rPr>
        <w:t xml:space="preserve">Supplementary </w:t>
      </w:r>
      <w:r w:rsidR="00CA7884">
        <w:rPr>
          <w:rFonts w:asciiTheme="minorHAnsi" w:hAnsiTheme="minorHAnsi"/>
        </w:rPr>
        <w:t>Table</w:t>
      </w:r>
      <w:r w:rsidRPr="00F92117">
        <w:rPr>
          <w:rFonts w:asciiTheme="minorHAnsi" w:hAnsiTheme="minorHAnsi"/>
        </w:rPr>
        <w:t xml:space="preserve"> 1.</w:t>
      </w:r>
    </w:p>
    <w:p w14:paraId="78102952" w14:textId="781E6CAD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38B134C" w14:textId="0AB2B3FE" w:rsidR="00F92117" w:rsidRPr="00F92117" w:rsidRDefault="00F92117" w:rsidP="00F9211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F92117">
        <w:rPr>
          <w:rFonts w:asciiTheme="minorHAnsi" w:hAnsiTheme="minorHAnsi"/>
          <w:sz w:val="22"/>
          <w:szCs w:val="22"/>
        </w:rPr>
        <w:t>See Methods section,</w:t>
      </w:r>
      <w:r w:rsidR="00056E6F">
        <w:rPr>
          <w:rFonts w:asciiTheme="minorHAnsi" w:hAnsiTheme="minorHAnsi"/>
          <w:sz w:val="22"/>
          <w:szCs w:val="22"/>
        </w:rPr>
        <w:t xml:space="preserve"> </w:t>
      </w:r>
      <w:r w:rsidRPr="00F92117">
        <w:rPr>
          <w:rFonts w:asciiTheme="minorHAnsi" w:hAnsiTheme="minorHAnsi"/>
          <w:sz w:val="22"/>
          <w:szCs w:val="22"/>
        </w:rPr>
        <w:t xml:space="preserve">lines </w:t>
      </w:r>
      <w:r w:rsidR="00056E6F">
        <w:rPr>
          <w:rFonts w:asciiTheme="minorHAnsi" w:hAnsiTheme="minorHAnsi"/>
          <w:sz w:val="22"/>
          <w:szCs w:val="22"/>
        </w:rPr>
        <w:t>923</w:t>
      </w:r>
      <w:r w:rsidRPr="00F92117">
        <w:rPr>
          <w:rFonts w:asciiTheme="minorHAnsi" w:hAnsiTheme="minorHAnsi"/>
          <w:sz w:val="22"/>
          <w:szCs w:val="22"/>
        </w:rPr>
        <w:t>-</w:t>
      </w:r>
      <w:r w:rsidR="00056E6F">
        <w:rPr>
          <w:rFonts w:asciiTheme="minorHAnsi" w:hAnsiTheme="minorHAnsi"/>
          <w:sz w:val="22"/>
          <w:szCs w:val="22"/>
        </w:rPr>
        <w:t>930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752482B" w:rsidR="00BC3CCE" w:rsidRPr="00505C51" w:rsidRDefault="00F9211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indicated in the </w:t>
      </w:r>
      <w:r w:rsidR="00822A75">
        <w:rPr>
          <w:rFonts w:asciiTheme="minorHAnsi" w:hAnsiTheme="minorHAnsi"/>
          <w:sz w:val="22"/>
          <w:szCs w:val="22"/>
        </w:rPr>
        <w:t xml:space="preserve">Results (line 124) and </w:t>
      </w:r>
      <w:r>
        <w:rPr>
          <w:rFonts w:asciiTheme="minorHAnsi" w:hAnsiTheme="minorHAnsi"/>
          <w:sz w:val="22"/>
          <w:szCs w:val="22"/>
        </w:rPr>
        <w:t>Methods (line</w:t>
      </w:r>
      <w:r w:rsidR="00822A75">
        <w:rPr>
          <w:rFonts w:asciiTheme="minorHAnsi" w:hAnsiTheme="minorHAnsi"/>
          <w:sz w:val="22"/>
          <w:szCs w:val="22"/>
        </w:rPr>
        <w:t xml:space="preserve"> 474</w:t>
      </w:r>
      <w:r>
        <w:rPr>
          <w:rFonts w:asciiTheme="minorHAnsi" w:hAnsiTheme="minorHAnsi"/>
          <w:sz w:val="22"/>
          <w:szCs w:val="22"/>
        </w:rPr>
        <w:t xml:space="preserve">), all growth cone collapse assays were carried out observer-blind to treatment condition, as was assessment of the siRNA rescue experiments (line </w:t>
      </w:r>
      <w:r w:rsidR="00822A75">
        <w:rPr>
          <w:rFonts w:asciiTheme="minorHAnsi" w:hAnsiTheme="minorHAnsi"/>
          <w:sz w:val="22"/>
          <w:szCs w:val="22"/>
        </w:rPr>
        <w:t>1052</w:t>
      </w:r>
      <w:r>
        <w:rPr>
          <w:rFonts w:asciiTheme="minorHAnsi" w:hAnsiTheme="minorHAnsi"/>
          <w:sz w:val="22"/>
          <w:szCs w:val="22"/>
        </w:rPr>
        <w:t>).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6876D37" w:rsidR="00BC3CCE" w:rsidRPr="00505C51" w:rsidRDefault="00F9211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See </w:t>
      </w:r>
      <w:r w:rsidR="00C13491">
        <w:rPr>
          <w:rFonts w:asciiTheme="minorHAnsi" w:hAnsiTheme="minorHAnsi"/>
          <w:sz w:val="22"/>
          <w:szCs w:val="22"/>
        </w:rPr>
        <w:t xml:space="preserve">Supplementary </w:t>
      </w:r>
      <w:r>
        <w:rPr>
          <w:rFonts w:asciiTheme="minorHAnsi" w:hAnsiTheme="minorHAnsi"/>
          <w:sz w:val="22"/>
          <w:szCs w:val="22"/>
        </w:rPr>
        <w:t>Table 1.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4A92" w14:textId="77777777" w:rsidR="00D03FA9" w:rsidRDefault="00D03FA9" w:rsidP="004215FE">
      <w:r>
        <w:separator/>
      </w:r>
    </w:p>
  </w:endnote>
  <w:endnote w:type="continuationSeparator" w:id="0">
    <w:p w14:paraId="1D0C26DF" w14:textId="77777777" w:rsidR="00D03FA9" w:rsidRDefault="00D03FA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_l_r _S_V_b_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F179C" w14:textId="77777777" w:rsidR="00D03FA9" w:rsidRDefault="00D03FA9" w:rsidP="004215FE">
      <w:r>
        <w:separator/>
      </w:r>
    </w:p>
  </w:footnote>
  <w:footnote w:type="continuationSeparator" w:id="0">
    <w:p w14:paraId="08F3CE5F" w14:textId="77777777" w:rsidR="00D03FA9" w:rsidRDefault="00D03FA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6E6F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25B42"/>
    <w:rsid w:val="00133662"/>
    <w:rsid w:val="00133907"/>
    <w:rsid w:val="00146DE9"/>
    <w:rsid w:val="0015519A"/>
    <w:rsid w:val="001618D5"/>
    <w:rsid w:val="00175192"/>
    <w:rsid w:val="001E1D59"/>
    <w:rsid w:val="001F51E4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349A4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44C04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17952"/>
    <w:rsid w:val="00822A75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737"/>
    <w:rsid w:val="00A62B52"/>
    <w:rsid w:val="00A84B3E"/>
    <w:rsid w:val="00AA040D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13491"/>
    <w:rsid w:val="00C21D14"/>
    <w:rsid w:val="00C24CF7"/>
    <w:rsid w:val="00C42ECB"/>
    <w:rsid w:val="00C52A77"/>
    <w:rsid w:val="00C820B0"/>
    <w:rsid w:val="00CA7884"/>
    <w:rsid w:val="00CC6EF3"/>
    <w:rsid w:val="00CD6AEC"/>
    <w:rsid w:val="00CE6849"/>
    <w:rsid w:val="00CF4BBE"/>
    <w:rsid w:val="00CF6CB5"/>
    <w:rsid w:val="00D03FA9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8716E"/>
    <w:rsid w:val="00ED346E"/>
    <w:rsid w:val="00EF7423"/>
    <w:rsid w:val="00F27DEC"/>
    <w:rsid w:val="00F3344F"/>
    <w:rsid w:val="00F60CF4"/>
    <w:rsid w:val="00F92117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6A2BA0C5-53B8-1945-A87C-C19D9FA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33E15-C6FE-F844-BF0F-F57795DE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Roger Keynes</cp:lastModifiedBy>
  <cp:revision>7</cp:revision>
  <dcterms:created xsi:type="dcterms:W3CDTF">2019-12-26T13:14:00Z</dcterms:created>
  <dcterms:modified xsi:type="dcterms:W3CDTF">2020-04-22T16:41:00Z</dcterms:modified>
</cp:coreProperties>
</file>