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53085">
        <w:fldChar w:fldCharType="begin"/>
      </w:r>
      <w:r w:rsidR="00C53085">
        <w:instrText xml:space="preserve"> HYPERLINK "https://biosharing.org/" \t "_blank" </w:instrText>
      </w:r>
      <w:r w:rsidR="00C5308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5308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B0294E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0294E">
        <w:rPr>
          <w:rFonts w:asciiTheme="minorHAnsi" w:hAnsiTheme="minorHAnsi"/>
          <w:sz w:val="22"/>
          <w:szCs w:val="22"/>
        </w:rPr>
        <w:t>Y</w:t>
      </w:r>
      <w:r w:rsidR="00AF5736" w:rsidRPr="00B0294E">
        <w:rPr>
          <w:rFonts w:asciiTheme="minorHAnsi" w:hAnsiTheme="minorHAnsi"/>
          <w:sz w:val="22"/>
          <w:szCs w:val="22"/>
        </w:rPr>
        <w:t xml:space="preserve">ou </w:t>
      </w:r>
      <w:r w:rsidRPr="00B0294E">
        <w:rPr>
          <w:rFonts w:asciiTheme="minorHAnsi" w:hAnsiTheme="minorHAnsi"/>
          <w:sz w:val="22"/>
          <w:szCs w:val="22"/>
        </w:rPr>
        <w:t>should state</w:t>
      </w:r>
      <w:r w:rsidR="00AF5736" w:rsidRPr="00B0294E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021BF2" w:rsidR="00877644" w:rsidRPr="00125190" w:rsidRDefault="00CE43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all the scRNA-seq analysis (Figures 1-5), we did not use any sample size computation nor power analysis. We decided to have at least </w:t>
      </w:r>
      <w:r w:rsidRPr="00F847E6">
        <w:rPr>
          <w:rFonts w:asciiTheme="minorHAnsi" w:hAnsiTheme="minorHAnsi"/>
          <w:b/>
          <w:bCs/>
        </w:rPr>
        <w:t>3</w:t>
      </w:r>
      <w:r w:rsidR="00D037E5" w:rsidRPr="00F847E6">
        <w:rPr>
          <w:rFonts w:asciiTheme="minorHAnsi" w:hAnsiTheme="minorHAnsi"/>
          <w:b/>
          <w:bCs/>
        </w:rPr>
        <w:t>-4</w:t>
      </w:r>
      <w:r w:rsidRPr="00F847E6">
        <w:rPr>
          <w:rFonts w:asciiTheme="minorHAnsi" w:hAnsiTheme="minorHAnsi"/>
          <w:b/>
          <w:bCs/>
        </w:rPr>
        <w:t xml:space="preserve"> independent biological replicates per condition</w:t>
      </w:r>
      <w:r>
        <w:rPr>
          <w:rFonts w:asciiTheme="minorHAnsi" w:hAnsiTheme="minorHAnsi"/>
        </w:rPr>
        <w:t xml:space="preserve"> and sufficient number of cells </w:t>
      </w:r>
      <w:r w:rsidRPr="007814BB">
        <w:rPr>
          <w:rFonts w:asciiTheme="minorHAnsi" w:hAnsiTheme="minorHAnsi"/>
        </w:rPr>
        <w:t>(</w:t>
      </w:r>
      <w:r w:rsidRPr="009A0C20">
        <w:rPr>
          <w:rFonts w:asciiTheme="minorHAnsi" w:hAnsiTheme="minorHAnsi"/>
          <w:b/>
          <w:bCs/>
        </w:rPr>
        <w:t>~19K</w:t>
      </w:r>
      <w:r>
        <w:rPr>
          <w:rFonts w:asciiTheme="minorHAnsi" w:hAnsiTheme="minorHAnsi"/>
        </w:rPr>
        <w:t xml:space="preserve">) </w:t>
      </w:r>
      <w:r w:rsidR="009D0BD9">
        <w:rPr>
          <w:rFonts w:asciiTheme="minorHAnsi" w:hAnsiTheme="minorHAnsi"/>
        </w:rPr>
        <w:t>in total.</w:t>
      </w:r>
      <w:r w:rsidR="002C7595">
        <w:rPr>
          <w:rFonts w:asciiTheme="minorHAnsi" w:hAnsiTheme="minorHAnsi"/>
        </w:rPr>
        <w:t xml:space="preserve"> This information can be found in the methods and results sections</w:t>
      </w:r>
      <w:r w:rsidR="00C47055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F85F03" w14:textId="77777777" w:rsidR="00B005A4" w:rsidRDefault="00D037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As indicated</w:t>
      </w:r>
      <w:r w:rsidR="00E71B7C">
        <w:rPr>
          <w:rFonts w:asciiTheme="minorHAnsi" w:hAnsiTheme="minorHAnsi"/>
        </w:rPr>
        <w:t xml:space="preserve"> in methods and results sections pertaining to each figure, the scRNA-seq analysis was performed with 3-4 biological replicates per condition (</w:t>
      </w:r>
      <w:r w:rsidR="00E71B7C" w:rsidRPr="00EB5152">
        <w:rPr>
          <w:rFonts w:asciiTheme="minorHAnsi" w:hAnsiTheme="minorHAnsi"/>
          <w:u w:val="single"/>
        </w:rPr>
        <w:t>Fig. 1</w:t>
      </w:r>
      <w:r w:rsidR="00E71B7C">
        <w:rPr>
          <w:rFonts w:asciiTheme="minorHAnsi" w:hAnsiTheme="minorHAnsi"/>
        </w:rPr>
        <w:t xml:space="preserve">). </w:t>
      </w:r>
    </w:p>
    <w:p w14:paraId="78102952" w14:textId="3DF2E358" w:rsidR="00B330BD" w:rsidRPr="00D3415D" w:rsidRDefault="00E71B7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For the Monocle 3 (</w:t>
      </w:r>
      <w:r w:rsidRPr="00EB5152">
        <w:rPr>
          <w:rFonts w:asciiTheme="minorHAnsi" w:hAnsiTheme="minorHAnsi"/>
          <w:u w:val="single"/>
        </w:rPr>
        <w:t>Fig</w:t>
      </w:r>
      <w:r w:rsidR="00FC2622">
        <w:rPr>
          <w:rFonts w:asciiTheme="minorHAnsi" w:hAnsiTheme="minorHAnsi"/>
          <w:u w:val="single"/>
        </w:rPr>
        <w:t>ure</w:t>
      </w:r>
      <w:r w:rsidRPr="00EB5152">
        <w:rPr>
          <w:rFonts w:asciiTheme="minorHAnsi" w:hAnsiTheme="minorHAnsi"/>
          <w:u w:val="single"/>
        </w:rPr>
        <w:t xml:space="preserve"> </w:t>
      </w:r>
      <w:r w:rsidR="00FC2622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</w:rPr>
        <w:t>), we used</w:t>
      </w:r>
      <w:r w:rsidR="00F55C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cells from 2 biological replicates</w:t>
      </w:r>
      <w:r w:rsidR="00FC2622">
        <w:rPr>
          <w:rFonts w:asciiTheme="minorHAnsi" w:hAnsiTheme="minorHAnsi"/>
        </w:rPr>
        <w:t xml:space="preserve"> each</w:t>
      </w:r>
      <w:r>
        <w:rPr>
          <w:rFonts w:asciiTheme="minorHAnsi" w:hAnsiTheme="minorHAnsi"/>
        </w:rPr>
        <w:t xml:space="preserve"> of the </w:t>
      </w:r>
      <w:r w:rsidR="00FC2622">
        <w:rPr>
          <w:rFonts w:asciiTheme="minorHAnsi" w:hAnsiTheme="minorHAnsi"/>
        </w:rPr>
        <w:t xml:space="preserve">unwounded and </w:t>
      </w:r>
      <w:r>
        <w:rPr>
          <w:rFonts w:asciiTheme="minorHAnsi" w:hAnsiTheme="minorHAnsi"/>
        </w:rPr>
        <w:t>wounded dataset</w:t>
      </w:r>
      <w:r w:rsidR="00FC262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to avoid batch effects coming from various technologies that may affect the </w:t>
      </w:r>
      <w:proofErr w:type="spellStart"/>
      <w:r>
        <w:rPr>
          <w:rFonts w:asciiTheme="minorHAnsi" w:hAnsiTheme="minorHAnsi"/>
        </w:rPr>
        <w:t>pseudotime</w:t>
      </w:r>
      <w:proofErr w:type="spellEnd"/>
      <w:r>
        <w:rPr>
          <w:rFonts w:asciiTheme="minorHAnsi" w:hAnsiTheme="minorHAnsi"/>
        </w:rPr>
        <w:t xml:space="preserve"> analysis. </w:t>
      </w:r>
      <w:r w:rsidR="00F55C53" w:rsidRPr="00D3415D">
        <w:rPr>
          <w:rFonts w:asciiTheme="minorHAnsi" w:hAnsiTheme="minorHAnsi"/>
          <w:b/>
          <w:bCs/>
        </w:rPr>
        <w:t xml:space="preserve">This information can be found </w:t>
      </w:r>
      <w:r w:rsidR="00FC2622">
        <w:rPr>
          <w:rFonts w:asciiTheme="minorHAnsi" w:hAnsiTheme="minorHAnsi"/>
          <w:b/>
          <w:bCs/>
        </w:rPr>
        <w:t>in results and methods section.</w:t>
      </w:r>
    </w:p>
    <w:p w14:paraId="23A34418" w14:textId="6E1A1AE6" w:rsidR="00B04E76" w:rsidRPr="00B005A4" w:rsidRDefault="00B04E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Confocal imaging</w:t>
      </w:r>
      <w:r w:rsidR="009608C3">
        <w:rPr>
          <w:rFonts w:asciiTheme="minorHAnsi" w:hAnsiTheme="minorHAnsi"/>
        </w:rPr>
        <w:t xml:space="preserve"> in </w:t>
      </w:r>
      <w:r w:rsidR="009608C3" w:rsidRPr="00EB5152">
        <w:rPr>
          <w:rFonts w:asciiTheme="minorHAnsi" w:hAnsiTheme="minorHAnsi"/>
          <w:u w:val="single"/>
        </w:rPr>
        <w:t>Fig</w:t>
      </w:r>
      <w:r w:rsidR="00FC2622">
        <w:rPr>
          <w:rFonts w:asciiTheme="minorHAnsi" w:hAnsiTheme="minorHAnsi"/>
          <w:u w:val="single"/>
        </w:rPr>
        <w:t>ure</w:t>
      </w:r>
      <w:r w:rsidR="009608C3" w:rsidRPr="00EB5152">
        <w:rPr>
          <w:rFonts w:asciiTheme="minorHAnsi" w:hAnsiTheme="minorHAnsi"/>
          <w:u w:val="single"/>
        </w:rPr>
        <w:t xml:space="preserve"> 4</w:t>
      </w:r>
      <w:r w:rsidR="009608C3">
        <w:rPr>
          <w:rFonts w:asciiTheme="minorHAnsi" w:hAnsiTheme="minorHAnsi"/>
        </w:rPr>
        <w:t xml:space="preserve">: </w:t>
      </w:r>
      <w:r w:rsidR="009B2080">
        <w:rPr>
          <w:rFonts w:asciiTheme="minorHAnsi" w:hAnsiTheme="minorHAnsi"/>
        </w:rPr>
        <w:t xml:space="preserve">5, 6, and 12 </w:t>
      </w:r>
      <w:r w:rsidR="009608C3">
        <w:rPr>
          <w:rFonts w:asciiTheme="minorHAnsi" w:hAnsiTheme="minorHAnsi"/>
        </w:rPr>
        <w:t xml:space="preserve">independent biological replicates (larvae) were used </w:t>
      </w:r>
      <w:r w:rsidR="009B2080">
        <w:rPr>
          <w:rFonts w:asciiTheme="minorHAnsi" w:hAnsiTheme="minorHAnsi"/>
        </w:rPr>
        <w:t xml:space="preserve">in </w:t>
      </w:r>
      <w:proofErr w:type="spellStart"/>
      <w:r w:rsidR="009B2080">
        <w:rPr>
          <w:rFonts w:asciiTheme="minorHAnsi" w:hAnsiTheme="minorHAnsi"/>
        </w:rPr>
        <w:t>a</w:t>
      </w:r>
      <w:proofErr w:type="spellEnd"/>
      <w:r w:rsidR="009B2080">
        <w:rPr>
          <w:rFonts w:asciiTheme="minorHAnsi" w:hAnsiTheme="minorHAnsi"/>
        </w:rPr>
        <w:t xml:space="preserve"> given</w:t>
      </w:r>
      <w:r w:rsidR="00FC2622">
        <w:rPr>
          <w:rFonts w:asciiTheme="minorHAnsi" w:hAnsiTheme="minorHAnsi"/>
        </w:rPr>
        <w:t xml:space="preserve"> experimental day </w:t>
      </w:r>
      <w:r w:rsidR="001C4CCE">
        <w:rPr>
          <w:rFonts w:asciiTheme="minorHAnsi" w:hAnsiTheme="minorHAnsi"/>
        </w:rPr>
        <w:t>with</w:t>
      </w:r>
      <w:r w:rsidR="009608C3">
        <w:rPr>
          <w:rFonts w:asciiTheme="minorHAnsi" w:hAnsiTheme="minorHAnsi"/>
        </w:rPr>
        <w:t xml:space="preserve"> a total of three independent times to achieve </w:t>
      </w:r>
      <w:r w:rsidR="00B94CD8">
        <w:rPr>
          <w:rFonts w:asciiTheme="minorHAnsi" w:hAnsiTheme="minorHAnsi"/>
        </w:rPr>
        <w:t xml:space="preserve">a total of </w:t>
      </w:r>
      <w:r w:rsidR="001C4CCE">
        <w:rPr>
          <w:rFonts w:asciiTheme="minorHAnsi" w:hAnsiTheme="minorHAnsi"/>
        </w:rPr>
        <w:t>n=</w:t>
      </w:r>
      <w:r w:rsidR="00FC2622">
        <w:rPr>
          <w:rFonts w:asciiTheme="minorHAnsi" w:hAnsiTheme="minorHAnsi"/>
        </w:rPr>
        <w:t>23</w:t>
      </w:r>
      <w:r w:rsidR="009608C3">
        <w:rPr>
          <w:rFonts w:asciiTheme="minorHAnsi" w:hAnsiTheme="minorHAnsi"/>
        </w:rPr>
        <w:t xml:space="preserve"> </w:t>
      </w:r>
      <w:r w:rsidR="00DF3C37">
        <w:rPr>
          <w:rFonts w:asciiTheme="minorHAnsi" w:hAnsiTheme="minorHAnsi"/>
        </w:rPr>
        <w:t xml:space="preserve">independent </w:t>
      </w:r>
      <w:r w:rsidR="009608C3">
        <w:rPr>
          <w:rFonts w:asciiTheme="minorHAnsi" w:hAnsiTheme="minorHAnsi"/>
        </w:rPr>
        <w:t>biological replicates.</w:t>
      </w:r>
      <w:r w:rsidR="00C93007">
        <w:rPr>
          <w:rFonts w:asciiTheme="minorHAnsi" w:hAnsiTheme="minorHAnsi"/>
        </w:rPr>
        <w:t xml:space="preserve"> </w:t>
      </w:r>
      <w:r w:rsidR="00C93007" w:rsidRPr="00B005A4">
        <w:rPr>
          <w:rFonts w:asciiTheme="minorHAnsi" w:hAnsiTheme="minorHAnsi"/>
          <w:b/>
          <w:bCs/>
        </w:rPr>
        <w:t>This information can be found in the Fig. 4G legend.</w:t>
      </w:r>
    </w:p>
    <w:p w14:paraId="2A9F8A18" w14:textId="62D06754" w:rsidR="009608C3" w:rsidRDefault="009608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Confocal imaging in </w:t>
      </w:r>
      <w:r w:rsidRPr="00946412">
        <w:rPr>
          <w:rFonts w:asciiTheme="minorHAnsi" w:hAnsiTheme="minorHAnsi"/>
          <w:u w:val="single"/>
        </w:rPr>
        <w:t>Fig</w:t>
      </w:r>
      <w:r w:rsidR="001C4CCE">
        <w:rPr>
          <w:rFonts w:asciiTheme="minorHAnsi" w:hAnsiTheme="minorHAnsi"/>
          <w:u w:val="single"/>
        </w:rPr>
        <w:t>ure</w:t>
      </w:r>
      <w:r w:rsidRPr="00946412">
        <w:rPr>
          <w:rFonts w:asciiTheme="minorHAnsi" w:hAnsiTheme="minorHAnsi"/>
          <w:u w:val="single"/>
        </w:rPr>
        <w:t xml:space="preserve"> 5</w:t>
      </w:r>
      <w:r>
        <w:rPr>
          <w:rFonts w:asciiTheme="minorHAnsi" w:hAnsiTheme="minorHAnsi"/>
        </w:rPr>
        <w:t>: 3 independent biological replicates</w:t>
      </w:r>
      <w:r w:rsidR="005C43C9">
        <w:rPr>
          <w:rFonts w:asciiTheme="minorHAnsi" w:hAnsiTheme="minorHAnsi"/>
        </w:rPr>
        <w:t xml:space="preserve"> (n=3) </w:t>
      </w:r>
      <w:r w:rsidR="00FA3A82">
        <w:rPr>
          <w:rFonts w:asciiTheme="minorHAnsi" w:hAnsiTheme="minorHAnsi"/>
        </w:rPr>
        <w:t>were used</w:t>
      </w:r>
      <w:r w:rsidR="005C43C9">
        <w:rPr>
          <w:rFonts w:asciiTheme="minorHAnsi" w:hAnsiTheme="minorHAnsi"/>
        </w:rPr>
        <w:t xml:space="preserve">. </w:t>
      </w:r>
      <w:r w:rsidR="005C43C9" w:rsidRPr="00B005A4">
        <w:rPr>
          <w:rFonts w:asciiTheme="minorHAnsi" w:hAnsiTheme="minorHAnsi"/>
          <w:b/>
          <w:bCs/>
        </w:rPr>
        <w:t xml:space="preserve">This information can be found in the Fig. </w:t>
      </w:r>
      <w:r w:rsidR="005C43C9">
        <w:rPr>
          <w:rFonts w:asciiTheme="minorHAnsi" w:hAnsiTheme="minorHAnsi"/>
          <w:b/>
          <w:bCs/>
        </w:rPr>
        <w:t>5</w:t>
      </w:r>
      <w:r w:rsidR="005C43C9" w:rsidRPr="00B005A4">
        <w:rPr>
          <w:rFonts w:asciiTheme="minorHAnsi" w:hAnsiTheme="minorHAnsi"/>
          <w:b/>
          <w:bCs/>
        </w:rPr>
        <w:t>G legend.</w:t>
      </w:r>
    </w:p>
    <w:p w14:paraId="025D2E1D" w14:textId="05456C9B" w:rsidR="00212345" w:rsidRDefault="0037756C" w:rsidP="0021234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Validation of </w:t>
      </w:r>
      <w:proofErr w:type="spellStart"/>
      <w:r>
        <w:rPr>
          <w:rFonts w:asciiTheme="minorHAnsi" w:hAnsiTheme="minorHAnsi"/>
        </w:rPr>
        <w:t>Bnl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Btl</w:t>
      </w:r>
      <w:proofErr w:type="spellEnd"/>
      <w:r>
        <w:rPr>
          <w:rFonts w:asciiTheme="minorHAnsi" w:hAnsiTheme="minorHAnsi"/>
        </w:rPr>
        <w:t xml:space="preserve"> in </w:t>
      </w:r>
      <w:r w:rsidR="009608C3" w:rsidRPr="00980419">
        <w:rPr>
          <w:rFonts w:asciiTheme="minorHAnsi" w:hAnsiTheme="minorHAnsi"/>
          <w:u w:val="single"/>
        </w:rPr>
        <w:t>Fig</w:t>
      </w:r>
      <w:r w:rsidR="005A0D03">
        <w:rPr>
          <w:rFonts w:asciiTheme="minorHAnsi" w:hAnsiTheme="minorHAnsi"/>
          <w:u w:val="single"/>
        </w:rPr>
        <w:t>ure</w:t>
      </w:r>
      <w:r w:rsidR="009608C3" w:rsidRPr="00980419">
        <w:rPr>
          <w:rFonts w:asciiTheme="minorHAnsi" w:hAnsiTheme="minorHAnsi"/>
          <w:u w:val="single"/>
        </w:rPr>
        <w:t xml:space="preserve"> 6</w:t>
      </w:r>
      <w:r w:rsidR="009608C3">
        <w:rPr>
          <w:rFonts w:asciiTheme="minorHAnsi" w:hAnsiTheme="minorHAnsi"/>
        </w:rPr>
        <w:t>:</w:t>
      </w:r>
      <w:r w:rsidR="00CC2B22">
        <w:rPr>
          <w:rFonts w:asciiTheme="minorHAnsi" w:hAnsiTheme="minorHAnsi"/>
        </w:rPr>
        <w:t xml:space="preserve"> </w:t>
      </w:r>
      <w:r w:rsidR="00212345">
        <w:rPr>
          <w:rFonts w:asciiTheme="minorHAnsi" w:hAnsiTheme="minorHAnsi"/>
        </w:rPr>
        <w:t xml:space="preserve">20 independent biological replicates (n=20) for </w:t>
      </w:r>
      <w:proofErr w:type="spellStart"/>
      <w:r w:rsidR="00212345">
        <w:rPr>
          <w:rFonts w:asciiTheme="minorHAnsi" w:hAnsiTheme="minorHAnsi"/>
        </w:rPr>
        <w:t>Bnl</w:t>
      </w:r>
      <w:proofErr w:type="spellEnd"/>
      <w:r w:rsidR="00212345">
        <w:rPr>
          <w:rFonts w:asciiTheme="minorHAnsi" w:hAnsiTheme="minorHAnsi"/>
        </w:rPr>
        <w:t xml:space="preserve"> validation.</w:t>
      </w:r>
      <w:r w:rsidR="00212345" w:rsidRPr="00212345">
        <w:rPr>
          <w:rFonts w:asciiTheme="minorHAnsi" w:hAnsiTheme="minorHAnsi"/>
          <w:b/>
          <w:bCs/>
        </w:rPr>
        <w:t xml:space="preserve"> </w:t>
      </w:r>
      <w:r w:rsidR="00212345" w:rsidRPr="00B005A4">
        <w:rPr>
          <w:rFonts w:asciiTheme="minorHAnsi" w:hAnsiTheme="minorHAnsi"/>
          <w:b/>
          <w:bCs/>
        </w:rPr>
        <w:t xml:space="preserve">This information can be found in </w:t>
      </w:r>
      <w:r w:rsidR="00F03803">
        <w:rPr>
          <w:rFonts w:asciiTheme="minorHAnsi" w:hAnsiTheme="minorHAnsi"/>
          <w:b/>
          <w:bCs/>
        </w:rPr>
        <w:t>results section</w:t>
      </w:r>
      <w:r w:rsidR="00212345" w:rsidRPr="00B005A4">
        <w:rPr>
          <w:rFonts w:asciiTheme="minorHAnsi" w:hAnsiTheme="minorHAnsi"/>
          <w:b/>
          <w:bCs/>
        </w:rPr>
        <w:t>.</w:t>
      </w:r>
    </w:p>
    <w:p w14:paraId="70C6C324" w14:textId="42986CE0" w:rsidR="00212345" w:rsidRDefault="00212345" w:rsidP="0021234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Bleeding and counting the </w:t>
      </w:r>
      <w:proofErr w:type="spellStart"/>
      <w:r>
        <w:rPr>
          <w:rFonts w:asciiTheme="minorHAnsi" w:hAnsiTheme="minorHAnsi"/>
        </w:rPr>
        <w:t>Btl</w:t>
      </w:r>
      <w:proofErr w:type="spellEnd"/>
      <w:r>
        <w:rPr>
          <w:rFonts w:asciiTheme="minorHAnsi" w:hAnsiTheme="minorHAnsi"/>
        </w:rPr>
        <w:t xml:space="preserve">+ LMs was done with 5 independent biological replicates (n=5). </w:t>
      </w:r>
      <w:r w:rsidRPr="00B005A4">
        <w:rPr>
          <w:rFonts w:asciiTheme="minorHAnsi" w:hAnsiTheme="minorHAnsi"/>
          <w:b/>
          <w:bCs/>
        </w:rPr>
        <w:t>This information can be found i</w:t>
      </w:r>
      <w:r w:rsidR="00DF79D4">
        <w:rPr>
          <w:rFonts w:asciiTheme="minorHAnsi" w:hAnsiTheme="minorHAnsi"/>
          <w:b/>
          <w:bCs/>
        </w:rPr>
        <w:t>n results section</w:t>
      </w:r>
      <w:r w:rsidRPr="00B005A4">
        <w:rPr>
          <w:rFonts w:asciiTheme="minorHAnsi" w:hAnsiTheme="minorHAnsi"/>
          <w:b/>
          <w:bCs/>
        </w:rPr>
        <w:t>.</w:t>
      </w:r>
    </w:p>
    <w:p w14:paraId="37AB9CFC" w14:textId="14C26E6C" w:rsidR="009608C3" w:rsidRPr="00125190" w:rsidRDefault="00A66C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related to melanization frequencies in larvae can be found in the results section</w:t>
      </w:r>
      <w:r w:rsidR="00591B80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5078B1A" w:rsidR="00B124CC" w:rsidRPr="00591B80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C5EED6" w:rsidR="0015519A" w:rsidRPr="00505C51" w:rsidRDefault="002C11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statistics for the replicates mentioned above were performed using Prism</w:t>
      </w:r>
      <w:r w:rsidR="001270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8.</w:t>
      </w:r>
      <w:r w:rsidR="007B7C3B">
        <w:rPr>
          <w:rFonts w:asciiTheme="minorHAnsi" w:hAnsiTheme="minorHAnsi"/>
          <w:sz w:val="22"/>
          <w:szCs w:val="22"/>
        </w:rPr>
        <w:t xml:space="preserve"> The “Statistics” section in Methods describes the statistical methods used and the </w:t>
      </w:r>
      <w:r w:rsidR="00BD1EB5">
        <w:rPr>
          <w:rFonts w:asciiTheme="minorHAnsi" w:hAnsiTheme="minorHAnsi"/>
          <w:sz w:val="22"/>
          <w:szCs w:val="22"/>
        </w:rPr>
        <w:t xml:space="preserve">detailed </w:t>
      </w:r>
      <w:r w:rsidR="007B7C3B">
        <w:rPr>
          <w:rFonts w:asciiTheme="minorHAnsi" w:hAnsiTheme="minorHAnsi"/>
          <w:sz w:val="22"/>
          <w:szCs w:val="22"/>
        </w:rPr>
        <w:t xml:space="preserve">information </w:t>
      </w:r>
      <w:r w:rsidR="00BD1EB5">
        <w:rPr>
          <w:rFonts w:asciiTheme="minorHAnsi" w:hAnsiTheme="minorHAnsi"/>
          <w:sz w:val="22"/>
          <w:szCs w:val="22"/>
        </w:rPr>
        <w:t>with regards to the t-test</w:t>
      </w:r>
      <w:r w:rsidR="00127034">
        <w:rPr>
          <w:rFonts w:asciiTheme="minorHAnsi" w:hAnsiTheme="minorHAnsi"/>
          <w:sz w:val="22"/>
          <w:szCs w:val="22"/>
        </w:rPr>
        <w:t>, One-way ANOVA,</w:t>
      </w:r>
      <w:r w:rsidR="00BD1EB5">
        <w:rPr>
          <w:rFonts w:asciiTheme="minorHAnsi" w:hAnsiTheme="minorHAnsi"/>
          <w:sz w:val="22"/>
          <w:szCs w:val="22"/>
        </w:rPr>
        <w:t xml:space="preserve"> and the error bars (SEM or SD) </w:t>
      </w:r>
      <w:r w:rsidR="007B7C3B">
        <w:rPr>
          <w:rFonts w:asciiTheme="minorHAnsi" w:hAnsiTheme="minorHAnsi"/>
          <w:sz w:val="22"/>
          <w:szCs w:val="22"/>
        </w:rPr>
        <w:t>can be found in the figure legends wherever necessary.</w:t>
      </w:r>
      <w:r w:rsidR="00722217">
        <w:rPr>
          <w:rFonts w:asciiTheme="minorHAnsi" w:hAnsiTheme="minorHAnsi"/>
          <w:sz w:val="22"/>
          <w:szCs w:val="22"/>
        </w:rPr>
        <w:t xml:space="preserve"> The exact p values are also mentioned alongside in the </w:t>
      </w:r>
      <w:r w:rsidR="00127034">
        <w:rPr>
          <w:rFonts w:asciiTheme="minorHAnsi" w:hAnsiTheme="minorHAnsi"/>
          <w:sz w:val="22"/>
          <w:szCs w:val="22"/>
        </w:rPr>
        <w:t xml:space="preserve">figures and </w:t>
      </w:r>
      <w:r w:rsidR="00722217">
        <w:rPr>
          <w:rFonts w:asciiTheme="minorHAnsi" w:hAnsiTheme="minorHAnsi"/>
          <w:sz w:val="22"/>
          <w:szCs w:val="22"/>
        </w:rPr>
        <w:t>figure legends</w:t>
      </w:r>
      <w:r w:rsidR="004B322D">
        <w:rPr>
          <w:rFonts w:asciiTheme="minorHAnsi" w:hAnsiTheme="minorHAnsi"/>
          <w:sz w:val="22"/>
          <w:szCs w:val="22"/>
        </w:rPr>
        <w:t>, wherever necessary</w:t>
      </w:r>
      <w:r w:rsidR="00722217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767D522A" w14:textId="77777777" w:rsidR="00E31B27" w:rsidRDefault="00E31B27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4AC8053A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11D810" w:rsidR="00BC3CCE" w:rsidRPr="00505C51" w:rsidRDefault="00853C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A74762" w:rsidR="00BC3CCE" w:rsidRDefault="00853C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tables are provided as Supplementary tables.</w:t>
      </w:r>
    </w:p>
    <w:p w14:paraId="4D6A37BE" w14:textId="413915F4" w:rsidR="00383725" w:rsidRDefault="003837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to support the bar graphs in Figures 2D, 4B, and 5B.</w:t>
      </w:r>
    </w:p>
    <w:p w14:paraId="54A5FBEF" w14:textId="05103845" w:rsidR="00383725" w:rsidRDefault="00383725" w:rsidP="0038372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</w:t>
      </w:r>
      <w:r w:rsidR="00F55EF2">
        <w:rPr>
          <w:rFonts w:asciiTheme="minorHAnsi" w:hAnsiTheme="minorHAnsi"/>
          <w:sz w:val="22"/>
          <w:szCs w:val="22"/>
        </w:rPr>
        <w:t xml:space="preserve"> is</w:t>
      </w:r>
      <w:r>
        <w:rPr>
          <w:rFonts w:asciiTheme="minorHAnsi" w:hAnsiTheme="minorHAnsi"/>
          <w:sz w:val="22"/>
          <w:szCs w:val="22"/>
        </w:rPr>
        <w:t xml:space="preserve"> provided to support the </w:t>
      </w:r>
      <w:r>
        <w:rPr>
          <w:rFonts w:asciiTheme="minorHAnsi" w:hAnsiTheme="minorHAnsi"/>
          <w:sz w:val="22"/>
          <w:szCs w:val="22"/>
        </w:rPr>
        <w:t>scatter plot</w:t>
      </w:r>
      <w:r>
        <w:rPr>
          <w:rFonts w:asciiTheme="minorHAnsi" w:hAnsiTheme="minorHAnsi"/>
          <w:sz w:val="22"/>
          <w:szCs w:val="22"/>
        </w:rPr>
        <w:t xml:space="preserve"> in Figure 4</w:t>
      </w:r>
      <w:r>
        <w:rPr>
          <w:rFonts w:asciiTheme="minorHAnsi" w:hAnsiTheme="minorHAnsi"/>
          <w:sz w:val="22"/>
          <w:szCs w:val="22"/>
        </w:rPr>
        <w:t>G.</w:t>
      </w:r>
    </w:p>
    <w:p w14:paraId="460BFAEC" w14:textId="5A4B6743" w:rsidR="00383725" w:rsidRPr="00853C47" w:rsidRDefault="003837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 </w:t>
      </w:r>
      <w:r w:rsidR="00F55EF2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provided to support the bar graph in Figure </w:t>
      </w:r>
      <w:r>
        <w:rPr>
          <w:rFonts w:asciiTheme="minorHAnsi" w:hAnsiTheme="minorHAnsi"/>
          <w:sz w:val="22"/>
          <w:szCs w:val="22"/>
        </w:rPr>
        <w:t>5I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828EF" w14:textId="77777777" w:rsidR="00C53085" w:rsidRDefault="00C53085" w:rsidP="004215FE">
      <w:r>
        <w:separator/>
      </w:r>
    </w:p>
  </w:endnote>
  <w:endnote w:type="continuationSeparator" w:id="0">
    <w:p w14:paraId="7188E430" w14:textId="77777777" w:rsidR="00C53085" w:rsidRDefault="00C5308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70240" w14:textId="77777777" w:rsidR="00C53085" w:rsidRDefault="00C53085" w:rsidP="004215FE">
      <w:r>
        <w:separator/>
      </w:r>
    </w:p>
  </w:footnote>
  <w:footnote w:type="continuationSeparator" w:id="0">
    <w:p w14:paraId="699BB767" w14:textId="77777777" w:rsidR="00C53085" w:rsidRDefault="00C5308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0AC5"/>
    <w:rsid w:val="00022DC0"/>
    <w:rsid w:val="00062DBF"/>
    <w:rsid w:val="00064EC2"/>
    <w:rsid w:val="00076B9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7034"/>
    <w:rsid w:val="00133662"/>
    <w:rsid w:val="00133907"/>
    <w:rsid w:val="00146DE9"/>
    <w:rsid w:val="0015519A"/>
    <w:rsid w:val="001618D5"/>
    <w:rsid w:val="00175192"/>
    <w:rsid w:val="001C4CCE"/>
    <w:rsid w:val="001D1613"/>
    <w:rsid w:val="001E1D59"/>
    <w:rsid w:val="001F30CC"/>
    <w:rsid w:val="00212345"/>
    <w:rsid w:val="00212F30"/>
    <w:rsid w:val="00217B9E"/>
    <w:rsid w:val="002336C6"/>
    <w:rsid w:val="00241081"/>
    <w:rsid w:val="00266462"/>
    <w:rsid w:val="002909E3"/>
    <w:rsid w:val="002A068D"/>
    <w:rsid w:val="002A0ED1"/>
    <w:rsid w:val="002A7487"/>
    <w:rsid w:val="002B5805"/>
    <w:rsid w:val="002C110F"/>
    <w:rsid w:val="002C7595"/>
    <w:rsid w:val="003072EF"/>
    <w:rsid w:val="00307F5D"/>
    <w:rsid w:val="003248ED"/>
    <w:rsid w:val="003546C1"/>
    <w:rsid w:val="00370080"/>
    <w:rsid w:val="0037756C"/>
    <w:rsid w:val="00383725"/>
    <w:rsid w:val="003E5B8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22D"/>
    <w:rsid w:val="004B41D4"/>
    <w:rsid w:val="004D5E59"/>
    <w:rsid w:val="004D602A"/>
    <w:rsid w:val="004D73CF"/>
    <w:rsid w:val="004E4945"/>
    <w:rsid w:val="004F451D"/>
    <w:rsid w:val="004F7996"/>
    <w:rsid w:val="00505C51"/>
    <w:rsid w:val="00516A01"/>
    <w:rsid w:val="0053000A"/>
    <w:rsid w:val="00550F13"/>
    <w:rsid w:val="005530AE"/>
    <w:rsid w:val="00555F44"/>
    <w:rsid w:val="00566103"/>
    <w:rsid w:val="00580441"/>
    <w:rsid w:val="00585521"/>
    <w:rsid w:val="00591B80"/>
    <w:rsid w:val="005A0D03"/>
    <w:rsid w:val="005A673D"/>
    <w:rsid w:val="005B0A15"/>
    <w:rsid w:val="005C43C9"/>
    <w:rsid w:val="005E013E"/>
    <w:rsid w:val="00605A12"/>
    <w:rsid w:val="00634AC7"/>
    <w:rsid w:val="00657587"/>
    <w:rsid w:val="00661DCC"/>
    <w:rsid w:val="00672545"/>
    <w:rsid w:val="00685CCF"/>
    <w:rsid w:val="006A632B"/>
    <w:rsid w:val="006C06F5"/>
    <w:rsid w:val="006C4CA3"/>
    <w:rsid w:val="006C7BC3"/>
    <w:rsid w:val="006E4A6C"/>
    <w:rsid w:val="006E6B2A"/>
    <w:rsid w:val="00700103"/>
    <w:rsid w:val="007137E1"/>
    <w:rsid w:val="00722217"/>
    <w:rsid w:val="00762B36"/>
    <w:rsid w:val="00763BA5"/>
    <w:rsid w:val="0076524F"/>
    <w:rsid w:val="00767B26"/>
    <w:rsid w:val="007814BB"/>
    <w:rsid w:val="00795CED"/>
    <w:rsid w:val="007B6567"/>
    <w:rsid w:val="007B6D8A"/>
    <w:rsid w:val="007B7AF0"/>
    <w:rsid w:val="007B7C3B"/>
    <w:rsid w:val="007C1A97"/>
    <w:rsid w:val="007D18C3"/>
    <w:rsid w:val="007E54D8"/>
    <w:rsid w:val="007E5880"/>
    <w:rsid w:val="00800860"/>
    <w:rsid w:val="008071DA"/>
    <w:rsid w:val="0082410E"/>
    <w:rsid w:val="008531D3"/>
    <w:rsid w:val="00853C47"/>
    <w:rsid w:val="00860995"/>
    <w:rsid w:val="008649B3"/>
    <w:rsid w:val="00865914"/>
    <w:rsid w:val="008669DA"/>
    <w:rsid w:val="0087056D"/>
    <w:rsid w:val="00876F8F"/>
    <w:rsid w:val="00877644"/>
    <w:rsid w:val="00877729"/>
    <w:rsid w:val="008846E8"/>
    <w:rsid w:val="0089421B"/>
    <w:rsid w:val="008A22A7"/>
    <w:rsid w:val="008C73C0"/>
    <w:rsid w:val="008D7885"/>
    <w:rsid w:val="00912B0B"/>
    <w:rsid w:val="009205E9"/>
    <w:rsid w:val="0092438C"/>
    <w:rsid w:val="00941D04"/>
    <w:rsid w:val="00946412"/>
    <w:rsid w:val="009608C3"/>
    <w:rsid w:val="00963CEF"/>
    <w:rsid w:val="00980419"/>
    <w:rsid w:val="00993065"/>
    <w:rsid w:val="009A0661"/>
    <w:rsid w:val="009A0C20"/>
    <w:rsid w:val="009B2080"/>
    <w:rsid w:val="009D0BD9"/>
    <w:rsid w:val="009D0D28"/>
    <w:rsid w:val="009E6ACE"/>
    <w:rsid w:val="009E7B13"/>
    <w:rsid w:val="00A11EC6"/>
    <w:rsid w:val="00A131BD"/>
    <w:rsid w:val="00A32E20"/>
    <w:rsid w:val="00A5368C"/>
    <w:rsid w:val="00A62B52"/>
    <w:rsid w:val="00A64604"/>
    <w:rsid w:val="00A66C3F"/>
    <w:rsid w:val="00A84B3E"/>
    <w:rsid w:val="00AB5612"/>
    <w:rsid w:val="00AC49AA"/>
    <w:rsid w:val="00AD7A8F"/>
    <w:rsid w:val="00AE7C75"/>
    <w:rsid w:val="00AF5736"/>
    <w:rsid w:val="00B005A4"/>
    <w:rsid w:val="00B0294E"/>
    <w:rsid w:val="00B04E76"/>
    <w:rsid w:val="00B124CC"/>
    <w:rsid w:val="00B15AAB"/>
    <w:rsid w:val="00B17836"/>
    <w:rsid w:val="00B24C80"/>
    <w:rsid w:val="00B25462"/>
    <w:rsid w:val="00B330BD"/>
    <w:rsid w:val="00B4292F"/>
    <w:rsid w:val="00B57E8A"/>
    <w:rsid w:val="00B64119"/>
    <w:rsid w:val="00B94C5D"/>
    <w:rsid w:val="00B94CD8"/>
    <w:rsid w:val="00BA4D1B"/>
    <w:rsid w:val="00BA5BB7"/>
    <w:rsid w:val="00BB00D0"/>
    <w:rsid w:val="00BB55EC"/>
    <w:rsid w:val="00BC3CCE"/>
    <w:rsid w:val="00BD1EB5"/>
    <w:rsid w:val="00BE1EA2"/>
    <w:rsid w:val="00C1184B"/>
    <w:rsid w:val="00C21D14"/>
    <w:rsid w:val="00C24CF7"/>
    <w:rsid w:val="00C42ECB"/>
    <w:rsid w:val="00C47055"/>
    <w:rsid w:val="00C52A77"/>
    <w:rsid w:val="00C53085"/>
    <w:rsid w:val="00C820B0"/>
    <w:rsid w:val="00C87B39"/>
    <w:rsid w:val="00C90F8B"/>
    <w:rsid w:val="00C93007"/>
    <w:rsid w:val="00CC2929"/>
    <w:rsid w:val="00CC2B22"/>
    <w:rsid w:val="00CC6EF3"/>
    <w:rsid w:val="00CD6AEC"/>
    <w:rsid w:val="00CE431B"/>
    <w:rsid w:val="00CE6849"/>
    <w:rsid w:val="00CF4BBE"/>
    <w:rsid w:val="00CF6CB5"/>
    <w:rsid w:val="00D037E5"/>
    <w:rsid w:val="00D10224"/>
    <w:rsid w:val="00D278A0"/>
    <w:rsid w:val="00D3415D"/>
    <w:rsid w:val="00D44612"/>
    <w:rsid w:val="00D50299"/>
    <w:rsid w:val="00D74320"/>
    <w:rsid w:val="00D779BF"/>
    <w:rsid w:val="00D83D45"/>
    <w:rsid w:val="00D93937"/>
    <w:rsid w:val="00DB1BDD"/>
    <w:rsid w:val="00DE207A"/>
    <w:rsid w:val="00DE2719"/>
    <w:rsid w:val="00DF1913"/>
    <w:rsid w:val="00DF3C37"/>
    <w:rsid w:val="00DF79D4"/>
    <w:rsid w:val="00E007B4"/>
    <w:rsid w:val="00E234CA"/>
    <w:rsid w:val="00E31B27"/>
    <w:rsid w:val="00E41364"/>
    <w:rsid w:val="00E61AB4"/>
    <w:rsid w:val="00E70517"/>
    <w:rsid w:val="00E71B7C"/>
    <w:rsid w:val="00E870D1"/>
    <w:rsid w:val="00EA6884"/>
    <w:rsid w:val="00EB5152"/>
    <w:rsid w:val="00EC0E37"/>
    <w:rsid w:val="00ED346E"/>
    <w:rsid w:val="00EF7423"/>
    <w:rsid w:val="00F03803"/>
    <w:rsid w:val="00F27DEC"/>
    <w:rsid w:val="00F3344F"/>
    <w:rsid w:val="00F55C53"/>
    <w:rsid w:val="00F55EF2"/>
    <w:rsid w:val="00F60CF4"/>
    <w:rsid w:val="00F66F69"/>
    <w:rsid w:val="00F847E6"/>
    <w:rsid w:val="00FA3A82"/>
    <w:rsid w:val="00FC1F40"/>
    <w:rsid w:val="00FC2622"/>
    <w:rsid w:val="00FD0F2C"/>
    <w:rsid w:val="00FD6A05"/>
    <w:rsid w:val="00FE16A7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DABA47B-5CAF-4F48-A636-A3BB304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AD500-FB33-4F46-BD49-80AEF690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996</Words>
  <Characters>5709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sudhirgopal@gmail.com</cp:lastModifiedBy>
  <cp:revision>67</cp:revision>
  <dcterms:created xsi:type="dcterms:W3CDTF">2020-01-21T13:38:00Z</dcterms:created>
  <dcterms:modified xsi:type="dcterms:W3CDTF">2020-05-02T20:25:00Z</dcterms:modified>
</cp:coreProperties>
</file>