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Lienhypertexte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AE3200">
        <w:fldChar w:fldCharType="begin"/>
      </w:r>
      <w:r w:rsidR="00AE3200">
        <w:instrText xml:space="preserve"> HYPERLINK "https://biosharing.org/" \t "_blank" </w:instrText>
      </w:r>
      <w:r w:rsidR="00AE3200">
        <w:fldChar w:fldCharType="separate"/>
      </w:r>
      <w:r w:rsidR="007B7AF0" w:rsidRPr="00505C51">
        <w:rPr>
          <w:rStyle w:val="Lienhypertexte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Lienhypertexte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AE3200">
        <w:rPr>
          <w:rStyle w:val="Lienhypertexte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Lienhypertexte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Lienhypertexte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Paragraphedeliste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Paragraphedeliste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Paragraphedeliste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724DABC6" w:rsidR="00877644" w:rsidRDefault="000B6CB3" w:rsidP="000B6CB3">
      <w:pPr>
        <w:pStyle w:val="Paragraphedeliste"/>
        <w:framePr w:w="7817" w:h="1088" w:hSpace="180" w:wrap="around" w:vAnchor="text" w:hAnchor="page" w:x="1858" w:y="1"/>
        <w:numPr>
          <w:ilvl w:val="0"/>
          <w:numId w:val="8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The statement </w:t>
      </w:r>
      <w:r w:rsidRPr="00EC7D4D">
        <w:rPr>
          <w:rFonts w:asciiTheme="minorHAnsi" w:hAnsiTheme="minorHAnsi"/>
        </w:rPr>
        <w:t>appears in</w:t>
      </w:r>
      <w:r>
        <w:rPr>
          <w:rFonts w:asciiTheme="minorHAnsi" w:hAnsiTheme="minorHAnsi"/>
        </w:rPr>
        <w:t xml:space="preserve"> the statistical analysis section</w:t>
      </w:r>
      <w:r w:rsidRPr="00EC7D4D">
        <w:rPr>
          <w:rFonts w:asciiTheme="minorHAnsi" w:hAnsiTheme="minorHAnsi"/>
        </w:rPr>
        <w:t xml:space="preserve"> p</w:t>
      </w:r>
      <w:r>
        <w:rPr>
          <w:rFonts w:asciiTheme="minorHAnsi" w:hAnsiTheme="minorHAnsi"/>
        </w:rPr>
        <w:t>.2</w:t>
      </w:r>
      <w:r w:rsidR="003057BA">
        <w:rPr>
          <w:rFonts w:asciiTheme="minorHAnsi" w:hAnsiTheme="minorHAnsi"/>
        </w:rPr>
        <w:t>8</w:t>
      </w:r>
    </w:p>
    <w:p w14:paraId="65BC0974" w14:textId="73FCA367" w:rsidR="000B6CB3" w:rsidRDefault="000B6CB3" w:rsidP="000B6CB3">
      <w:pPr>
        <w:pStyle w:val="Paragraphedeliste"/>
        <w:framePr w:w="7817" w:h="1088" w:hSpace="180" w:wrap="around" w:vAnchor="text" w:hAnchor="page" w:x="1858" w:y="1"/>
        <w:numPr>
          <w:ilvl w:val="0"/>
          <w:numId w:val="8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The statement </w:t>
      </w:r>
      <w:r w:rsidRPr="00EC7D4D">
        <w:rPr>
          <w:rFonts w:asciiTheme="minorHAnsi" w:hAnsiTheme="minorHAnsi"/>
        </w:rPr>
        <w:t>appears in</w:t>
      </w:r>
      <w:r>
        <w:rPr>
          <w:rFonts w:asciiTheme="minorHAnsi" w:hAnsiTheme="minorHAnsi"/>
        </w:rPr>
        <w:t xml:space="preserve"> the statistical analysis section</w:t>
      </w:r>
      <w:r w:rsidRPr="00EC7D4D">
        <w:rPr>
          <w:rFonts w:asciiTheme="minorHAnsi" w:hAnsiTheme="minorHAnsi"/>
        </w:rPr>
        <w:t xml:space="preserve"> p</w:t>
      </w:r>
      <w:r>
        <w:rPr>
          <w:rFonts w:asciiTheme="minorHAnsi" w:hAnsiTheme="minorHAnsi"/>
        </w:rPr>
        <w:t>.</w:t>
      </w:r>
      <w:r w:rsidR="000A107E">
        <w:rPr>
          <w:rFonts w:asciiTheme="minorHAnsi" w:hAnsiTheme="minorHAnsi"/>
        </w:rPr>
        <w:t>3</w:t>
      </w:r>
      <w:r w:rsidR="003057BA">
        <w:rPr>
          <w:rFonts w:asciiTheme="minorHAnsi" w:hAnsiTheme="minorHAnsi"/>
        </w:rPr>
        <w:t>3</w:t>
      </w:r>
    </w:p>
    <w:p w14:paraId="7FF843C9" w14:textId="77777777" w:rsidR="0015519A" w:rsidRPr="000B6CB3" w:rsidRDefault="0015519A" w:rsidP="00FF5ED7">
      <w:pPr>
        <w:rPr>
          <w:rFonts w:asciiTheme="minorHAnsi" w:hAnsiTheme="minorHAnsi"/>
          <w:sz w:val="22"/>
          <w:szCs w:val="22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Paragraphedeliste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Paragraphedeliste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Paragraphedeliste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Paragraphedeliste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Paragraphedeliste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Paragraphedeliste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5FDF87D9" w:rsidR="00B330BD" w:rsidRDefault="00BC5565" w:rsidP="00BC5565">
      <w:pPr>
        <w:pStyle w:val="Paragraphedeliste"/>
        <w:framePr w:w="7817" w:h="1088" w:hSpace="180" w:wrap="around" w:vAnchor="text" w:hAnchor="page" w:x="1858" w:y="1"/>
        <w:numPr>
          <w:ilvl w:val="0"/>
          <w:numId w:val="9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We report how often each experiment was performed in the “statistical analyses” section p.2</w:t>
      </w:r>
      <w:r w:rsidR="003057BA">
        <w:rPr>
          <w:rFonts w:asciiTheme="minorHAnsi" w:hAnsiTheme="minorHAnsi"/>
        </w:rPr>
        <w:t>8</w:t>
      </w:r>
    </w:p>
    <w:p w14:paraId="13815DC9" w14:textId="4039F532" w:rsidR="00BC5565" w:rsidRDefault="00BC5565" w:rsidP="00BC5565">
      <w:pPr>
        <w:pStyle w:val="Paragraphedeliste"/>
        <w:framePr w:w="7817" w:h="1088" w:hSpace="180" w:wrap="around" w:vAnchor="text" w:hAnchor="page" w:x="1858" w:y="1"/>
        <w:numPr>
          <w:ilvl w:val="0"/>
          <w:numId w:val="9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The statement appears in the statistical analyses section p.2</w:t>
      </w:r>
      <w:r w:rsidR="003057BA">
        <w:rPr>
          <w:rFonts w:asciiTheme="minorHAnsi" w:hAnsiTheme="minorHAnsi"/>
        </w:rPr>
        <w:t>8</w:t>
      </w:r>
    </w:p>
    <w:p w14:paraId="2F270D8A" w14:textId="78C1BFE9" w:rsidR="00BC5565" w:rsidRDefault="00BC5565" w:rsidP="00BC5565">
      <w:pPr>
        <w:pStyle w:val="Paragraphedeliste"/>
        <w:framePr w:w="7817" w:h="1088" w:hSpace="180" w:wrap="around" w:vAnchor="text" w:hAnchor="page" w:x="1858" w:y="1"/>
        <w:numPr>
          <w:ilvl w:val="0"/>
          <w:numId w:val="9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Number of independent replicates can be found in the figure legends or on the figures</w:t>
      </w:r>
    </w:p>
    <w:p w14:paraId="3BEC41C9" w14:textId="77A65FF8" w:rsidR="00BC5565" w:rsidRDefault="00BC5565" w:rsidP="00BC5565">
      <w:pPr>
        <w:pStyle w:val="Paragraphedeliste"/>
        <w:framePr w:w="7817" w:h="1088" w:hSpace="180" w:wrap="around" w:vAnchor="text" w:hAnchor="page" w:x="1858" w:y="1"/>
        <w:numPr>
          <w:ilvl w:val="0"/>
          <w:numId w:val="9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We did not consider any data point as outlier</w:t>
      </w:r>
    </w:p>
    <w:p w14:paraId="44BCAF52" w14:textId="1F60743F" w:rsidR="00BC5565" w:rsidRDefault="00BC5565" w:rsidP="00BC5565">
      <w:pPr>
        <w:pStyle w:val="Paragraphedeliste"/>
        <w:framePr w:w="7817" w:h="1088" w:hSpace="180" w:wrap="around" w:vAnchor="text" w:hAnchor="page" w:x="1858" w:y="1"/>
        <w:numPr>
          <w:ilvl w:val="0"/>
          <w:numId w:val="9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No data was excluded/included</w:t>
      </w:r>
    </w:p>
    <w:p w14:paraId="5258485D" w14:textId="77777777" w:rsidR="00D6151B" w:rsidRDefault="00D6151B" w:rsidP="00BC5565">
      <w:pPr>
        <w:pStyle w:val="Paragraphedeliste"/>
        <w:framePr w:w="7817" w:h="1088" w:hSpace="180" w:wrap="around" w:vAnchor="text" w:hAnchor="page" w:x="1858" w:y="1"/>
        <w:numPr>
          <w:ilvl w:val="0"/>
          <w:numId w:val="9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3E1A6B61" w14:textId="57EF2CE2" w:rsidR="0015519A" w:rsidRDefault="0015519A">
      <w:pPr>
        <w:rPr>
          <w:rFonts w:asciiTheme="minorHAnsi" w:hAnsiTheme="minorHAnsi"/>
          <w:b/>
          <w:bCs/>
        </w:rPr>
      </w:pP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Paragraphedeliste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Paragraphedeliste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Paragraphedeliste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Paragraphedeliste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046E56A2" w:rsidR="0015519A" w:rsidRDefault="00BC5565" w:rsidP="00BC5565">
      <w:pPr>
        <w:pStyle w:val="Paragraphedeliste"/>
        <w:framePr w:w="7817" w:h="1088" w:hSpace="180" w:wrap="around" w:vAnchor="text" w:hAnchor="page" w:x="1904" w:y="21"/>
        <w:numPr>
          <w:ilvl w:val="0"/>
          <w:numId w:val="10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Statistical analyses can be found in the Material and Method section</w:t>
      </w:r>
    </w:p>
    <w:p w14:paraId="57811F9C" w14:textId="3DC6FBE5" w:rsidR="00BC5565" w:rsidRDefault="00BC5565" w:rsidP="00BC5565">
      <w:pPr>
        <w:pStyle w:val="Paragraphedeliste"/>
        <w:framePr w:w="7817" w:h="1088" w:hSpace="180" w:wrap="around" w:vAnchor="text" w:hAnchor="page" w:x="1904" w:y="21"/>
        <w:numPr>
          <w:ilvl w:val="0"/>
          <w:numId w:val="10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We used raw data for each figure</w:t>
      </w:r>
    </w:p>
    <w:p w14:paraId="7700AF71" w14:textId="77B57A9C" w:rsidR="00BC5565" w:rsidRDefault="00BC5565" w:rsidP="00BC5565">
      <w:pPr>
        <w:pStyle w:val="Paragraphedeliste"/>
        <w:framePr w:w="7817" w:h="1088" w:hSpace="180" w:wrap="around" w:vAnchor="text" w:hAnchor="page" w:x="1904" w:y="21"/>
        <w:numPr>
          <w:ilvl w:val="0"/>
          <w:numId w:val="10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The statistics used are </w:t>
      </w:r>
      <w:r w:rsidR="00DA6558">
        <w:rPr>
          <w:rFonts w:asciiTheme="minorHAnsi" w:hAnsiTheme="minorHAnsi"/>
          <w:sz w:val="22"/>
          <w:szCs w:val="22"/>
        </w:rPr>
        <w:t>presented</w:t>
      </w:r>
      <w:r>
        <w:rPr>
          <w:rFonts w:asciiTheme="minorHAnsi" w:hAnsiTheme="minorHAnsi"/>
          <w:sz w:val="22"/>
          <w:szCs w:val="22"/>
        </w:rPr>
        <w:t xml:space="preserve"> in the statistical analyses section p.2</w:t>
      </w:r>
      <w:r w:rsidR="003057BA">
        <w:rPr>
          <w:rFonts w:asciiTheme="minorHAnsi" w:hAnsiTheme="minorHAnsi"/>
          <w:sz w:val="22"/>
          <w:szCs w:val="22"/>
        </w:rPr>
        <w:t>8</w:t>
      </w:r>
      <w:bookmarkStart w:id="0" w:name="_GoBack"/>
      <w:bookmarkEnd w:id="0"/>
      <w:r w:rsidR="00E06E2B">
        <w:rPr>
          <w:rFonts w:asciiTheme="minorHAnsi" w:hAnsiTheme="minorHAnsi"/>
          <w:sz w:val="22"/>
          <w:szCs w:val="22"/>
        </w:rPr>
        <w:t xml:space="preserve"> and figure legends</w:t>
      </w:r>
    </w:p>
    <w:p w14:paraId="0B9CB3CD" w14:textId="38223DD8" w:rsidR="00BC5565" w:rsidRPr="00BC5565" w:rsidRDefault="00BC5565" w:rsidP="00BC5565">
      <w:pPr>
        <w:pStyle w:val="Paragraphedeliste"/>
        <w:framePr w:w="7817" w:h="1088" w:hSpace="180" w:wrap="around" w:vAnchor="text" w:hAnchor="page" w:x="1904" w:y="21"/>
        <w:numPr>
          <w:ilvl w:val="0"/>
          <w:numId w:val="10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The p-values are presented in each figure</w:t>
      </w:r>
      <w:r w:rsidR="00E06E2B">
        <w:rPr>
          <w:rFonts w:asciiTheme="minorHAnsi" w:hAnsiTheme="minorHAnsi"/>
          <w:sz w:val="22"/>
          <w:szCs w:val="22"/>
        </w:rPr>
        <w:t xml:space="preserve"> or in the text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Paragraphedeliste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Paragraphedeliste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052C06C2" w:rsidR="00BC3CCE" w:rsidRDefault="00DA6558" w:rsidP="004C7C25">
      <w:pPr>
        <w:pStyle w:val="Paragraphedeliste"/>
        <w:framePr w:w="7817" w:h="1088" w:hSpace="180" w:wrap="around" w:vAnchor="text" w:hAnchor="page" w:x="1904" w:y="1"/>
        <w:numPr>
          <w:ilvl w:val="0"/>
          <w:numId w:val="11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The group “mutants” were homozygous mutants for ea</w:t>
      </w:r>
      <w:r w:rsidR="0072013D">
        <w:rPr>
          <w:rFonts w:asciiTheme="minorHAnsi" w:hAnsiTheme="minorHAnsi"/>
          <w:sz w:val="22"/>
          <w:szCs w:val="22"/>
        </w:rPr>
        <w:t>c</w:t>
      </w:r>
      <w:r>
        <w:rPr>
          <w:rFonts w:asciiTheme="minorHAnsi" w:hAnsiTheme="minorHAnsi"/>
          <w:sz w:val="22"/>
          <w:szCs w:val="22"/>
        </w:rPr>
        <w:t xml:space="preserve">h specific gene and “controls” were </w:t>
      </w:r>
      <w:r w:rsidR="00D6151B">
        <w:rPr>
          <w:rFonts w:asciiTheme="minorHAnsi" w:hAnsiTheme="minorHAnsi"/>
          <w:sz w:val="22"/>
          <w:szCs w:val="22"/>
        </w:rPr>
        <w:t>littermates</w:t>
      </w:r>
      <w:r>
        <w:rPr>
          <w:rFonts w:asciiTheme="minorHAnsi" w:hAnsiTheme="minorHAnsi"/>
          <w:sz w:val="22"/>
          <w:szCs w:val="22"/>
        </w:rPr>
        <w:t xml:space="preserve"> (heterozygous and/or homozygous wild-type). The precisions can be found on each figure.</w:t>
      </w:r>
    </w:p>
    <w:p w14:paraId="06437780" w14:textId="7CD6BD91" w:rsidR="00DA6558" w:rsidRPr="004C7C25" w:rsidRDefault="00DA6558" w:rsidP="004C7C25">
      <w:pPr>
        <w:pStyle w:val="Paragraphedeliste"/>
        <w:framePr w:w="7817" w:h="1088" w:hSpace="180" w:wrap="around" w:vAnchor="text" w:hAnchor="page" w:x="1904" w:y="1"/>
        <w:numPr>
          <w:ilvl w:val="0"/>
          <w:numId w:val="11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No masking was applied.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Paragraphedeliste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Paragraphedeliste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Paragraphedeliste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Paragraphedeliste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Paragraphedeliste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5466638F" w:rsidR="00BC3CCE" w:rsidRPr="00505C51" w:rsidRDefault="00D6151B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>Figure 2 and 3 for RNA-seq and ATAC-seq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A6EAA0" w14:textId="77777777" w:rsidR="00AE3200" w:rsidRDefault="00AE3200" w:rsidP="004215FE">
      <w:r>
        <w:separator/>
      </w:r>
    </w:p>
  </w:endnote>
  <w:endnote w:type="continuationSeparator" w:id="0">
    <w:p w14:paraId="25EA25E8" w14:textId="77777777" w:rsidR="00AE3200" w:rsidRDefault="00AE3200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44EEFD2C" w14:textId="77777777" w:rsidR="00BC3CCE" w:rsidRDefault="00BC3CCE" w:rsidP="0009520A">
    <w:pPr>
      <w:pStyle w:val="Pieddepage"/>
      <w:framePr w:wrap="around" w:vAnchor="text" w:hAnchor="margin" w:xAlign="center" w:y="1"/>
      <w:ind w:right="360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1F7354AE" w14:textId="77777777" w:rsidR="00BC3CCE" w:rsidRDefault="00BC3CCE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BC3CCE" w:rsidRPr="0009520A" w:rsidRDefault="00BC3CCE" w:rsidP="0009520A">
    <w:pPr>
      <w:pStyle w:val="Pieddepage"/>
      <w:framePr w:wrap="around" w:vAnchor="text" w:hAnchor="page" w:x="9943" w:y="195"/>
      <w:rPr>
        <w:rStyle w:val="Numrodepage"/>
      </w:rPr>
    </w:pPr>
    <w:r w:rsidRPr="0009520A">
      <w:rPr>
        <w:rStyle w:val="Numrodepage"/>
        <w:rFonts w:asciiTheme="minorHAnsi" w:hAnsiTheme="minorHAnsi"/>
        <w:sz w:val="20"/>
        <w:szCs w:val="20"/>
      </w:rPr>
      <w:fldChar w:fldCharType="begin"/>
    </w:r>
    <w:r w:rsidRPr="0009520A">
      <w:rPr>
        <w:rStyle w:val="Numrodepage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Numrodepage"/>
        <w:rFonts w:asciiTheme="minorHAnsi" w:hAnsiTheme="minorHAnsi"/>
        <w:sz w:val="20"/>
        <w:szCs w:val="20"/>
      </w:rPr>
      <w:fldChar w:fldCharType="separate"/>
    </w:r>
    <w:r w:rsidR="00EE1999">
      <w:rPr>
        <w:rStyle w:val="Numrodepage"/>
        <w:rFonts w:asciiTheme="minorHAnsi" w:hAnsiTheme="minorHAnsi"/>
        <w:noProof/>
        <w:sz w:val="20"/>
        <w:szCs w:val="20"/>
      </w:rPr>
      <w:t>2</w:t>
    </w:r>
    <w:r w:rsidRPr="0009520A">
      <w:rPr>
        <w:rStyle w:val="Numrodepage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Pieddepage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1A5547" w14:textId="77777777" w:rsidR="00AE3200" w:rsidRDefault="00AE3200" w:rsidP="004215FE">
      <w:r>
        <w:separator/>
      </w:r>
    </w:p>
  </w:footnote>
  <w:footnote w:type="continuationSeparator" w:id="0">
    <w:p w14:paraId="7B4C3D99" w14:textId="77777777" w:rsidR="00AE3200" w:rsidRDefault="00AE3200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En-tte"/>
      <w:ind w:left="-1134"/>
    </w:pPr>
    <w:r>
      <w:rPr>
        <w:noProof/>
        <w:lang w:val="fr-FR" w:eastAsia="zh-CN"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DE26BD"/>
    <w:multiLevelType w:val="hybridMultilevel"/>
    <w:tmpl w:val="B4DA7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ED2C19"/>
    <w:multiLevelType w:val="hybridMultilevel"/>
    <w:tmpl w:val="D5408A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BA04C5"/>
    <w:multiLevelType w:val="hybridMultilevel"/>
    <w:tmpl w:val="633E9F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037086"/>
    <w:multiLevelType w:val="hybridMultilevel"/>
    <w:tmpl w:val="33C0D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0"/>
  </w:num>
  <w:num w:numId="4">
    <w:abstractNumId w:val="2"/>
  </w:num>
  <w:num w:numId="5">
    <w:abstractNumId w:val="9"/>
  </w:num>
  <w:num w:numId="6">
    <w:abstractNumId w:val="3"/>
  </w:num>
  <w:num w:numId="7">
    <w:abstractNumId w:val="8"/>
  </w:num>
  <w:num w:numId="8">
    <w:abstractNumId w:val="7"/>
  </w:num>
  <w:num w:numId="9">
    <w:abstractNumId w:val="5"/>
  </w:num>
  <w:num w:numId="10">
    <w:abstractNumId w:val="1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1"/>
  <w:proofState w:spelling="clean" w:grammar="clean"/>
  <w:defaultTabStop w:val="720"/>
  <w:hyphenationZone w:val="425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107E"/>
    <w:rsid w:val="000A32A6"/>
    <w:rsid w:val="000A38BC"/>
    <w:rsid w:val="000B2AEA"/>
    <w:rsid w:val="000B6CB3"/>
    <w:rsid w:val="000C4C4F"/>
    <w:rsid w:val="000C53F6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7587F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57BA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C7C25"/>
    <w:rsid w:val="004D5E59"/>
    <w:rsid w:val="004D602A"/>
    <w:rsid w:val="004D73CF"/>
    <w:rsid w:val="004E4945"/>
    <w:rsid w:val="004F2FA4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5C795B"/>
    <w:rsid w:val="00605A12"/>
    <w:rsid w:val="00634AC7"/>
    <w:rsid w:val="00643ABB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2013D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8E4800"/>
    <w:rsid w:val="00912B0B"/>
    <w:rsid w:val="009205E9"/>
    <w:rsid w:val="0092438C"/>
    <w:rsid w:val="00941D04"/>
    <w:rsid w:val="0095407A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2D2"/>
    <w:rsid w:val="00A84B3E"/>
    <w:rsid w:val="00AB5612"/>
    <w:rsid w:val="00AC49AA"/>
    <w:rsid w:val="00AD7A8F"/>
    <w:rsid w:val="00AE3200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86B57"/>
    <w:rsid w:val="00B94C5D"/>
    <w:rsid w:val="00BA4D1B"/>
    <w:rsid w:val="00BA5BB7"/>
    <w:rsid w:val="00BB00D0"/>
    <w:rsid w:val="00BB55EC"/>
    <w:rsid w:val="00BC3CCE"/>
    <w:rsid w:val="00BC5565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6151B"/>
    <w:rsid w:val="00D74320"/>
    <w:rsid w:val="00D779BF"/>
    <w:rsid w:val="00D83D45"/>
    <w:rsid w:val="00D93937"/>
    <w:rsid w:val="00DA6558"/>
    <w:rsid w:val="00DE207A"/>
    <w:rsid w:val="00DE2719"/>
    <w:rsid w:val="00DF1596"/>
    <w:rsid w:val="00DF1913"/>
    <w:rsid w:val="00E00384"/>
    <w:rsid w:val="00E007B4"/>
    <w:rsid w:val="00E06E2B"/>
    <w:rsid w:val="00E234CA"/>
    <w:rsid w:val="00E41364"/>
    <w:rsid w:val="00E61AB4"/>
    <w:rsid w:val="00E70517"/>
    <w:rsid w:val="00E870D1"/>
    <w:rsid w:val="00ED346E"/>
    <w:rsid w:val="00EE1999"/>
    <w:rsid w:val="00EF7423"/>
    <w:rsid w:val="00F12C1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EF4E0D4"/>
  <w15:docId w15:val="{649D0D18-2A48-C942-9CB8-8EBFAC479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En-tte">
    <w:name w:val="header"/>
    <w:basedOn w:val="Normal"/>
    <w:link w:val="En-tteC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locked/>
    <w:rsid w:val="004215FE"/>
    <w:rPr>
      <w:rFonts w:cs="Times New Roman"/>
    </w:rPr>
  </w:style>
  <w:style w:type="paragraph" w:styleId="Pieddepage">
    <w:name w:val="footer"/>
    <w:basedOn w:val="Normal"/>
    <w:link w:val="PieddepageC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4215FE"/>
    <w:rPr>
      <w:rFonts w:cs="Times New Roman"/>
    </w:rPr>
  </w:style>
  <w:style w:type="character" w:styleId="Numrodepage">
    <w:name w:val="page number"/>
    <w:basedOn w:val="Policepardfaut"/>
    <w:uiPriority w:val="99"/>
    <w:semiHidden/>
    <w:unhideWhenUsed/>
    <w:rsid w:val="0009520A"/>
  </w:style>
  <w:style w:type="character" w:styleId="Marquedecommentaire">
    <w:name w:val="annotation reference"/>
    <w:basedOn w:val="Policepardfaut"/>
    <w:uiPriority w:val="99"/>
    <w:semiHidden/>
    <w:unhideWhenUsed/>
    <w:rsid w:val="00FE362B"/>
    <w:rPr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E362B"/>
  </w:style>
  <w:style w:type="character" w:customStyle="1" w:styleId="CommentaireCar">
    <w:name w:val="Commentaire Car"/>
    <w:basedOn w:val="Policepardfaut"/>
    <w:link w:val="Commentaire"/>
    <w:uiPriority w:val="99"/>
    <w:semiHidden/>
    <w:rsid w:val="00FE362B"/>
    <w:rPr>
      <w:sz w:val="24"/>
      <w:szCs w:val="24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E362B"/>
    <w:rPr>
      <w:b/>
      <w:bCs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7B6D8A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Paragraphedeliste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0D44687-E06B-7D41-9044-DF9279B61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831</Words>
  <Characters>4574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5395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Stéphane Zaffran</cp:lastModifiedBy>
  <cp:revision>5</cp:revision>
  <dcterms:created xsi:type="dcterms:W3CDTF">2020-08-06T17:20:00Z</dcterms:created>
  <dcterms:modified xsi:type="dcterms:W3CDTF">2020-08-10T07:24:00Z</dcterms:modified>
</cp:coreProperties>
</file>