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6"/>
        <w:gridCol w:w="1059"/>
        <w:gridCol w:w="1267"/>
        <w:gridCol w:w="1275"/>
        <w:gridCol w:w="1701"/>
        <w:gridCol w:w="1701"/>
      </w:tblGrid>
      <w:tr w:rsidR="0065284A" w:rsidRPr="00AC2E60" w14:paraId="1E597E29" w14:textId="77777777" w:rsidTr="00DC673C">
        <w:trPr>
          <w:trHeight w:val="442"/>
          <w:jc w:val="center"/>
        </w:trPr>
        <w:tc>
          <w:tcPr>
            <w:tcW w:w="1502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ED1876F" w14:textId="77777777" w:rsidR="0065284A" w:rsidRPr="00AC2E60" w:rsidRDefault="0065284A" w:rsidP="00DC673C">
            <w:pPr>
              <w:jc w:val="center"/>
              <w:rPr>
                <w:lang w:val="en-US"/>
              </w:rPr>
            </w:pPr>
            <w:bookmarkStart w:id="0" w:name="_Hlk525107277"/>
            <w:r w:rsidRPr="00AC2E60">
              <w:rPr>
                <w:rFonts w:eastAsia="Times New Roman" w:cs="Calibri"/>
                <w:color w:val="000000"/>
                <w:lang w:val="en-US"/>
              </w:rPr>
              <w:t>Position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7459F23" w14:textId="77777777" w:rsidR="0065284A" w:rsidRPr="00AC2E60" w:rsidRDefault="0065284A" w:rsidP="00DC673C">
            <w:pPr>
              <w:jc w:val="center"/>
              <w:rPr>
                <w:lang w:val="en-US"/>
              </w:rPr>
            </w:pPr>
            <w:r w:rsidRPr="00AC2E60">
              <w:rPr>
                <w:rFonts w:eastAsia="Times New Roman" w:cs="Calibri"/>
                <w:color w:val="000000"/>
                <w:lang w:val="en-US"/>
              </w:rPr>
              <w:t>Mutation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4F6FE9F" w14:textId="77777777" w:rsidR="0065284A" w:rsidRPr="00AC2E60" w:rsidRDefault="0065284A" w:rsidP="00DC673C">
            <w:pPr>
              <w:jc w:val="center"/>
              <w:rPr>
                <w:lang w:val="en-US"/>
              </w:rPr>
            </w:pPr>
            <w:r w:rsidRPr="00AC2E60">
              <w:rPr>
                <w:rFonts w:eastAsia="Times New Roman" w:cs="Calibri"/>
                <w:color w:val="000000"/>
                <w:lang w:val="en-US"/>
              </w:rPr>
              <w:t>Total Well Coverage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292EBCF" w14:textId="77777777" w:rsidR="0065284A" w:rsidRPr="00AC2E60" w:rsidRDefault="0065284A" w:rsidP="00DC673C">
            <w:pPr>
              <w:jc w:val="center"/>
              <w:rPr>
                <w:lang w:val="en-US"/>
              </w:rPr>
            </w:pPr>
            <w:r w:rsidRPr="00AC2E60">
              <w:rPr>
                <w:rFonts w:eastAsia="Times New Roman" w:cs="Calibri"/>
                <w:color w:val="000000"/>
                <w:lang w:val="en-US"/>
              </w:rPr>
              <w:t>VAWF (%)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6D3A11" w14:textId="77777777" w:rsidR="0065284A" w:rsidRPr="00AC2E60" w:rsidRDefault="0065284A" w:rsidP="00DC673C">
            <w:pPr>
              <w:jc w:val="center"/>
              <w:rPr>
                <w:lang w:val="en-US"/>
              </w:rPr>
            </w:pPr>
            <w:r w:rsidRPr="00AC2E60">
              <w:rPr>
                <w:lang w:val="en-US"/>
              </w:rPr>
              <w:t>% Reads supporting the variant</w:t>
            </w:r>
          </w:p>
        </w:tc>
      </w:tr>
      <w:tr w:rsidR="0065284A" w:rsidRPr="00AC2E60" w14:paraId="129C0F52" w14:textId="77777777" w:rsidTr="00DC673C">
        <w:trPr>
          <w:trHeight w:val="44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A49B885" w14:textId="77777777" w:rsidR="0065284A" w:rsidRPr="00AC2E60" w:rsidRDefault="0065284A" w:rsidP="00DC673C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938A70D" w14:textId="77777777" w:rsidR="0065284A" w:rsidRPr="00AC2E60" w:rsidRDefault="0065284A" w:rsidP="00DC673C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D6D644D" w14:textId="77777777" w:rsidR="0065284A" w:rsidRPr="00AC2E60" w:rsidRDefault="0065284A" w:rsidP="00DC673C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68ADE238" w14:textId="77777777" w:rsidR="0065284A" w:rsidRPr="00AC2E60" w:rsidRDefault="0065284A" w:rsidP="00DC673C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1CC6F1C" w14:textId="77777777" w:rsidR="0065284A" w:rsidRPr="00AC2E60" w:rsidRDefault="0065284A" w:rsidP="00DC673C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AC2E60">
              <w:rPr>
                <w:rFonts w:eastAsia="Times New Roman" w:cs="Calibri"/>
                <w:color w:val="000000"/>
                <w:lang w:val="en-US"/>
              </w:rPr>
              <w:t>Blood gDNA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4ACF6D2C" w14:textId="77777777" w:rsidR="0065284A" w:rsidRPr="00AC2E60" w:rsidRDefault="0065284A" w:rsidP="00DC673C">
            <w:pPr>
              <w:jc w:val="center"/>
              <w:rPr>
                <w:rFonts w:eastAsia="Times New Roman" w:cs="Calibri"/>
                <w:color w:val="000000"/>
                <w:lang w:val="en-US"/>
              </w:rPr>
            </w:pPr>
            <w:r w:rsidRPr="00AC2E60">
              <w:rPr>
                <w:rFonts w:eastAsia="Times New Roman" w:cs="Calibri"/>
                <w:color w:val="000000"/>
                <w:lang w:val="en-US"/>
              </w:rPr>
              <w:t>PT2R gDNA</w:t>
            </w:r>
          </w:p>
        </w:tc>
      </w:tr>
      <w:tr w:rsidR="0065284A" w:rsidRPr="00AC2E60" w14:paraId="5440B51A" w14:textId="77777777" w:rsidTr="00DC673C">
        <w:trPr>
          <w:trHeight w:hRule="exact" w:val="312"/>
          <w:jc w:val="center"/>
        </w:trPr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8048A92" w14:textId="77777777" w:rsidR="0065284A" w:rsidRPr="00AC2E60" w:rsidRDefault="0065284A" w:rsidP="00DC673C">
            <w:pPr>
              <w:rPr>
                <w:rFonts w:cstheme="minorHAnsi"/>
                <w:lang w:val="en-US"/>
              </w:rPr>
            </w:pPr>
            <w:r w:rsidRPr="00AC2E60">
              <w:rPr>
                <w:rFonts w:cs="Calibri"/>
                <w:color w:val="000000"/>
                <w:lang w:val="en-US"/>
              </w:rPr>
              <w:t>chr1:43050977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144A4FC" w14:textId="77777777" w:rsidR="0065284A" w:rsidRPr="00AC2E60" w:rsidRDefault="0065284A" w:rsidP="00DC673C">
            <w:pPr>
              <w:jc w:val="center"/>
              <w:rPr>
                <w:rFonts w:cstheme="minorHAnsi"/>
                <w:lang w:val="en-US"/>
              </w:rPr>
            </w:pPr>
            <w:r w:rsidRPr="00AC2E60">
              <w:rPr>
                <w:rFonts w:cs="Calibri"/>
                <w:color w:val="000000"/>
                <w:lang w:val="en-US"/>
              </w:rPr>
              <w:t>C&gt;T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17A15E3" w14:textId="77777777" w:rsidR="0065284A" w:rsidRPr="00AC2E60" w:rsidRDefault="0065284A" w:rsidP="00DC673C">
            <w:pPr>
              <w:jc w:val="center"/>
              <w:rPr>
                <w:rFonts w:cstheme="minorHAnsi"/>
                <w:lang w:val="en-US"/>
              </w:rPr>
            </w:pPr>
            <w:r w:rsidRPr="00AC2E60">
              <w:rPr>
                <w:rFonts w:cs="Calibri"/>
                <w:color w:val="000000"/>
                <w:lang w:val="en-US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3A6841A" w14:textId="77777777" w:rsidR="0065284A" w:rsidRPr="00AC2E60" w:rsidRDefault="0065284A" w:rsidP="00DC673C">
            <w:pPr>
              <w:jc w:val="center"/>
              <w:rPr>
                <w:rFonts w:cstheme="minorHAnsi"/>
                <w:lang w:val="en-US"/>
              </w:rPr>
            </w:pPr>
            <w:r w:rsidRPr="00AC2E60">
              <w:rPr>
                <w:rFonts w:cs="Calibri"/>
                <w:color w:val="000000"/>
                <w:lang w:val="en-US"/>
              </w:rPr>
              <w:t>33.33%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6269CBC" w14:textId="77777777" w:rsidR="0065284A" w:rsidRPr="00AC2E60" w:rsidRDefault="0065284A" w:rsidP="00DC673C">
            <w:pPr>
              <w:jc w:val="center"/>
              <w:rPr>
                <w:rFonts w:cstheme="minorHAnsi"/>
                <w:lang w:val="en-US"/>
              </w:rPr>
            </w:pPr>
            <w:r w:rsidRPr="00AC2E60">
              <w:rPr>
                <w:rFonts w:cs="Calibri"/>
                <w:color w:val="000000"/>
                <w:lang w:val="en-US"/>
              </w:rPr>
              <w:t>0.03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257901E" w14:textId="77777777" w:rsidR="0065284A" w:rsidRPr="00AC2E60" w:rsidRDefault="0065284A" w:rsidP="00DC673C">
            <w:pPr>
              <w:jc w:val="center"/>
              <w:rPr>
                <w:rFonts w:cstheme="minorHAnsi"/>
                <w:lang w:val="en-US"/>
              </w:rPr>
            </w:pPr>
            <w:r w:rsidRPr="00AC2E60">
              <w:rPr>
                <w:rFonts w:cs="Calibri"/>
                <w:color w:val="000000"/>
                <w:lang w:val="en-US"/>
              </w:rPr>
              <w:t>0.22</w:t>
            </w:r>
          </w:p>
        </w:tc>
      </w:tr>
      <w:tr w:rsidR="0065284A" w:rsidRPr="00AC2E60" w14:paraId="3BEACC39" w14:textId="77777777" w:rsidTr="00DC673C">
        <w:trPr>
          <w:trHeight w:hRule="exact" w:val="312"/>
          <w:jc w:val="center"/>
        </w:trPr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17076FE" w14:textId="77777777" w:rsidR="0065284A" w:rsidRPr="00AC2E60" w:rsidRDefault="0065284A" w:rsidP="00DC673C">
            <w:pPr>
              <w:rPr>
                <w:rFonts w:cstheme="minorHAnsi"/>
                <w:lang w:val="en-US"/>
              </w:rPr>
            </w:pPr>
            <w:r w:rsidRPr="00AC2E60">
              <w:rPr>
                <w:rFonts w:cs="Calibri"/>
                <w:color w:val="000000"/>
                <w:lang w:val="en-US"/>
              </w:rPr>
              <w:t>chr1:84044398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291D23A" w14:textId="77777777" w:rsidR="0065284A" w:rsidRPr="00AC2E60" w:rsidRDefault="0065284A" w:rsidP="00DC673C">
            <w:pPr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AC2E60">
              <w:rPr>
                <w:rFonts w:cs="Calibri"/>
                <w:color w:val="000000"/>
                <w:lang w:val="en-US"/>
              </w:rPr>
              <w:t>T&gt;C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F3AE0C0" w14:textId="77777777" w:rsidR="0065284A" w:rsidRPr="00AC2E60" w:rsidRDefault="0065284A" w:rsidP="00DC673C">
            <w:pPr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AC2E60">
              <w:rPr>
                <w:rFonts w:cs="Calibri"/>
                <w:color w:val="000000"/>
                <w:lang w:val="en-US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0CCEBE2" w14:textId="77777777" w:rsidR="0065284A" w:rsidRPr="00AC2E60" w:rsidRDefault="0065284A" w:rsidP="00DC673C">
            <w:pPr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AC2E60">
              <w:rPr>
                <w:rFonts w:cs="Calibri"/>
                <w:color w:val="000000"/>
                <w:lang w:val="en-US"/>
              </w:rPr>
              <w:t>78.57%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082178B" w14:textId="77777777" w:rsidR="0065284A" w:rsidRPr="00AC2E60" w:rsidRDefault="0065284A" w:rsidP="00DC673C">
            <w:pPr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AC2E60">
              <w:rPr>
                <w:rFonts w:cs="Calibri"/>
                <w:color w:val="000000"/>
                <w:lang w:val="en-US"/>
              </w:rPr>
              <w:t>0.02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9CDEC31" w14:textId="77777777" w:rsidR="0065284A" w:rsidRPr="00AC2E60" w:rsidRDefault="0065284A" w:rsidP="00DC673C">
            <w:pPr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AC2E60">
              <w:rPr>
                <w:rFonts w:cs="Calibri"/>
                <w:color w:val="000000"/>
                <w:lang w:val="en-US"/>
              </w:rPr>
              <w:t>0.85</w:t>
            </w:r>
          </w:p>
        </w:tc>
      </w:tr>
      <w:tr w:rsidR="0065284A" w:rsidRPr="00AC2E60" w14:paraId="143C0428" w14:textId="77777777" w:rsidTr="00DC673C">
        <w:trPr>
          <w:trHeight w:hRule="exact" w:val="312"/>
          <w:jc w:val="center"/>
        </w:trPr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  <w:hideMark/>
          </w:tcPr>
          <w:p w14:paraId="39A977EE" w14:textId="77777777" w:rsidR="0065284A" w:rsidRPr="00AC2E60" w:rsidRDefault="0065284A" w:rsidP="00DC673C">
            <w:pPr>
              <w:rPr>
                <w:rFonts w:cstheme="minorHAnsi"/>
                <w:lang w:val="en-US"/>
              </w:rPr>
            </w:pPr>
            <w:r w:rsidRPr="00AC2E60">
              <w:rPr>
                <w:rFonts w:cs="Calibri"/>
                <w:color w:val="000000"/>
                <w:lang w:val="en-US"/>
              </w:rPr>
              <w:t>chr1:168274409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  <w:hideMark/>
          </w:tcPr>
          <w:p w14:paraId="356ABB68" w14:textId="77777777" w:rsidR="0065284A" w:rsidRPr="00AC2E60" w:rsidRDefault="0065284A" w:rsidP="00DC673C">
            <w:pPr>
              <w:jc w:val="center"/>
              <w:rPr>
                <w:rFonts w:cstheme="minorHAnsi"/>
                <w:lang w:val="en-US"/>
              </w:rPr>
            </w:pPr>
            <w:r w:rsidRPr="00AC2E60">
              <w:rPr>
                <w:rFonts w:cs="Calibri"/>
                <w:color w:val="000000"/>
                <w:lang w:val="en-US"/>
              </w:rPr>
              <w:t>C&gt;G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  <w:hideMark/>
          </w:tcPr>
          <w:p w14:paraId="5AA4455E" w14:textId="77777777" w:rsidR="0065284A" w:rsidRPr="00AC2E60" w:rsidRDefault="0065284A" w:rsidP="00DC673C">
            <w:pPr>
              <w:jc w:val="center"/>
              <w:rPr>
                <w:rFonts w:cstheme="minorHAnsi"/>
                <w:lang w:val="en-US"/>
              </w:rPr>
            </w:pPr>
            <w:r w:rsidRPr="00AC2E60">
              <w:rPr>
                <w:rFonts w:cs="Calibri"/>
                <w:color w:val="000000"/>
                <w:lang w:val="en-US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  <w:hideMark/>
          </w:tcPr>
          <w:p w14:paraId="6B061704" w14:textId="77777777" w:rsidR="0065284A" w:rsidRPr="00AC2E60" w:rsidRDefault="0065284A" w:rsidP="00DC673C">
            <w:pPr>
              <w:jc w:val="center"/>
              <w:rPr>
                <w:rFonts w:cstheme="minorHAnsi"/>
                <w:lang w:val="en-US"/>
              </w:rPr>
            </w:pPr>
            <w:r w:rsidRPr="00AC2E60">
              <w:rPr>
                <w:rFonts w:cs="Calibri"/>
                <w:color w:val="000000"/>
                <w:lang w:val="en-US"/>
              </w:rPr>
              <w:t>40.00%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  <w:hideMark/>
          </w:tcPr>
          <w:p w14:paraId="63ADD58F" w14:textId="77777777" w:rsidR="0065284A" w:rsidRPr="00AC2E60" w:rsidRDefault="0065284A" w:rsidP="00DC673C">
            <w:pPr>
              <w:jc w:val="center"/>
              <w:rPr>
                <w:rFonts w:cstheme="minorHAnsi"/>
                <w:lang w:val="en-US"/>
              </w:rPr>
            </w:pPr>
            <w:r w:rsidRPr="00AC2E60">
              <w:rPr>
                <w:rFonts w:cs="Calibri"/>
                <w:color w:val="000000"/>
                <w:lang w:val="en-US"/>
              </w:rPr>
              <w:t>0.33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  <w:hideMark/>
          </w:tcPr>
          <w:p w14:paraId="1EE6B860" w14:textId="77777777" w:rsidR="0065284A" w:rsidRPr="00AC2E60" w:rsidRDefault="0065284A" w:rsidP="00DC673C">
            <w:pPr>
              <w:jc w:val="center"/>
              <w:rPr>
                <w:rFonts w:cstheme="minorHAnsi"/>
                <w:lang w:val="en-US"/>
              </w:rPr>
            </w:pPr>
            <w:r w:rsidRPr="00AC2E60">
              <w:rPr>
                <w:rFonts w:cs="Calibri"/>
                <w:color w:val="000000"/>
                <w:lang w:val="en-US"/>
              </w:rPr>
              <w:t>0.49</w:t>
            </w:r>
          </w:p>
        </w:tc>
      </w:tr>
      <w:tr w:rsidR="0065284A" w:rsidRPr="00AC2E60" w14:paraId="47C6E531" w14:textId="77777777" w:rsidTr="00DC673C">
        <w:trPr>
          <w:trHeight w:hRule="exact" w:val="312"/>
          <w:jc w:val="center"/>
        </w:trPr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D783EBB" w14:textId="77777777" w:rsidR="0065284A" w:rsidRPr="00AC2E60" w:rsidRDefault="0065284A" w:rsidP="00DC673C">
            <w:pPr>
              <w:rPr>
                <w:rFonts w:cstheme="minorHAnsi"/>
                <w:lang w:val="en-US"/>
              </w:rPr>
            </w:pPr>
            <w:r w:rsidRPr="00AC2E60">
              <w:rPr>
                <w:rFonts w:cs="Calibri"/>
                <w:color w:val="000000"/>
                <w:lang w:val="en-US"/>
              </w:rPr>
              <w:t>chr2:33010682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90B81B8" w14:textId="77777777" w:rsidR="0065284A" w:rsidRPr="00AC2E60" w:rsidRDefault="0065284A" w:rsidP="00DC673C">
            <w:pPr>
              <w:jc w:val="center"/>
              <w:rPr>
                <w:rFonts w:cstheme="minorHAnsi"/>
                <w:lang w:val="en-US"/>
              </w:rPr>
            </w:pPr>
            <w:r w:rsidRPr="00AC2E60">
              <w:rPr>
                <w:rFonts w:cs="Calibri"/>
                <w:color w:val="000000"/>
                <w:lang w:val="en-US"/>
              </w:rPr>
              <w:t>A&gt;G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97C5E5C" w14:textId="77777777" w:rsidR="0065284A" w:rsidRPr="00AC2E60" w:rsidRDefault="0065284A" w:rsidP="00DC673C">
            <w:pPr>
              <w:jc w:val="center"/>
              <w:rPr>
                <w:rFonts w:cstheme="minorHAnsi"/>
                <w:lang w:val="en-US"/>
              </w:rPr>
            </w:pPr>
            <w:r w:rsidRPr="00AC2E60">
              <w:rPr>
                <w:rFonts w:cs="Calibri"/>
                <w:color w:val="000000"/>
                <w:lang w:val="en-US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33CEC8E" w14:textId="77777777" w:rsidR="0065284A" w:rsidRPr="00AC2E60" w:rsidRDefault="0065284A" w:rsidP="00DC673C">
            <w:pPr>
              <w:jc w:val="center"/>
              <w:rPr>
                <w:rFonts w:cstheme="minorHAnsi"/>
                <w:lang w:val="en-US"/>
              </w:rPr>
            </w:pPr>
            <w:r w:rsidRPr="00AC2E60">
              <w:rPr>
                <w:rFonts w:cs="Calibri"/>
                <w:color w:val="000000"/>
                <w:lang w:val="en-US"/>
              </w:rPr>
              <w:t>58.33%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34BC440" w14:textId="77777777" w:rsidR="0065284A" w:rsidRPr="00AC2E60" w:rsidRDefault="0065284A" w:rsidP="00DC673C">
            <w:pPr>
              <w:jc w:val="center"/>
              <w:rPr>
                <w:rFonts w:cstheme="minorHAnsi"/>
                <w:lang w:val="en-US"/>
              </w:rPr>
            </w:pPr>
            <w:r w:rsidRPr="00AC2E60">
              <w:rPr>
                <w:rFonts w:cs="Calibri"/>
                <w:color w:val="000000"/>
                <w:lang w:val="en-US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CB49BB9" w14:textId="77777777" w:rsidR="0065284A" w:rsidRPr="00AC2E60" w:rsidRDefault="0065284A" w:rsidP="00DC673C">
            <w:pPr>
              <w:jc w:val="center"/>
              <w:rPr>
                <w:rFonts w:cstheme="minorHAnsi"/>
                <w:lang w:val="en-US"/>
              </w:rPr>
            </w:pPr>
            <w:r w:rsidRPr="00AC2E60">
              <w:rPr>
                <w:rFonts w:cs="Calibri"/>
                <w:color w:val="000000"/>
                <w:lang w:val="en-US"/>
              </w:rPr>
              <w:t>0.77</w:t>
            </w:r>
          </w:p>
        </w:tc>
      </w:tr>
      <w:tr w:rsidR="0065284A" w:rsidRPr="00AC2E60" w14:paraId="069A550F" w14:textId="77777777" w:rsidTr="00DC673C">
        <w:trPr>
          <w:trHeight w:hRule="exact" w:val="312"/>
          <w:jc w:val="center"/>
        </w:trPr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453729A" w14:textId="77777777" w:rsidR="0065284A" w:rsidRPr="00AC2E60" w:rsidRDefault="0065284A" w:rsidP="00DC673C">
            <w:pPr>
              <w:rPr>
                <w:rFonts w:cstheme="minorHAnsi"/>
                <w:lang w:val="en-US"/>
              </w:rPr>
            </w:pPr>
            <w:r w:rsidRPr="00AC2E60">
              <w:rPr>
                <w:rFonts w:cs="Calibri"/>
                <w:color w:val="000000"/>
                <w:lang w:val="en-US"/>
              </w:rPr>
              <w:t>chr2:123789390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06043B5" w14:textId="77777777" w:rsidR="0065284A" w:rsidRPr="00AC2E60" w:rsidRDefault="0065284A" w:rsidP="00DC673C">
            <w:pPr>
              <w:jc w:val="center"/>
              <w:rPr>
                <w:rFonts w:cstheme="minorHAnsi"/>
                <w:lang w:val="en-US"/>
              </w:rPr>
            </w:pPr>
            <w:r w:rsidRPr="00AC2E60">
              <w:rPr>
                <w:rFonts w:cs="Calibri"/>
                <w:color w:val="000000"/>
                <w:lang w:val="en-US"/>
              </w:rPr>
              <w:t>C&gt;T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8122E5B" w14:textId="77777777" w:rsidR="0065284A" w:rsidRPr="00AC2E60" w:rsidRDefault="0065284A" w:rsidP="00DC673C">
            <w:pPr>
              <w:jc w:val="center"/>
              <w:rPr>
                <w:rFonts w:cstheme="minorHAnsi"/>
                <w:lang w:val="en-US"/>
              </w:rPr>
            </w:pPr>
            <w:r w:rsidRPr="00AC2E60">
              <w:rPr>
                <w:rFonts w:cs="Calibri"/>
                <w:color w:val="000000"/>
                <w:lang w:val="en-US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C8903FF" w14:textId="77777777" w:rsidR="0065284A" w:rsidRPr="00AC2E60" w:rsidRDefault="0065284A" w:rsidP="00DC673C">
            <w:pPr>
              <w:jc w:val="center"/>
              <w:rPr>
                <w:rFonts w:cstheme="minorHAnsi"/>
                <w:lang w:val="en-US"/>
              </w:rPr>
            </w:pPr>
            <w:r w:rsidRPr="00AC2E60">
              <w:rPr>
                <w:rFonts w:cs="Calibri"/>
                <w:color w:val="000000"/>
                <w:lang w:val="en-US"/>
              </w:rPr>
              <w:t>46.43%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F6B128F" w14:textId="77777777" w:rsidR="0065284A" w:rsidRPr="00AC2E60" w:rsidRDefault="0065284A" w:rsidP="00DC673C">
            <w:pPr>
              <w:jc w:val="center"/>
              <w:rPr>
                <w:rFonts w:cstheme="minorHAnsi"/>
                <w:lang w:val="en-US"/>
              </w:rPr>
            </w:pPr>
            <w:r w:rsidRPr="00AC2E60">
              <w:rPr>
                <w:rFonts w:cs="Calibri"/>
                <w:color w:val="000000"/>
                <w:lang w:val="en-US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9B3ED0F" w14:textId="77777777" w:rsidR="0065284A" w:rsidRPr="00AC2E60" w:rsidRDefault="0065284A" w:rsidP="00DC673C">
            <w:pPr>
              <w:jc w:val="center"/>
              <w:rPr>
                <w:rFonts w:cstheme="minorHAnsi"/>
                <w:lang w:val="en-US"/>
              </w:rPr>
            </w:pPr>
            <w:r w:rsidRPr="00AC2E60">
              <w:rPr>
                <w:rFonts w:cs="Calibri"/>
                <w:color w:val="000000"/>
                <w:lang w:val="en-US"/>
              </w:rPr>
              <w:t>0.27</w:t>
            </w:r>
          </w:p>
        </w:tc>
      </w:tr>
      <w:tr w:rsidR="0065284A" w:rsidRPr="00AC2E60" w14:paraId="009C2FE6" w14:textId="77777777" w:rsidTr="00DC673C">
        <w:trPr>
          <w:trHeight w:hRule="exact" w:val="312"/>
          <w:jc w:val="center"/>
        </w:trPr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  <w:hideMark/>
          </w:tcPr>
          <w:p w14:paraId="69BDD69F" w14:textId="77777777" w:rsidR="0065284A" w:rsidRPr="00AC2E60" w:rsidRDefault="0065284A" w:rsidP="00DC673C">
            <w:pPr>
              <w:rPr>
                <w:rFonts w:cs="Calibri"/>
                <w:color w:val="000000"/>
                <w:lang w:val="en-US"/>
              </w:rPr>
            </w:pPr>
            <w:r w:rsidRPr="00AC2E60">
              <w:rPr>
                <w:rFonts w:cs="Calibri"/>
                <w:color w:val="000000"/>
                <w:lang w:val="en-US"/>
              </w:rPr>
              <w:t>chr3:121522102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  <w:hideMark/>
          </w:tcPr>
          <w:p w14:paraId="32DF781D" w14:textId="77777777" w:rsidR="0065284A" w:rsidRPr="00AC2E60" w:rsidRDefault="0065284A" w:rsidP="00DC673C">
            <w:pPr>
              <w:jc w:val="center"/>
              <w:rPr>
                <w:rFonts w:cs="Calibri"/>
                <w:color w:val="000000"/>
                <w:lang w:val="en-US"/>
              </w:rPr>
            </w:pPr>
            <w:r w:rsidRPr="00AC2E60">
              <w:rPr>
                <w:rFonts w:cs="Calibri"/>
                <w:color w:val="000000"/>
                <w:lang w:val="en-US"/>
              </w:rPr>
              <w:t>C&gt;G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  <w:hideMark/>
          </w:tcPr>
          <w:p w14:paraId="420FCF05" w14:textId="77777777" w:rsidR="0065284A" w:rsidRPr="00AC2E60" w:rsidRDefault="0065284A" w:rsidP="00DC673C">
            <w:pPr>
              <w:jc w:val="center"/>
              <w:rPr>
                <w:rFonts w:cs="Calibri"/>
                <w:color w:val="000000"/>
                <w:lang w:val="en-US"/>
              </w:rPr>
            </w:pPr>
            <w:r w:rsidRPr="00AC2E60">
              <w:rPr>
                <w:rFonts w:cs="Calibri"/>
                <w:color w:val="000000"/>
                <w:lang w:val="en-US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  <w:hideMark/>
          </w:tcPr>
          <w:p w14:paraId="7385CE87" w14:textId="77777777" w:rsidR="0065284A" w:rsidRPr="00AC2E60" w:rsidRDefault="0065284A" w:rsidP="00DC673C">
            <w:pPr>
              <w:jc w:val="center"/>
              <w:rPr>
                <w:rFonts w:cs="Calibri"/>
                <w:color w:val="000000"/>
                <w:lang w:val="en-US"/>
              </w:rPr>
            </w:pPr>
            <w:r w:rsidRPr="00AC2E60">
              <w:rPr>
                <w:rFonts w:cs="Calibri"/>
                <w:color w:val="000000"/>
                <w:lang w:val="en-US"/>
              </w:rPr>
              <w:t>43.47%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  <w:hideMark/>
          </w:tcPr>
          <w:p w14:paraId="6F50F778" w14:textId="77777777" w:rsidR="0065284A" w:rsidRPr="00AC2E60" w:rsidRDefault="0065284A" w:rsidP="00DC673C">
            <w:pPr>
              <w:jc w:val="center"/>
              <w:rPr>
                <w:rFonts w:cs="Calibri"/>
                <w:color w:val="000000"/>
                <w:lang w:val="en-US"/>
              </w:rPr>
            </w:pPr>
            <w:r w:rsidRPr="00AC2E60">
              <w:rPr>
                <w:rFonts w:cs="Calibri"/>
                <w:color w:val="000000"/>
                <w:lang w:val="en-US"/>
              </w:rPr>
              <w:t>0.19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  <w:hideMark/>
          </w:tcPr>
          <w:p w14:paraId="10329C20" w14:textId="77777777" w:rsidR="0065284A" w:rsidRPr="00AC2E60" w:rsidRDefault="0065284A" w:rsidP="00DC673C">
            <w:pPr>
              <w:jc w:val="center"/>
              <w:rPr>
                <w:rFonts w:cs="Calibri"/>
                <w:color w:val="000000"/>
                <w:lang w:val="en-US"/>
              </w:rPr>
            </w:pPr>
            <w:r w:rsidRPr="00AC2E60">
              <w:rPr>
                <w:rFonts w:cs="Calibri"/>
                <w:color w:val="000000"/>
                <w:lang w:val="en-US"/>
              </w:rPr>
              <w:t>0.30</w:t>
            </w:r>
          </w:p>
        </w:tc>
      </w:tr>
      <w:tr w:rsidR="0065284A" w:rsidRPr="00AC2E60" w14:paraId="598DF47B" w14:textId="77777777" w:rsidTr="00DC673C">
        <w:trPr>
          <w:trHeight w:hRule="exact" w:val="312"/>
          <w:jc w:val="center"/>
        </w:trPr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2E64DD8" w14:textId="77777777" w:rsidR="0065284A" w:rsidRPr="00AC2E60" w:rsidRDefault="0065284A" w:rsidP="00DC673C">
            <w:pPr>
              <w:rPr>
                <w:rFonts w:cstheme="minorHAnsi"/>
                <w:lang w:val="en-US"/>
              </w:rPr>
            </w:pPr>
            <w:r w:rsidRPr="00AC2E60">
              <w:rPr>
                <w:rFonts w:cs="Calibri"/>
                <w:color w:val="000000"/>
                <w:lang w:val="en-US"/>
              </w:rPr>
              <w:t>chr3:129524269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8450F4A" w14:textId="77777777" w:rsidR="0065284A" w:rsidRPr="00AC2E60" w:rsidRDefault="0065284A" w:rsidP="00DC673C">
            <w:pPr>
              <w:jc w:val="center"/>
              <w:rPr>
                <w:rFonts w:cstheme="minorHAnsi"/>
                <w:lang w:val="en-US"/>
              </w:rPr>
            </w:pPr>
            <w:r w:rsidRPr="00AC2E60">
              <w:rPr>
                <w:rFonts w:cs="Calibri"/>
                <w:color w:val="000000"/>
                <w:lang w:val="en-US"/>
              </w:rPr>
              <w:t>G&gt;A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C687B95" w14:textId="77777777" w:rsidR="0065284A" w:rsidRPr="00AC2E60" w:rsidRDefault="0065284A" w:rsidP="00DC673C">
            <w:pPr>
              <w:jc w:val="center"/>
              <w:rPr>
                <w:rFonts w:cstheme="minorHAnsi"/>
                <w:lang w:val="en-US"/>
              </w:rPr>
            </w:pPr>
            <w:r w:rsidRPr="00AC2E60">
              <w:rPr>
                <w:rFonts w:cs="Calibri"/>
                <w:color w:val="000000"/>
                <w:lang w:val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F59F1B8" w14:textId="77777777" w:rsidR="0065284A" w:rsidRPr="00AC2E60" w:rsidRDefault="0065284A" w:rsidP="00DC673C">
            <w:pPr>
              <w:jc w:val="center"/>
              <w:rPr>
                <w:rFonts w:cstheme="minorHAnsi"/>
                <w:lang w:val="en-US"/>
              </w:rPr>
            </w:pPr>
            <w:r w:rsidRPr="00AC2E60">
              <w:rPr>
                <w:rFonts w:cs="Calibri"/>
                <w:color w:val="000000"/>
                <w:lang w:val="en-US"/>
              </w:rPr>
              <w:t>45.00%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89B23F1" w14:textId="77777777" w:rsidR="0065284A" w:rsidRPr="00AC2E60" w:rsidRDefault="0065284A" w:rsidP="00DC673C">
            <w:pPr>
              <w:jc w:val="center"/>
              <w:rPr>
                <w:rFonts w:cstheme="minorHAnsi"/>
                <w:lang w:val="en-US"/>
              </w:rPr>
            </w:pPr>
            <w:r w:rsidRPr="00AC2E60">
              <w:rPr>
                <w:rFonts w:cs="Calibri"/>
                <w:color w:val="000000"/>
                <w:lang w:val="en-US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2BEB762" w14:textId="77777777" w:rsidR="0065284A" w:rsidRPr="00AC2E60" w:rsidRDefault="0065284A" w:rsidP="00DC673C">
            <w:pPr>
              <w:jc w:val="center"/>
              <w:rPr>
                <w:rFonts w:cstheme="minorHAnsi"/>
                <w:lang w:val="en-US"/>
              </w:rPr>
            </w:pPr>
            <w:r w:rsidRPr="00AC2E60">
              <w:rPr>
                <w:rFonts w:cs="Calibri"/>
                <w:color w:val="000000"/>
                <w:lang w:val="en-US"/>
              </w:rPr>
              <w:t>0.31</w:t>
            </w:r>
          </w:p>
        </w:tc>
      </w:tr>
      <w:tr w:rsidR="0065284A" w:rsidRPr="00AC2E60" w14:paraId="636A890D" w14:textId="77777777" w:rsidTr="00DC673C">
        <w:trPr>
          <w:trHeight w:hRule="exact" w:val="312"/>
          <w:jc w:val="center"/>
        </w:trPr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bottom"/>
            <w:hideMark/>
          </w:tcPr>
          <w:p w14:paraId="35E8F045" w14:textId="77777777" w:rsidR="0065284A" w:rsidRPr="00AC2E60" w:rsidRDefault="0065284A" w:rsidP="00DC673C">
            <w:pPr>
              <w:rPr>
                <w:rFonts w:cs="Calibri"/>
                <w:color w:val="000000"/>
                <w:lang w:val="en-US"/>
              </w:rPr>
            </w:pPr>
            <w:r w:rsidRPr="00AC2E60">
              <w:rPr>
                <w:rFonts w:cs="Calibri"/>
                <w:color w:val="000000"/>
                <w:lang w:val="en-US"/>
              </w:rPr>
              <w:t>chr4:76733361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bottom"/>
            <w:hideMark/>
          </w:tcPr>
          <w:p w14:paraId="44565BE3" w14:textId="77777777" w:rsidR="0065284A" w:rsidRPr="00AC2E60" w:rsidRDefault="0065284A" w:rsidP="00DC673C">
            <w:pPr>
              <w:jc w:val="center"/>
              <w:rPr>
                <w:rFonts w:cs="Calibri"/>
                <w:color w:val="000000"/>
                <w:lang w:val="en-US"/>
              </w:rPr>
            </w:pPr>
            <w:r w:rsidRPr="00AC2E60">
              <w:rPr>
                <w:rFonts w:cs="Calibri"/>
                <w:color w:val="000000"/>
                <w:lang w:val="en-US"/>
              </w:rPr>
              <w:t>C&gt;T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bottom"/>
            <w:hideMark/>
          </w:tcPr>
          <w:p w14:paraId="400FDE9E" w14:textId="77777777" w:rsidR="0065284A" w:rsidRPr="00AC2E60" w:rsidRDefault="0065284A" w:rsidP="00DC673C">
            <w:pPr>
              <w:jc w:val="center"/>
              <w:rPr>
                <w:rFonts w:cs="Calibri"/>
                <w:color w:val="000000"/>
                <w:lang w:val="en-US"/>
              </w:rPr>
            </w:pPr>
            <w:r w:rsidRPr="00AC2E60">
              <w:rPr>
                <w:rFonts w:cs="Calibri"/>
                <w:color w:val="000000"/>
                <w:lang w:val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bottom"/>
            <w:hideMark/>
          </w:tcPr>
          <w:p w14:paraId="3BDC345B" w14:textId="77777777" w:rsidR="0065284A" w:rsidRPr="00AC2E60" w:rsidRDefault="0065284A" w:rsidP="00DC673C">
            <w:pPr>
              <w:jc w:val="center"/>
              <w:rPr>
                <w:rFonts w:cs="Calibri"/>
                <w:color w:val="000000"/>
                <w:lang w:val="en-US"/>
              </w:rPr>
            </w:pPr>
            <w:r w:rsidRPr="00AC2E60">
              <w:rPr>
                <w:rFonts w:cs="Calibri"/>
                <w:color w:val="000000"/>
                <w:lang w:val="en-US"/>
              </w:rPr>
              <w:t>27.27%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bottom"/>
            <w:hideMark/>
          </w:tcPr>
          <w:p w14:paraId="09D1628D" w14:textId="77777777" w:rsidR="0065284A" w:rsidRPr="00AC2E60" w:rsidRDefault="0065284A" w:rsidP="00DC673C">
            <w:pPr>
              <w:jc w:val="center"/>
              <w:rPr>
                <w:rFonts w:cs="Calibri"/>
                <w:color w:val="000000"/>
                <w:lang w:val="en-US"/>
              </w:rPr>
            </w:pPr>
            <w:r w:rsidRPr="00AC2E60">
              <w:rPr>
                <w:rFonts w:cs="Calibri"/>
                <w:color w:val="000000"/>
                <w:lang w:val="en-US"/>
              </w:rPr>
              <w:t>0.03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bottom"/>
            <w:hideMark/>
          </w:tcPr>
          <w:p w14:paraId="40BE6662" w14:textId="77777777" w:rsidR="0065284A" w:rsidRPr="00AC2E60" w:rsidRDefault="0065284A" w:rsidP="00DC673C">
            <w:pPr>
              <w:jc w:val="center"/>
              <w:rPr>
                <w:rFonts w:cs="Calibri"/>
                <w:color w:val="000000"/>
                <w:lang w:val="en-US"/>
              </w:rPr>
            </w:pPr>
            <w:r w:rsidRPr="00AC2E60">
              <w:rPr>
                <w:rFonts w:cs="Calibri"/>
                <w:color w:val="000000"/>
                <w:lang w:val="en-US"/>
              </w:rPr>
              <w:t>0.03</w:t>
            </w:r>
          </w:p>
        </w:tc>
      </w:tr>
      <w:tr w:rsidR="0065284A" w:rsidRPr="00AC2E60" w14:paraId="6C2E872E" w14:textId="77777777" w:rsidTr="00DC673C">
        <w:trPr>
          <w:trHeight w:hRule="exact" w:val="312"/>
          <w:jc w:val="center"/>
        </w:trPr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918B48F" w14:textId="77777777" w:rsidR="0065284A" w:rsidRPr="00AC2E60" w:rsidRDefault="0065284A" w:rsidP="00DC673C">
            <w:pPr>
              <w:rPr>
                <w:rFonts w:cs="Calibri"/>
                <w:color w:val="000000"/>
                <w:lang w:val="en-US"/>
              </w:rPr>
            </w:pPr>
            <w:r w:rsidRPr="00AC2E60">
              <w:rPr>
                <w:rFonts w:cs="Calibri"/>
                <w:color w:val="000000"/>
                <w:lang w:val="en-US"/>
              </w:rPr>
              <w:t>chr4:167932516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3D37698" w14:textId="77777777" w:rsidR="0065284A" w:rsidRPr="00AC2E60" w:rsidRDefault="0065284A" w:rsidP="00DC673C">
            <w:pPr>
              <w:jc w:val="center"/>
              <w:rPr>
                <w:rFonts w:cs="Calibri"/>
                <w:color w:val="000000"/>
                <w:lang w:val="en-US"/>
              </w:rPr>
            </w:pPr>
            <w:r w:rsidRPr="00AC2E60">
              <w:rPr>
                <w:rFonts w:cs="Calibri"/>
                <w:color w:val="000000"/>
                <w:lang w:val="en-US"/>
              </w:rPr>
              <w:t>T&gt;C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27951E1" w14:textId="77777777" w:rsidR="0065284A" w:rsidRPr="00AC2E60" w:rsidRDefault="0065284A" w:rsidP="00DC673C">
            <w:pPr>
              <w:jc w:val="center"/>
              <w:rPr>
                <w:rFonts w:cs="Calibri"/>
                <w:color w:val="000000"/>
                <w:lang w:val="en-US"/>
              </w:rPr>
            </w:pPr>
            <w:r w:rsidRPr="00AC2E60">
              <w:rPr>
                <w:rFonts w:cs="Calibri"/>
                <w:color w:val="000000"/>
                <w:lang w:val="en-US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346E21A" w14:textId="77777777" w:rsidR="0065284A" w:rsidRPr="00AC2E60" w:rsidRDefault="0065284A" w:rsidP="00DC673C">
            <w:pPr>
              <w:jc w:val="center"/>
              <w:rPr>
                <w:rFonts w:cs="Calibri"/>
                <w:color w:val="000000"/>
                <w:lang w:val="en-US"/>
              </w:rPr>
            </w:pPr>
            <w:r w:rsidRPr="00AC2E60">
              <w:rPr>
                <w:rFonts w:cs="Calibri"/>
                <w:color w:val="000000"/>
                <w:lang w:val="en-US"/>
              </w:rPr>
              <w:t>39.40%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15CF696" w14:textId="77777777" w:rsidR="0065284A" w:rsidRPr="00AC2E60" w:rsidRDefault="0065284A" w:rsidP="00DC673C">
            <w:pPr>
              <w:jc w:val="center"/>
              <w:rPr>
                <w:rFonts w:cs="Calibri"/>
                <w:color w:val="000000"/>
                <w:lang w:val="en-US"/>
              </w:rPr>
            </w:pPr>
            <w:r w:rsidRPr="00AC2E60">
              <w:rPr>
                <w:rFonts w:cs="Calibri"/>
                <w:color w:val="000000"/>
                <w:lang w:val="en-US"/>
              </w:rPr>
              <w:t>0.02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66C84C6" w14:textId="77777777" w:rsidR="0065284A" w:rsidRPr="00AC2E60" w:rsidRDefault="0065284A" w:rsidP="00DC673C">
            <w:pPr>
              <w:jc w:val="center"/>
              <w:rPr>
                <w:rFonts w:cs="Calibri"/>
                <w:color w:val="000000"/>
                <w:lang w:val="en-US"/>
              </w:rPr>
            </w:pPr>
            <w:r w:rsidRPr="00AC2E60">
              <w:rPr>
                <w:rFonts w:cs="Calibri"/>
                <w:color w:val="000000"/>
                <w:lang w:val="en-US"/>
              </w:rPr>
              <w:t>0.09</w:t>
            </w:r>
          </w:p>
        </w:tc>
      </w:tr>
      <w:tr w:rsidR="0065284A" w:rsidRPr="00AC2E60" w14:paraId="1CFD3C40" w14:textId="77777777" w:rsidTr="00DC673C">
        <w:trPr>
          <w:trHeight w:hRule="exact" w:val="312"/>
          <w:jc w:val="center"/>
        </w:trPr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  <w:hideMark/>
          </w:tcPr>
          <w:p w14:paraId="5004E08D" w14:textId="77777777" w:rsidR="0065284A" w:rsidRPr="00AC2E60" w:rsidRDefault="0065284A" w:rsidP="00DC673C">
            <w:pPr>
              <w:rPr>
                <w:rFonts w:cs="Calibri"/>
                <w:color w:val="000000"/>
                <w:lang w:val="en-US"/>
              </w:rPr>
            </w:pPr>
            <w:r w:rsidRPr="00AC2E60">
              <w:rPr>
                <w:rFonts w:cs="Calibri"/>
                <w:color w:val="000000"/>
                <w:lang w:val="en-US"/>
              </w:rPr>
              <w:t>chr6:73146508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  <w:hideMark/>
          </w:tcPr>
          <w:p w14:paraId="66277057" w14:textId="77777777" w:rsidR="0065284A" w:rsidRPr="00AC2E60" w:rsidRDefault="0065284A" w:rsidP="00DC673C">
            <w:pPr>
              <w:jc w:val="center"/>
              <w:rPr>
                <w:rFonts w:cs="Calibri"/>
                <w:color w:val="000000"/>
                <w:lang w:val="en-US"/>
              </w:rPr>
            </w:pPr>
            <w:r w:rsidRPr="00AC2E60">
              <w:rPr>
                <w:rFonts w:cs="Calibri"/>
                <w:color w:val="000000"/>
                <w:lang w:val="en-US"/>
              </w:rPr>
              <w:t>C&gt;G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  <w:hideMark/>
          </w:tcPr>
          <w:p w14:paraId="120DA1C2" w14:textId="77777777" w:rsidR="0065284A" w:rsidRPr="00AC2E60" w:rsidRDefault="0065284A" w:rsidP="00DC673C">
            <w:pPr>
              <w:jc w:val="center"/>
              <w:rPr>
                <w:rFonts w:cs="Calibri"/>
                <w:color w:val="000000"/>
                <w:lang w:val="en-US"/>
              </w:rPr>
            </w:pPr>
            <w:r w:rsidRPr="00AC2E60">
              <w:rPr>
                <w:rFonts w:cs="Calibri"/>
                <w:color w:val="000000"/>
                <w:lang w:val="en-US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  <w:hideMark/>
          </w:tcPr>
          <w:p w14:paraId="30035563" w14:textId="77777777" w:rsidR="0065284A" w:rsidRPr="00AC2E60" w:rsidRDefault="0065284A" w:rsidP="00DC673C">
            <w:pPr>
              <w:jc w:val="center"/>
              <w:rPr>
                <w:rFonts w:cs="Calibri"/>
                <w:color w:val="000000"/>
                <w:lang w:val="en-US"/>
              </w:rPr>
            </w:pPr>
            <w:r w:rsidRPr="00AC2E60">
              <w:rPr>
                <w:rFonts w:cs="Calibri"/>
                <w:color w:val="000000"/>
                <w:lang w:val="en-US"/>
              </w:rPr>
              <w:t>45.45%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  <w:hideMark/>
          </w:tcPr>
          <w:p w14:paraId="0AEF7C80" w14:textId="77777777" w:rsidR="0065284A" w:rsidRPr="00AC2E60" w:rsidRDefault="0065284A" w:rsidP="00DC673C">
            <w:pPr>
              <w:jc w:val="center"/>
              <w:rPr>
                <w:rFonts w:cs="Calibri"/>
                <w:color w:val="000000"/>
                <w:lang w:val="en-US"/>
              </w:rPr>
            </w:pPr>
            <w:r w:rsidRPr="00AC2E60">
              <w:rPr>
                <w:rFonts w:cs="Calibri"/>
                <w:color w:val="000000"/>
                <w:lang w:val="en-US"/>
              </w:rPr>
              <w:t>0.12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  <w:hideMark/>
          </w:tcPr>
          <w:p w14:paraId="2088038F" w14:textId="77777777" w:rsidR="0065284A" w:rsidRPr="00AC2E60" w:rsidRDefault="0065284A" w:rsidP="00DC673C">
            <w:pPr>
              <w:jc w:val="center"/>
              <w:rPr>
                <w:rFonts w:cs="Calibri"/>
                <w:color w:val="000000"/>
                <w:lang w:val="en-US"/>
              </w:rPr>
            </w:pPr>
            <w:r w:rsidRPr="00AC2E60">
              <w:rPr>
                <w:rFonts w:cs="Calibri"/>
                <w:color w:val="000000"/>
                <w:lang w:val="en-US"/>
              </w:rPr>
              <w:t>0.12</w:t>
            </w:r>
          </w:p>
        </w:tc>
      </w:tr>
      <w:tr w:rsidR="0065284A" w:rsidRPr="00AC2E60" w14:paraId="007C7062" w14:textId="77777777" w:rsidTr="00DC673C">
        <w:trPr>
          <w:trHeight w:hRule="exact" w:val="312"/>
          <w:jc w:val="center"/>
        </w:trPr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9FD18AD" w14:textId="77777777" w:rsidR="0065284A" w:rsidRPr="00AC2E60" w:rsidRDefault="0065284A" w:rsidP="00DC673C">
            <w:pPr>
              <w:rPr>
                <w:rFonts w:cstheme="minorHAnsi"/>
                <w:lang w:val="en-US"/>
              </w:rPr>
            </w:pPr>
            <w:r w:rsidRPr="00AC2E60">
              <w:rPr>
                <w:rFonts w:cs="Calibri"/>
                <w:color w:val="000000"/>
                <w:lang w:val="en-US"/>
              </w:rPr>
              <w:t>chr15:59093127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DA86BE1" w14:textId="77777777" w:rsidR="0065284A" w:rsidRPr="00AC2E60" w:rsidRDefault="0065284A" w:rsidP="00DC673C">
            <w:pPr>
              <w:jc w:val="center"/>
              <w:rPr>
                <w:rFonts w:cstheme="minorHAnsi"/>
                <w:lang w:val="en-US"/>
              </w:rPr>
            </w:pPr>
            <w:r w:rsidRPr="00AC2E60">
              <w:rPr>
                <w:rFonts w:cs="Calibri"/>
                <w:color w:val="000000"/>
                <w:lang w:val="en-US"/>
              </w:rPr>
              <w:t>G&gt;A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13F7813" w14:textId="77777777" w:rsidR="0065284A" w:rsidRPr="00AC2E60" w:rsidRDefault="0065284A" w:rsidP="00DC673C">
            <w:pPr>
              <w:jc w:val="center"/>
              <w:rPr>
                <w:rFonts w:cstheme="minorHAnsi"/>
                <w:lang w:val="en-US"/>
              </w:rPr>
            </w:pPr>
            <w:r w:rsidRPr="00AC2E60">
              <w:rPr>
                <w:rFonts w:cs="Calibri"/>
                <w:color w:val="000000"/>
                <w:lang w:val="en-US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AEE2280" w14:textId="77777777" w:rsidR="0065284A" w:rsidRPr="00AC2E60" w:rsidRDefault="0065284A" w:rsidP="00DC673C">
            <w:pPr>
              <w:jc w:val="center"/>
              <w:rPr>
                <w:rFonts w:cstheme="minorHAnsi"/>
                <w:lang w:val="en-US"/>
              </w:rPr>
            </w:pPr>
            <w:r w:rsidRPr="00AC2E60">
              <w:rPr>
                <w:rFonts w:cs="Calibri"/>
                <w:color w:val="000000"/>
                <w:lang w:val="en-US"/>
              </w:rPr>
              <w:t>61.00%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CAE9226" w14:textId="77777777" w:rsidR="0065284A" w:rsidRPr="00AC2E60" w:rsidRDefault="0065284A" w:rsidP="00DC673C">
            <w:pPr>
              <w:jc w:val="center"/>
              <w:rPr>
                <w:rFonts w:cstheme="minorHAnsi"/>
                <w:lang w:val="en-US"/>
              </w:rPr>
            </w:pPr>
            <w:r w:rsidRPr="00AC2E60">
              <w:rPr>
                <w:rFonts w:cs="Calibri"/>
                <w:color w:val="000000"/>
                <w:lang w:val="en-US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0296E61" w14:textId="77777777" w:rsidR="0065284A" w:rsidRPr="00AC2E60" w:rsidRDefault="0065284A" w:rsidP="00DC673C">
            <w:pPr>
              <w:jc w:val="center"/>
              <w:rPr>
                <w:rFonts w:cstheme="minorHAnsi"/>
                <w:lang w:val="en-US"/>
              </w:rPr>
            </w:pPr>
            <w:r w:rsidRPr="00AC2E60">
              <w:rPr>
                <w:rFonts w:cs="Calibri"/>
                <w:color w:val="000000"/>
                <w:lang w:val="en-US"/>
              </w:rPr>
              <w:t>0.85</w:t>
            </w:r>
          </w:p>
        </w:tc>
      </w:tr>
      <w:tr w:rsidR="0065284A" w:rsidRPr="00AC2E60" w14:paraId="1DF5F2E6" w14:textId="77777777" w:rsidTr="00DC673C">
        <w:trPr>
          <w:trHeight w:hRule="exact" w:val="312"/>
          <w:jc w:val="center"/>
        </w:trPr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0F01DDE" w14:textId="77777777" w:rsidR="0065284A" w:rsidRPr="00AC2E60" w:rsidRDefault="0065284A" w:rsidP="00DC673C">
            <w:pPr>
              <w:rPr>
                <w:rFonts w:cstheme="minorHAnsi"/>
                <w:lang w:val="en-US"/>
              </w:rPr>
            </w:pPr>
            <w:r w:rsidRPr="00AC2E60">
              <w:rPr>
                <w:rFonts w:cs="Calibri"/>
                <w:color w:val="000000"/>
                <w:lang w:val="en-US"/>
              </w:rPr>
              <w:t>chr17:66520311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6B6A551" w14:textId="77777777" w:rsidR="0065284A" w:rsidRPr="00AC2E60" w:rsidRDefault="0065284A" w:rsidP="00DC673C">
            <w:pPr>
              <w:jc w:val="center"/>
              <w:rPr>
                <w:rFonts w:cstheme="minorHAnsi"/>
                <w:lang w:val="en-US"/>
              </w:rPr>
            </w:pPr>
            <w:r w:rsidRPr="00AC2E60">
              <w:rPr>
                <w:rFonts w:cs="Calibri"/>
                <w:color w:val="000000"/>
                <w:lang w:val="en-US"/>
              </w:rPr>
              <w:t>C&gt;T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7F0E74C" w14:textId="77777777" w:rsidR="0065284A" w:rsidRPr="00AC2E60" w:rsidRDefault="0065284A" w:rsidP="00DC673C">
            <w:pPr>
              <w:jc w:val="center"/>
              <w:rPr>
                <w:rFonts w:cstheme="minorHAnsi"/>
                <w:lang w:val="en-US"/>
              </w:rPr>
            </w:pPr>
            <w:r w:rsidRPr="00AC2E60">
              <w:rPr>
                <w:rFonts w:cs="Calibri"/>
                <w:color w:val="000000"/>
                <w:lang w:val="en-US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FE62467" w14:textId="77777777" w:rsidR="0065284A" w:rsidRPr="00AC2E60" w:rsidRDefault="0065284A" w:rsidP="00DC673C">
            <w:pPr>
              <w:jc w:val="center"/>
              <w:rPr>
                <w:rFonts w:cstheme="minorHAnsi"/>
                <w:lang w:val="en-US"/>
              </w:rPr>
            </w:pPr>
            <w:r w:rsidRPr="00AC2E60">
              <w:rPr>
                <w:rFonts w:cs="Calibri"/>
                <w:color w:val="000000"/>
                <w:lang w:val="en-US"/>
              </w:rPr>
              <w:t>38.89%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B0F5C6F" w14:textId="77777777" w:rsidR="0065284A" w:rsidRPr="00AC2E60" w:rsidRDefault="0065284A" w:rsidP="00DC673C">
            <w:pPr>
              <w:jc w:val="center"/>
              <w:rPr>
                <w:rFonts w:cstheme="minorHAnsi"/>
                <w:lang w:val="en-US"/>
              </w:rPr>
            </w:pPr>
            <w:r w:rsidRPr="00AC2E60">
              <w:rPr>
                <w:rFonts w:cs="Calibri"/>
                <w:color w:val="000000"/>
                <w:lang w:val="en-US"/>
              </w:rPr>
              <w:t>0.06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759E013" w14:textId="77777777" w:rsidR="0065284A" w:rsidRPr="00AC2E60" w:rsidRDefault="0065284A" w:rsidP="00DC673C">
            <w:pPr>
              <w:jc w:val="center"/>
              <w:rPr>
                <w:rFonts w:cstheme="minorHAnsi"/>
                <w:lang w:val="en-US"/>
              </w:rPr>
            </w:pPr>
            <w:r w:rsidRPr="00AC2E60">
              <w:rPr>
                <w:rFonts w:cs="Calibri"/>
                <w:color w:val="000000"/>
                <w:lang w:val="en-US"/>
              </w:rPr>
              <w:t>0.46</w:t>
            </w:r>
          </w:p>
        </w:tc>
      </w:tr>
      <w:tr w:rsidR="0065284A" w:rsidRPr="00AC2E60" w14:paraId="6EE244AC" w14:textId="77777777" w:rsidTr="00DC673C">
        <w:trPr>
          <w:trHeight w:hRule="exact" w:val="312"/>
          <w:jc w:val="center"/>
        </w:trPr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F742BA8" w14:textId="77777777" w:rsidR="0065284A" w:rsidRPr="00AC2E60" w:rsidRDefault="0065284A" w:rsidP="00DC673C">
            <w:pPr>
              <w:rPr>
                <w:rFonts w:cs="Calibri"/>
                <w:color w:val="000000"/>
                <w:lang w:val="en-US"/>
              </w:rPr>
            </w:pPr>
            <w:r w:rsidRPr="00AC2E60">
              <w:rPr>
                <w:rFonts w:cs="Calibri"/>
                <w:color w:val="000000"/>
                <w:lang w:val="en-US"/>
              </w:rPr>
              <w:t>chr17:66521158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6BBBE86" w14:textId="77777777" w:rsidR="0065284A" w:rsidRPr="00AC2E60" w:rsidRDefault="0065284A" w:rsidP="00DC673C">
            <w:pPr>
              <w:jc w:val="center"/>
              <w:rPr>
                <w:rFonts w:cs="Calibri"/>
                <w:color w:val="000000"/>
                <w:lang w:val="en-US"/>
              </w:rPr>
            </w:pPr>
            <w:r w:rsidRPr="00AC2E60">
              <w:rPr>
                <w:rFonts w:cs="Calibri"/>
                <w:color w:val="000000"/>
                <w:lang w:val="en-US"/>
              </w:rPr>
              <w:t>C&gt;T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B88E324" w14:textId="77777777" w:rsidR="0065284A" w:rsidRPr="00AC2E60" w:rsidRDefault="0065284A" w:rsidP="00DC673C">
            <w:pPr>
              <w:jc w:val="center"/>
              <w:rPr>
                <w:rFonts w:cs="Calibri"/>
                <w:color w:val="000000"/>
                <w:lang w:val="en-US"/>
              </w:rPr>
            </w:pPr>
            <w:r w:rsidRPr="00AC2E60">
              <w:rPr>
                <w:rFonts w:cs="Calibri"/>
                <w:color w:val="000000"/>
                <w:lang w:val="en-US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D7E81FF" w14:textId="77777777" w:rsidR="0065284A" w:rsidRPr="00AC2E60" w:rsidRDefault="0065284A" w:rsidP="00DC673C">
            <w:pPr>
              <w:jc w:val="center"/>
              <w:rPr>
                <w:rFonts w:cs="Calibri"/>
                <w:color w:val="000000"/>
                <w:lang w:val="en-US"/>
              </w:rPr>
            </w:pPr>
            <w:r w:rsidRPr="00AC2E60">
              <w:rPr>
                <w:rFonts w:cs="Calibri"/>
                <w:color w:val="000000"/>
                <w:lang w:val="en-US"/>
              </w:rPr>
              <w:t>31.82%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94DC3AB" w14:textId="77777777" w:rsidR="0065284A" w:rsidRPr="00AC2E60" w:rsidRDefault="0065284A" w:rsidP="00DC673C">
            <w:pPr>
              <w:jc w:val="center"/>
              <w:rPr>
                <w:rFonts w:cs="Calibri"/>
                <w:color w:val="000000"/>
                <w:lang w:val="en-US"/>
              </w:rPr>
            </w:pPr>
            <w:r w:rsidRPr="00AC2E60">
              <w:rPr>
                <w:rFonts w:cs="Calibri"/>
                <w:color w:val="000000"/>
                <w:lang w:val="en-US"/>
              </w:rPr>
              <w:t>0.01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7583B28" w14:textId="77777777" w:rsidR="0065284A" w:rsidRPr="00AC2E60" w:rsidRDefault="0065284A" w:rsidP="00DC673C">
            <w:pPr>
              <w:jc w:val="center"/>
              <w:rPr>
                <w:rFonts w:cs="Calibri"/>
                <w:color w:val="000000"/>
                <w:lang w:val="en-US"/>
              </w:rPr>
            </w:pPr>
            <w:r w:rsidRPr="00AC2E60">
              <w:rPr>
                <w:rFonts w:cs="Calibri"/>
                <w:color w:val="000000"/>
                <w:lang w:val="en-US"/>
              </w:rPr>
              <w:t>0.09</w:t>
            </w:r>
          </w:p>
        </w:tc>
      </w:tr>
      <w:tr w:rsidR="0065284A" w:rsidRPr="00AC2E60" w14:paraId="363F6526" w14:textId="77777777" w:rsidTr="00DC673C">
        <w:trPr>
          <w:trHeight w:hRule="exact" w:val="312"/>
          <w:jc w:val="center"/>
        </w:trPr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9715DD6" w14:textId="77777777" w:rsidR="0065284A" w:rsidRPr="00AC2E60" w:rsidRDefault="0065284A" w:rsidP="00DC673C">
            <w:pPr>
              <w:rPr>
                <w:rFonts w:cs="Calibri"/>
                <w:color w:val="000000"/>
                <w:lang w:val="en-US"/>
              </w:rPr>
            </w:pPr>
            <w:r w:rsidRPr="00AC2E60">
              <w:rPr>
                <w:rFonts w:cs="Calibri"/>
                <w:color w:val="000000"/>
                <w:lang w:val="en-US"/>
              </w:rPr>
              <w:t>chr17:66523728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D29D58E" w14:textId="77777777" w:rsidR="0065284A" w:rsidRPr="00AC2E60" w:rsidRDefault="0065284A" w:rsidP="00DC673C">
            <w:pPr>
              <w:jc w:val="center"/>
              <w:rPr>
                <w:rFonts w:cs="Calibri"/>
                <w:color w:val="000000"/>
                <w:lang w:val="en-US"/>
              </w:rPr>
            </w:pPr>
            <w:r w:rsidRPr="00AC2E60">
              <w:rPr>
                <w:rFonts w:cs="Calibri"/>
                <w:color w:val="000000"/>
                <w:lang w:val="en-US"/>
              </w:rPr>
              <w:t>C&gt;T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8F250FA" w14:textId="77777777" w:rsidR="0065284A" w:rsidRPr="00AC2E60" w:rsidRDefault="0065284A" w:rsidP="00DC673C">
            <w:pPr>
              <w:jc w:val="center"/>
              <w:rPr>
                <w:rFonts w:cs="Calibri"/>
                <w:color w:val="000000"/>
                <w:lang w:val="en-US"/>
              </w:rPr>
            </w:pPr>
            <w:r w:rsidRPr="00AC2E60">
              <w:rPr>
                <w:rFonts w:cs="Calibri"/>
                <w:color w:val="000000"/>
                <w:lang w:val="en-US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31936A0" w14:textId="77777777" w:rsidR="0065284A" w:rsidRPr="00AC2E60" w:rsidRDefault="0065284A" w:rsidP="00DC673C">
            <w:pPr>
              <w:jc w:val="center"/>
              <w:rPr>
                <w:rFonts w:cs="Calibri"/>
                <w:color w:val="000000"/>
                <w:lang w:val="en-US"/>
              </w:rPr>
            </w:pPr>
            <w:r w:rsidRPr="00AC2E60">
              <w:rPr>
                <w:rFonts w:cs="Calibri"/>
                <w:color w:val="000000"/>
                <w:lang w:val="en-US"/>
              </w:rPr>
              <w:t>39.39%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9516D9F" w14:textId="77777777" w:rsidR="0065284A" w:rsidRPr="00AC2E60" w:rsidRDefault="0065284A" w:rsidP="00DC673C">
            <w:pPr>
              <w:jc w:val="center"/>
              <w:rPr>
                <w:rFonts w:cs="Calibri"/>
                <w:color w:val="000000"/>
                <w:lang w:val="en-US"/>
              </w:rPr>
            </w:pPr>
            <w:r w:rsidRPr="00AC2E60">
              <w:rPr>
                <w:rFonts w:cs="Calibri"/>
                <w:color w:val="000000"/>
                <w:lang w:val="en-US"/>
              </w:rPr>
              <w:t>0.02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3E729E7" w14:textId="77777777" w:rsidR="0065284A" w:rsidRPr="00AC2E60" w:rsidRDefault="0065284A" w:rsidP="00DC673C">
            <w:pPr>
              <w:jc w:val="center"/>
              <w:rPr>
                <w:rFonts w:cs="Calibri"/>
                <w:color w:val="000000"/>
                <w:lang w:val="en-US"/>
              </w:rPr>
            </w:pPr>
            <w:r w:rsidRPr="00AC2E60">
              <w:rPr>
                <w:rFonts w:cs="Calibri"/>
                <w:color w:val="000000"/>
                <w:lang w:val="en-US"/>
              </w:rPr>
              <w:t>0.35</w:t>
            </w:r>
          </w:p>
        </w:tc>
      </w:tr>
      <w:bookmarkEnd w:id="0"/>
    </w:tbl>
    <w:p w14:paraId="391841AA" w14:textId="77777777" w:rsidR="0065284A" w:rsidRPr="00AC2E60" w:rsidRDefault="0065284A" w:rsidP="0065284A">
      <w:pPr>
        <w:spacing w:before="120" w:line="480" w:lineRule="auto"/>
        <w:jc w:val="both"/>
        <w:rPr>
          <w:rFonts w:ascii="Arial" w:hAnsi="Arial"/>
          <w:b/>
          <w:bCs/>
          <w:sz w:val="20"/>
          <w:szCs w:val="20"/>
          <w:lang w:val="en-US"/>
        </w:rPr>
      </w:pPr>
    </w:p>
    <w:p w14:paraId="729BEEF2" w14:textId="307F5443" w:rsidR="0065284A" w:rsidRPr="00AC2E60" w:rsidRDefault="0065284A" w:rsidP="0065284A">
      <w:pPr>
        <w:spacing w:line="480" w:lineRule="auto"/>
        <w:jc w:val="both"/>
        <w:rPr>
          <w:rFonts w:ascii="Arial" w:hAnsi="Arial"/>
          <w:sz w:val="20"/>
          <w:szCs w:val="20"/>
          <w:lang w:val="en-US"/>
        </w:rPr>
      </w:pPr>
      <w:r w:rsidRPr="00AC2E60">
        <w:rPr>
          <w:rFonts w:ascii="Arial" w:hAnsi="Arial"/>
          <w:b/>
          <w:bCs/>
          <w:sz w:val="20"/>
          <w:szCs w:val="20"/>
          <w:lang w:val="en-US"/>
        </w:rPr>
        <w:t xml:space="preserve">Figure </w:t>
      </w:r>
      <w:r>
        <w:rPr>
          <w:rFonts w:ascii="Arial" w:hAnsi="Arial"/>
          <w:b/>
          <w:bCs/>
          <w:sz w:val="20"/>
          <w:szCs w:val="20"/>
          <w:lang w:val="en-US"/>
        </w:rPr>
        <w:t>2-source data 2</w:t>
      </w:r>
      <w:r w:rsidRPr="00AC2E60">
        <w:rPr>
          <w:rFonts w:ascii="Arial" w:hAnsi="Arial"/>
          <w:b/>
          <w:bCs/>
          <w:sz w:val="20"/>
          <w:szCs w:val="20"/>
          <w:lang w:val="en-US"/>
        </w:rPr>
        <w:t xml:space="preserve">. Targeted sequencing of some of the clone-specific variants identified in run D1111. </w:t>
      </w:r>
      <w:r w:rsidRPr="00AC2E60">
        <w:rPr>
          <w:rFonts w:ascii="Arial" w:hAnsi="Arial"/>
          <w:sz w:val="20"/>
          <w:szCs w:val="20"/>
          <w:lang w:val="en-US"/>
        </w:rPr>
        <w:t xml:space="preserve">Amplicon sequencing of the target sites was performed on the MiSeq platform. 3 out of the 14 targets appeared to have a high noise levels in the blood sample (highlighted in orange) and were therefore deemed inconclusive. Of the remaining 11 mutations only 1 did not seem to have any evidence in the bulk DNA sample of the PT2R </w:t>
      </w:r>
      <w:r>
        <w:rPr>
          <w:rFonts w:ascii="Arial" w:hAnsi="Arial"/>
          <w:sz w:val="20"/>
          <w:szCs w:val="20"/>
          <w:lang w:val="en-US"/>
        </w:rPr>
        <w:t>tumor</w:t>
      </w:r>
      <w:r w:rsidRPr="00AC2E60">
        <w:rPr>
          <w:rFonts w:ascii="Arial" w:hAnsi="Arial"/>
          <w:sz w:val="20"/>
          <w:szCs w:val="20"/>
          <w:lang w:val="en-US"/>
        </w:rPr>
        <w:t xml:space="preserve"> (highlighted in blue). VAWF: Variant Allele Well Fraction.</w:t>
      </w:r>
      <w:bookmarkStart w:id="1" w:name="_GoBack"/>
      <w:bookmarkEnd w:id="1"/>
    </w:p>
    <w:p w14:paraId="4D972CCA" w14:textId="77777777" w:rsidR="00D47337" w:rsidRDefault="00D47337"/>
    <w:sectPr w:rsidR="00D473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84A"/>
    <w:rsid w:val="00317167"/>
    <w:rsid w:val="0065284A"/>
    <w:rsid w:val="009B3CEC"/>
    <w:rsid w:val="00D47337"/>
    <w:rsid w:val="00E0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1CD10"/>
  <w15:chartTrackingRefBased/>
  <w15:docId w15:val="{10B7DEB0-2701-4F94-80B8-0D1BC787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84A"/>
    <w:pPr>
      <w:spacing w:after="200" w:line="276" w:lineRule="auto"/>
    </w:pPr>
    <w:rPr>
      <w:rFonts w:ascii="Calibri" w:eastAsia="SimSun" w:hAnsi="Calibri" w:cs="Arial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84A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Karami</dc:creator>
  <cp:keywords/>
  <dc:description/>
  <cp:lastModifiedBy>M. Karami</cp:lastModifiedBy>
  <cp:revision>1</cp:revision>
  <dcterms:created xsi:type="dcterms:W3CDTF">2020-03-25T20:05:00Z</dcterms:created>
  <dcterms:modified xsi:type="dcterms:W3CDTF">2020-03-25T20:06:00Z</dcterms:modified>
</cp:coreProperties>
</file>