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00AE0FA" w14:textId="322A766C" w:rsidR="00B47DAD" w:rsidRPr="00125190" w:rsidRDefault="00B47DAD" w:rsidP="00B47DA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</w:t>
      </w:r>
      <w:r w:rsidR="00B51A59">
        <w:rPr>
          <w:rFonts w:asciiTheme="minorHAnsi" w:hAnsiTheme="minorHAnsi"/>
        </w:rPr>
        <w:t xml:space="preserve">e sample size </w:t>
      </w:r>
      <w:r w:rsidR="004162D9">
        <w:rPr>
          <w:rFonts w:asciiTheme="minorHAnsi" w:hAnsiTheme="minorHAnsi"/>
        </w:rPr>
        <w:t>and statistical method for each experiment were</w:t>
      </w:r>
      <w:r>
        <w:rPr>
          <w:rFonts w:asciiTheme="minorHAnsi" w:hAnsiTheme="minorHAnsi"/>
        </w:rPr>
        <w:t xml:space="preserve"> included in the “Materials and Methods” and “Figure legends” sections. </w:t>
      </w:r>
    </w:p>
    <w:p w14:paraId="283305D7" w14:textId="1C65AE30" w:rsidR="00877644" w:rsidRPr="00125190" w:rsidRDefault="00B47DA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5A8D6F4" w:rsidR="00B330BD" w:rsidRPr="00125190" w:rsidRDefault="006E6D2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</w:t>
      </w:r>
      <w:r w:rsidR="00DE752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is</w:t>
      </w:r>
      <w:r w:rsidR="00DE752C">
        <w:rPr>
          <w:rFonts w:asciiTheme="minorHAnsi" w:hAnsiTheme="minorHAnsi"/>
        </w:rPr>
        <w:t xml:space="preserve"> included in the</w:t>
      </w:r>
      <w:r>
        <w:rPr>
          <w:rFonts w:asciiTheme="minorHAnsi" w:hAnsiTheme="minorHAnsi"/>
        </w:rPr>
        <w:t xml:space="preserve"> </w:t>
      </w:r>
      <w:r w:rsidR="00B47DAD">
        <w:rPr>
          <w:rFonts w:asciiTheme="minorHAnsi" w:hAnsiTheme="minorHAnsi"/>
        </w:rPr>
        <w:t>“</w:t>
      </w:r>
      <w:r>
        <w:rPr>
          <w:rFonts w:asciiTheme="minorHAnsi" w:hAnsiTheme="minorHAnsi"/>
        </w:rPr>
        <w:t>Materials and Methods</w:t>
      </w:r>
      <w:r w:rsidR="00B47DAD">
        <w:rPr>
          <w:rFonts w:asciiTheme="minorHAnsi" w:hAnsiTheme="minorHAnsi"/>
        </w:rPr>
        <w:t>”</w:t>
      </w:r>
      <w:r>
        <w:rPr>
          <w:rFonts w:asciiTheme="minorHAnsi" w:hAnsiTheme="minorHAnsi"/>
        </w:rPr>
        <w:t xml:space="preserve"> and </w:t>
      </w:r>
      <w:r w:rsidR="00B47DAD">
        <w:rPr>
          <w:rFonts w:asciiTheme="minorHAnsi" w:hAnsiTheme="minorHAnsi"/>
        </w:rPr>
        <w:t>“</w:t>
      </w:r>
      <w:r>
        <w:rPr>
          <w:rFonts w:asciiTheme="minorHAnsi" w:hAnsiTheme="minorHAnsi"/>
        </w:rPr>
        <w:t>Figure legend</w:t>
      </w:r>
      <w:r w:rsidR="00B47DAD">
        <w:rPr>
          <w:rFonts w:asciiTheme="minorHAnsi" w:hAnsiTheme="minorHAnsi"/>
        </w:rPr>
        <w:t>s” sections.</w:t>
      </w:r>
      <w:r w:rsidR="00DE752C">
        <w:rPr>
          <w:rFonts w:asciiTheme="minorHAnsi" w:hAnsiTheme="minorHAnsi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49DB9B2" w14:textId="2C7011F3" w:rsidR="009F213F" w:rsidRPr="00125190" w:rsidRDefault="005427FC" w:rsidP="009F213F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Statistical values for each individual experiment</w:t>
      </w:r>
      <w:r w:rsidR="009F213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were</w:t>
      </w:r>
      <w:r w:rsidR="009F213F">
        <w:rPr>
          <w:rFonts w:asciiTheme="minorHAnsi" w:hAnsiTheme="minorHAnsi"/>
        </w:rPr>
        <w:t xml:space="preserve"> included in the “Materials and Methods” and “Figure legends” sections, as well as within the Figures.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5339423" w14:textId="59A3D17C" w:rsidR="00FE5F38" w:rsidRPr="00125190" w:rsidRDefault="00E7495D" w:rsidP="00FE5F3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animal experiments, </w:t>
      </w:r>
      <w:r w:rsidR="00B06B56">
        <w:rPr>
          <w:rFonts w:asciiTheme="minorHAnsi" w:hAnsiTheme="minorHAnsi"/>
        </w:rPr>
        <w:t>animals were allocated randomly for the groups.</w:t>
      </w:r>
      <w:r w:rsidR="008C37CC">
        <w:rPr>
          <w:rFonts w:asciiTheme="minorHAnsi" w:hAnsiTheme="minorHAnsi"/>
        </w:rPr>
        <w:t xml:space="preserve"> No other types of group allocation were performed.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63C0CC3" w:rsidR="00BC3CCE" w:rsidRPr="00505C51" w:rsidRDefault="002C690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source data file is included with the numerical data for </w:t>
      </w:r>
      <w:r w:rsidR="00E14201">
        <w:rPr>
          <w:rFonts w:asciiTheme="minorHAnsi" w:hAnsiTheme="minorHAnsi"/>
          <w:sz w:val="22"/>
          <w:szCs w:val="22"/>
        </w:rPr>
        <w:t>graphs in figures.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BCCF6C" w14:textId="77777777" w:rsidR="0036161D" w:rsidRDefault="0036161D" w:rsidP="004215FE">
      <w:r>
        <w:separator/>
      </w:r>
    </w:p>
  </w:endnote>
  <w:endnote w:type="continuationSeparator" w:id="0">
    <w:p w14:paraId="6CB3FF41" w14:textId="77777777" w:rsidR="0036161D" w:rsidRDefault="0036161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73B21" w14:textId="77777777" w:rsidR="0036161D" w:rsidRDefault="0036161D" w:rsidP="004215FE">
      <w:r>
        <w:separator/>
      </w:r>
    </w:p>
  </w:footnote>
  <w:footnote w:type="continuationSeparator" w:id="0">
    <w:p w14:paraId="6A129D31" w14:textId="77777777" w:rsidR="0036161D" w:rsidRDefault="0036161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C6905"/>
    <w:rsid w:val="00307F5D"/>
    <w:rsid w:val="003248ED"/>
    <w:rsid w:val="0036161D"/>
    <w:rsid w:val="00370080"/>
    <w:rsid w:val="003F19A6"/>
    <w:rsid w:val="00402ADD"/>
    <w:rsid w:val="00406FF4"/>
    <w:rsid w:val="004162D9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95EA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427FC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E6D2C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5E99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37CC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9F213F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06B56"/>
    <w:rsid w:val="00B124CC"/>
    <w:rsid w:val="00B17836"/>
    <w:rsid w:val="00B24C80"/>
    <w:rsid w:val="00B25462"/>
    <w:rsid w:val="00B330BD"/>
    <w:rsid w:val="00B4292F"/>
    <w:rsid w:val="00B47DAD"/>
    <w:rsid w:val="00B51A59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E752C"/>
    <w:rsid w:val="00DF1913"/>
    <w:rsid w:val="00E007B4"/>
    <w:rsid w:val="00E14201"/>
    <w:rsid w:val="00E234CA"/>
    <w:rsid w:val="00E41364"/>
    <w:rsid w:val="00E61AB4"/>
    <w:rsid w:val="00E70517"/>
    <w:rsid w:val="00E7495D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E5F38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801</Words>
  <Characters>4247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Meng Xie</cp:lastModifiedBy>
  <cp:revision>46</cp:revision>
  <dcterms:created xsi:type="dcterms:W3CDTF">2017-06-13T14:43:00Z</dcterms:created>
  <dcterms:modified xsi:type="dcterms:W3CDTF">2020-08-31T10:37:00Z</dcterms:modified>
</cp:coreProperties>
</file>