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E24FB0">
        <w:fldChar w:fldCharType="begin"/>
      </w:r>
      <w:r w:rsidR="00E24FB0">
        <w:instrText xml:space="preserve"> HYPERLINK "https://biosharing.org/" \t "_blank" </w:instrText>
      </w:r>
      <w:r w:rsidR="00E24FB0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E24FB0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5A91ADD" w:rsidR="00877644" w:rsidRPr="000F1BD2" w:rsidRDefault="00D94C2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  <w:sz w:val="22"/>
          <w:szCs w:val="22"/>
          <w:lang w:val="en-GB"/>
        </w:rPr>
      </w:pPr>
      <w:r w:rsidRPr="000F1BD2">
        <w:rPr>
          <w:rFonts w:asciiTheme="minorHAnsi" w:hAnsiTheme="minorHAnsi"/>
          <w:sz w:val="22"/>
          <w:szCs w:val="22"/>
        </w:rPr>
        <w:t xml:space="preserve">No </w:t>
      </w:r>
      <w:r w:rsidR="00B24AC1" w:rsidRPr="000F1BD2">
        <w:rPr>
          <w:rFonts w:asciiTheme="minorHAnsi" w:hAnsiTheme="minorHAnsi"/>
          <w:sz w:val="22"/>
          <w:szCs w:val="22"/>
        </w:rPr>
        <w:t>explicit power analysis was</w:t>
      </w:r>
      <w:r w:rsidRPr="000F1BD2">
        <w:rPr>
          <w:rFonts w:asciiTheme="minorHAnsi" w:hAnsiTheme="minorHAnsi"/>
          <w:sz w:val="22"/>
          <w:szCs w:val="22"/>
        </w:rPr>
        <w:t xml:space="preserve"> performed to determine the sample size</w:t>
      </w:r>
      <w:r w:rsidR="00B24AC1" w:rsidRPr="000F1BD2">
        <w:rPr>
          <w:rFonts w:asciiTheme="minorHAnsi" w:hAnsiTheme="minorHAnsi"/>
          <w:sz w:val="22"/>
          <w:szCs w:val="22"/>
        </w:rPr>
        <w:t xml:space="preserve">. </w:t>
      </w:r>
      <w:r w:rsidR="00225DA7">
        <w:rPr>
          <w:rFonts w:ascii="Calibri" w:eastAsia="Times New Roman" w:hAnsi="Calibri"/>
          <w:sz w:val="22"/>
          <w:szCs w:val="22"/>
          <w:lang w:val="en-GB"/>
        </w:rPr>
        <w:t>The present</w:t>
      </w:r>
      <w:r w:rsidR="005C0016" w:rsidRPr="000F1BD2">
        <w:rPr>
          <w:rFonts w:ascii="Calibri" w:eastAsia="Times New Roman" w:hAnsi="Calibri" w:cs="Segoe UI"/>
          <w:color w:val="201F1E"/>
          <w:sz w:val="22"/>
          <w:szCs w:val="22"/>
          <w:shd w:val="clear" w:color="auto" w:fill="FFFFFF"/>
          <w:lang w:val="en-GB"/>
        </w:rPr>
        <w:t xml:space="preserve"> sample size (N=100) </w:t>
      </w:r>
      <w:r w:rsidR="0068040E">
        <w:rPr>
          <w:rFonts w:ascii="Calibri" w:eastAsia="Times New Roman" w:hAnsi="Calibri" w:cs="Segoe UI"/>
          <w:color w:val="201F1E"/>
          <w:sz w:val="22"/>
          <w:szCs w:val="22"/>
          <w:shd w:val="clear" w:color="auto" w:fill="FFFFFF"/>
          <w:lang w:val="en-GB"/>
        </w:rPr>
        <w:t xml:space="preserve">is comparable to, or </w:t>
      </w:r>
      <w:r w:rsidR="00BC7D5D" w:rsidRPr="000F1BD2">
        <w:rPr>
          <w:rFonts w:ascii="Calibri" w:eastAsia="Times New Roman" w:hAnsi="Calibri" w:cs="Segoe UI"/>
          <w:color w:val="201F1E"/>
          <w:sz w:val="22"/>
          <w:szCs w:val="22"/>
          <w:shd w:val="clear" w:color="auto" w:fill="FFFFFF"/>
          <w:lang w:val="en-GB"/>
        </w:rPr>
        <w:t>significantly exceed</w:t>
      </w:r>
      <w:r w:rsidR="00FB0F44" w:rsidRPr="000F1BD2">
        <w:rPr>
          <w:rFonts w:ascii="Calibri" w:eastAsia="Times New Roman" w:hAnsi="Calibri" w:cs="Segoe UI"/>
          <w:color w:val="201F1E"/>
          <w:sz w:val="22"/>
          <w:szCs w:val="22"/>
          <w:shd w:val="clear" w:color="auto" w:fill="FFFFFF"/>
          <w:lang w:val="en-GB"/>
        </w:rPr>
        <w:t>s</w:t>
      </w:r>
      <w:r w:rsidR="0068040E">
        <w:rPr>
          <w:rFonts w:ascii="Calibri" w:eastAsia="Times New Roman" w:hAnsi="Calibri" w:cs="Segoe UI"/>
          <w:color w:val="201F1E"/>
          <w:sz w:val="22"/>
          <w:szCs w:val="22"/>
          <w:shd w:val="clear" w:color="auto" w:fill="FFFFFF"/>
          <w:lang w:val="en-GB"/>
        </w:rPr>
        <w:t>,</w:t>
      </w:r>
      <w:r w:rsidR="00FB0F44" w:rsidRPr="000F1BD2">
        <w:rPr>
          <w:rFonts w:ascii="Calibri" w:eastAsia="Times New Roman" w:hAnsi="Calibri" w:cs="Segoe UI"/>
          <w:color w:val="201F1E"/>
          <w:sz w:val="22"/>
          <w:szCs w:val="22"/>
          <w:shd w:val="clear" w:color="auto" w:fill="FFFFFF"/>
          <w:lang w:val="en-GB"/>
        </w:rPr>
        <w:t xml:space="preserve"> </w:t>
      </w:r>
      <w:r w:rsidR="00BC7D5D" w:rsidRPr="000F1BD2">
        <w:rPr>
          <w:rFonts w:ascii="Calibri" w:eastAsia="Times New Roman" w:hAnsi="Calibri" w:cs="Segoe UI"/>
          <w:color w:val="201F1E"/>
          <w:sz w:val="22"/>
          <w:szCs w:val="22"/>
          <w:shd w:val="clear" w:color="auto" w:fill="FFFFFF"/>
          <w:lang w:val="en-GB"/>
        </w:rPr>
        <w:t>that</w:t>
      </w:r>
      <w:r w:rsidR="005C0016" w:rsidRPr="000F1BD2">
        <w:rPr>
          <w:rFonts w:ascii="Calibri" w:eastAsia="Times New Roman" w:hAnsi="Calibri" w:cs="Segoe UI"/>
          <w:color w:val="201F1E"/>
          <w:sz w:val="22"/>
          <w:szCs w:val="22"/>
          <w:shd w:val="clear" w:color="auto" w:fill="FFFFFF"/>
          <w:lang w:val="en-GB"/>
        </w:rPr>
        <w:t xml:space="preserve"> </w:t>
      </w:r>
      <w:r w:rsidR="00BC7D5D" w:rsidRPr="000F1BD2">
        <w:rPr>
          <w:rFonts w:ascii="Calibri" w:eastAsia="Times New Roman" w:hAnsi="Calibri" w:cs="Segoe UI"/>
          <w:color w:val="201F1E"/>
          <w:sz w:val="22"/>
          <w:szCs w:val="22"/>
          <w:shd w:val="clear" w:color="auto" w:fill="FFFFFF"/>
          <w:lang w:val="en-GB"/>
        </w:rPr>
        <w:t xml:space="preserve">of </w:t>
      </w:r>
      <w:r w:rsidR="005C0016" w:rsidRPr="000F1BD2">
        <w:rPr>
          <w:rFonts w:ascii="Calibri" w:eastAsia="Times New Roman" w:hAnsi="Calibri" w:cs="Segoe UI"/>
          <w:color w:val="201F1E"/>
          <w:sz w:val="22"/>
          <w:szCs w:val="22"/>
          <w:shd w:val="clear" w:color="auto" w:fill="FFFFFF"/>
          <w:lang w:val="en-GB"/>
        </w:rPr>
        <w:t xml:space="preserve">prior </w:t>
      </w:r>
      <w:r w:rsidR="00397919" w:rsidRPr="000F1BD2">
        <w:rPr>
          <w:rFonts w:ascii="Calibri" w:eastAsia="Times New Roman" w:hAnsi="Calibri" w:cs="Segoe UI"/>
          <w:color w:val="201F1E"/>
          <w:sz w:val="22"/>
          <w:szCs w:val="22"/>
          <w:shd w:val="clear" w:color="auto" w:fill="FFFFFF"/>
          <w:lang w:val="en-GB"/>
        </w:rPr>
        <w:t xml:space="preserve">fMRI </w:t>
      </w:r>
      <w:r w:rsidR="005C0016" w:rsidRPr="000F1BD2">
        <w:rPr>
          <w:rFonts w:ascii="Calibri" w:eastAsia="Times New Roman" w:hAnsi="Calibri" w:cs="Segoe UI"/>
          <w:color w:val="201F1E"/>
          <w:sz w:val="22"/>
          <w:szCs w:val="22"/>
          <w:shd w:val="clear" w:color="auto" w:fill="FFFFFF"/>
          <w:lang w:val="en-GB"/>
        </w:rPr>
        <w:t>studies examin</w:t>
      </w:r>
      <w:r w:rsidR="00397919" w:rsidRPr="000F1BD2">
        <w:rPr>
          <w:rFonts w:ascii="Calibri" w:eastAsia="Times New Roman" w:hAnsi="Calibri" w:cs="Segoe UI"/>
          <w:color w:val="201F1E"/>
          <w:sz w:val="22"/>
          <w:szCs w:val="22"/>
          <w:shd w:val="clear" w:color="auto" w:fill="FFFFFF"/>
          <w:lang w:val="en-GB"/>
        </w:rPr>
        <w:t>ing</w:t>
      </w:r>
      <w:r w:rsidR="005C0016" w:rsidRPr="000F1BD2">
        <w:rPr>
          <w:rFonts w:ascii="Calibri" w:eastAsia="Times New Roman" w:hAnsi="Calibri" w:cs="Segoe UI"/>
          <w:color w:val="201F1E"/>
          <w:sz w:val="22"/>
          <w:szCs w:val="22"/>
          <w:shd w:val="clear" w:color="auto" w:fill="FFFFFF"/>
          <w:lang w:val="en-GB"/>
        </w:rPr>
        <w:t xml:space="preserve"> individual differences in memory in older adults (</w:t>
      </w:r>
      <w:r w:rsidR="0052023D" w:rsidRPr="000F1BD2">
        <w:rPr>
          <w:rFonts w:ascii="Calibri" w:eastAsia="Times New Roman" w:hAnsi="Calibri" w:cs="Segoe UI"/>
          <w:color w:val="201F1E"/>
          <w:sz w:val="22"/>
          <w:szCs w:val="22"/>
          <w:shd w:val="clear" w:color="auto" w:fill="FFFFFF"/>
          <w:lang w:val="en-GB"/>
        </w:rPr>
        <w:t xml:space="preserve">e.g., </w:t>
      </w:r>
      <w:r w:rsidR="00BC7D5D" w:rsidRPr="000F1BD2">
        <w:rPr>
          <w:rFonts w:ascii="Calibri" w:eastAsia="Times New Roman" w:hAnsi="Calibri" w:cs="Segoe UI"/>
          <w:color w:val="201F1E"/>
          <w:sz w:val="22"/>
          <w:szCs w:val="22"/>
          <w:shd w:val="clear" w:color="auto" w:fill="FFFFFF"/>
          <w:lang w:val="en-GB"/>
        </w:rPr>
        <w:t>Persson et al., 2012</w:t>
      </w:r>
      <w:r w:rsidR="0068040E">
        <w:rPr>
          <w:rFonts w:ascii="Calibri" w:eastAsia="Times New Roman" w:hAnsi="Calibri" w:cs="Segoe UI"/>
          <w:color w:val="201F1E"/>
          <w:sz w:val="22"/>
          <w:szCs w:val="22"/>
          <w:shd w:val="clear" w:color="auto" w:fill="FFFFFF"/>
          <w:lang w:val="en-GB"/>
        </w:rPr>
        <w:t xml:space="preserve">; Pudas et al, 2013; </w:t>
      </w:r>
      <w:r w:rsidR="005C0016" w:rsidRPr="000F1BD2">
        <w:rPr>
          <w:rFonts w:ascii="Calibri" w:eastAsia="Times New Roman" w:hAnsi="Calibri" w:cs="Segoe UI"/>
          <w:color w:val="201F1E"/>
          <w:sz w:val="22"/>
          <w:szCs w:val="22"/>
          <w:shd w:val="clear" w:color="auto" w:fill="FFFFFF"/>
          <w:lang w:val="en-GB"/>
        </w:rPr>
        <w:t>Carr et al., 2016;</w:t>
      </w:r>
      <w:r w:rsidR="00CB3098" w:rsidRPr="000F1BD2">
        <w:rPr>
          <w:rFonts w:ascii="Calibri" w:eastAsia="Times New Roman" w:hAnsi="Calibri" w:cs="Segoe UI"/>
          <w:color w:val="201F1E"/>
          <w:sz w:val="22"/>
          <w:szCs w:val="22"/>
          <w:shd w:val="clear" w:color="auto" w:fill="FFFFFF"/>
          <w:lang w:val="en-GB"/>
        </w:rPr>
        <w:t xml:space="preserve"> </w:t>
      </w:r>
      <w:r w:rsidR="00BC7D5D" w:rsidRPr="000F1BD2">
        <w:rPr>
          <w:rFonts w:ascii="Calibri" w:eastAsia="Times New Roman" w:hAnsi="Calibri" w:cs="Segoe UI"/>
          <w:color w:val="201F1E"/>
          <w:sz w:val="22"/>
          <w:szCs w:val="22"/>
          <w:shd w:val="clear" w:color="auto" w:fill="FFFFFF"/>
          <w:lang w:val="en-GB"/>
        </w:rPr>
        <w:t>deChastelaine et al., 2016</w:t>
      </w:r>
      <w:r w:rsidR="005C0016" w:rsidRPr="000F1BD2">
        <w:rPr>
          <w:rFonts w:ascii="Calibri" w:eastAsia="Times New Roman" w:hAnsi="Calibri" w:cs="Segoe UI"/>
          <w:color w:val="201F1E"/>
          <w:sz w:val="22"/>
          <w:szCs w:val="22"/>
          <w:shd w:val="clear" w:color="auto" w:fill="FFFFFF"/>
          <w:lang w:val="en-GB"/>
        </w:rPr>
        <w:t>). 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93ED475" w14:textId="4BD07C76" w:rsidR="00764D94" w:rsidRPr="000F1BD2" w:rsidRDefault="00764D9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F1BD2">
        <w:rPr>
          <w:rFonts w:asciiTheme="minorHAnsi" w:hAnsiTheme="minorHAnsi"/>
          <w:sz w:val="22"/>
          <w:szCs w:val="22"/>
        </w:rPr>
        <w:t>The details of exclusion/inclusion of data can be found in Methods section (</w:t>
      </w:r>
      <w:r w:rsidRPr="000F1BD2">
        <w:rPr>
          <w:rFonts w:asciiTheme="minorHAnsi" w:hAnsiTheme="minorHAnsi"/>
          <w:i/>
          <w:sz w:val="22"/>
          <w:szCs w:val="22"/>
        </w:rPr>
        <w:t>‘fMRI Preprocessing’</w:t>
      </w:r>
      <w:r w:rsidRPr="000F1BD2">
        <w:rPr>
          <w:rFonts w:asciiTheme="minorHAnsi" w:hAnsiTheme="minorHAnsi"/>
          <w:sz w:val="22"/>
          <w:szCs w:val="22"/>
        </w:rPr>
        <w:t>). Other information is not applicable to the fMRI analyses performed in this study.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E6A9B22" w14:textId="45550DEA" w:rsidR="003C45F7" w:rsidRPr="00505C51" w:rsidRDefault="003C45F7" w:rsidP="003C45F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statistical tests </w:t>
      </w:r>
      <w:r w:rsidR="00A656A8">
        <w:rPr>
          <w:rFonts w:asciiTheme="minorHAnsi" w:hAnsiTheme="minorHAnsi"/>
          <w:sz w:val="22"/>
          <w:szCs w:val="22"/>
        </w:rPr>
        <w:t xml:space="preserve">used </w:t>
      </w:r>
      <w:r>
        <w:rPr>
          <w:rFonts w:asciiTheme="minorHAnsi" w:hAnsiTheme="minorHAnsi"/>
          <w:sz w:val="22"/>
          <w:szCs w:val="22"/>
        </w:rPr>
        <w:t>were reported using text and/or reported statistics with degree</w:t>
      </w:r>
      <w:r w:rsidR="00837041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of freedom. </w:t>
      </w:r>
      <w:r w:rsidR="00A656A8">
        <w:rPr>
          <w:rFonts w:asciiTheme="minorHAnsi" w:hAnsiTheme="minorHAnsi"/>
          <w:sz w:val="22"/>
          <w:szCs w:val="22"/>
        </w:rPr>
        <w:t xml:space="preserve">Results were reported using mean </w:t>
      </w:r>
      <w:r w:rsidR="00A656A8">
        <w:rPr>
          <w:rFonts w:asciiTheme="minorHAnsi" w:hAnsiTheme="minorHAnsi" w:cstheme="minorHAnsi"/>
          <w:sz w:val="22"/>
          <w:szCs w:val="22"/>
        </w:rPr>
        <w:t>±</w:t>
      </w:r>
      <w:r w:rsidR="00A656A8">
        <w:rPr>
          <w:rFonts w:asciiTheme="minorHAnsi" w:hAnsiTheme="minorHAnsi"/>
          <w:sz w:val="22"/>
          <w:szCs w:val="22"/>
        </w:rPr>
        <w:t xml:space="preserve"> SEM, standardized regression coefficients, </w:t>
      </w:r>
      <w:r w:rsidR="00A656A8">
        <w:rPr>
          <w:rFonts w:asciiTheme="minorHAnsi" w:hAnsiTheme="minorHAnsi"/>
          <w:i/>
          <w:sz w:val="22"/>
          <w:szCs w:val="22"/>
        </w:rPr>
        <w:t xml:space="preserve">p </w:t>
      </w:r>
      <w:r w:rsidR="00A656A8">
        <w:rPr>
          <w:rFonts w:asciiTheme="minorHAnsi" w:hAnsiTheme="minorHAnsi"/>
          <w:sz w:val="22"/>
          <w:szCs w:val="22"/>
        </w:rPr>
        <w:t>values, and/or adjusted R</w:t>
      </w:r>
      <w:r w:rsidR="00A656A8" w:rsidRPr="00A656A8">
        <w:rPr>
          <w:rFonts w:asciiTheme="minorHAnsi" w:hAnsiTheme="minorHAnsi"/>
          <w:sz w:val="22"/>
          <w:szCs w:val="22"/>
          <w:vertAlign w:val="superscript"/>
        </w:rPr>
        <w:t>2</w:t>
      </w:r>
      <w:r w:rsidR="00A656A8">
        <w:rPr>
          <w:rFonts w:asciiTheme="minorHAnsi" w:hAnsiTheme="minorHAnsi"/>
          <w:sz w:val="22"/>
          <w:szCs w:val="22"/>
        </w:rPr>
        <w:t xml:space="preserve"> values when applicable. </w:t>
      </w:r>
      <w:r>
        <w:rPr>
          <w:rFonts w:asciiTheme="minorHAnsi" w:hAnsiTheme="minorHAnsi"/>
          <w:sz w:val="22"/>
          <w:szCs w:val="22"/>
        </w:rPr>
        <w:t xml:space="preserve">All statistical analysis methods </w:t>
      </w:r>
      <w:r w:rsidR="00A656A8">
        <w:rPr>
          <w:rFonts w:asciiTheme="minorHAnsi" w:hAnsiTheme="minorHAnsi"/>
          <w:sz w:val="22"/>
          <w:szCs w:val="22"/>
        </w:rPr>
        <w:t>are described</w:t>
      </w:r>
      <w:r>
        <w:rPr>
          <w:rFonts w:asciiTheme="minorHAnsi" w:hAnsiTheme="minorHAnsi"/>
          <w:sz w:val="22"/>
          <w:szCs w:val="22"/>
        </w:rPr>
        <w:t xml:space="preserve"> in the ‘Statistical Analysis’ and ‘Results’ sections.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1A3BD66" w14:textId="643B22F7" w:rsidR="009D7DFD" w:rsidRPr="00837041" w:rsidRDefault="004B0703" w:rsidP="009D7DF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study examines individual variability within a targeted subject population, and therefore no group allocations were made. </w:t>
      </w:r>
      <w:r w:rsidR="009D7DFD" w:rsidRPr="00837041">
        <w:rPr>
          <w:rFonts w:asciiTheme="minorHAnsi" w:hAnsiTheme="minorHAnsi"/>
          <w:sz w:val="22"/>
          <w:szCs w:val="22"/>
        </w:rPr>
        <w:t xml:space="preserve">The details of exclusion/inclusion of </w:t>
      </w:r>
      <w:r w:rsidR="003C45F7" w:rsidRPr="00837041">
        <w:rPr>
          <w:rFonts w:asciiTheme="minorHAnsi" w:hAnsiTheme="minorHAnsi"/>
          <w:sz w:val="22"/>
          <w:szCs w:val="22"/>
        </w:rPr>
        <w:t>participants</w:t>
      </w:r>
      <w:r w:rsidR="009D7DFD" w:rsidRPr="00837041">
        <w:rPr>
          <w:rFonts w:asciiTheme="minorHAnsi" w:hAnsiTheme="minorHAnsi"/>
          <w:sz w:val="22"/>
          <w:szCs w:val="22"/>
        </w:rPr>
        <w:t xml:space="preserve"> can be found in </w:t>
      </w:r>
      <w:r>
        <w:rPr>
          <w:rFonts w:asciiTheme="minorHAnsi" w:hAnsiTheme="minorHAnsi"/>
          <w:sz w:val="22"/>
          <w:szCs w:val="22"/>
        </w:rPr>
        <w:t xml:space="preserve">the </w:t>
      </w:r>
      <w:r w:rsidR="009D7DFD" w:rsidRPr="00837041">
        <w:rPr>
          <w:rFonts w:asciiTheme="minorHAnsi" w:hAnsiTheme="minorHAnsi"/>
          <w:sz w:val="22"/>
          <w:szCs w:val="22"/>
        </w:rPr>
        <w:t>Methods section (“</w:t>
      </w:r>
      <w:r w:rsidR="003C45F7" w:rsidRPr="00837041">
        <w:rPr>
          <w:rFonts w:asciiTheme="minorHAnsi" w:hAnsiTheme="minorHAnsi"/>
          <w:sz w:val="22"/>
          <w:szCs w:val="22"/>
        </w:rPr>
        <w:t>Participants</w:t>
      </w:r>
      <w:r w:rsidR="009D7DFD" w:rsidRPr="00837041">
        <w:rPr>
          <w:rFonts w:asciiTheme="minorHAnsi" w:hAnsiTheme="minorHAnsi"/>
          <w:sz w:val="22"/>
          <w:szCs w:val="22"/>
        </w:rPr>
        <w:t>” and “</w:t>
      </w:r>
      <w:r w:rsidR="003C45F7" w:rsidRPr="00837041">
        <w:rPr>
          <w:rFonts w:asciiTheme="minorHAnsi" w:hAnsiTheme="minorHAnsi"/>
          <w:sz w:val="22"/>
          <w:szCs w:val="22"/>
        </w:rPr>
        <w:t>fMRI Preprocessing</w:t>
      </w:r>
      <w:r w:rsidR="009D7DFD" w:rsidRPr="00837041">
        <w:rPr>
          <w:rFonts w:asciiTheme="minorHAnsi" w:hAnsiTheme="minorHAnsi"/>
          <w:sz w:val="22"/>
          <w:szCs w:val="22"/>
        </w:rPr>
        <w:t>”).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619F2723" w:rsidR="00A62B52" w:rsidRPr="00406FF4" w:rsidRDefault="00432611" w:rsidP="005A022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files have been provided for </w:t>
      </w:r>
      <w:r w:rsidR="00337D34">
        <w:rPr>
          <w:rFonts w:asciiTheme="minorHAnsi" w:hAnsiTheme="minorHAnsi"/>
          <w:sz w:val="22"/>
          <w:szCs w:val="22"/>
        </w:rPr>
        <w:t>Table 1</w:t>
      </w:r>
      <w:bookmarkStart w:id="0" w:name="_GoBack"/>
      <w:bookmarkEnd w:id="0"/>
      <w:r w:rsidR="00337D34">
        <w:rPr>
          <w:rFonts w:asciiTheme="minorHAnsi" w:hAnsiTheme="minorHAnsi"/>
          <w:sz w:val="22"/>
          <w:szCs w:val="22"/>
        </w:rPr>
        <w:t xml:space="preserve"> and F</w:t>
      </w:r>
      <w:r>
        <w:rPr>
          <w:rFonts w:asciiTheme="minorHAnsi" w:hAnsiTheme="minorHAnsi"/>
          <w:sz w:val="22"/>
          <w:szCs w:val="22"/>
        </w:rPr>
        <w:t xml:space="preserve">igures 3-5. </w:t>
      </w:r>
      <w:r w:rsidR="006A00C2">
        <w:rPr>
          <w:rFonts w:asciiTheme="minorHAnsi" w:hAnsiTheme="minorHAnsi"/>
          <w:sz w:val="22"/>
          <w:szCs w:val="22"/>
        </w:rPr>
        <w:t xml:space="preserve">Data and code for reproducing analyses, results, and figures shown in the paper are </w:t>
      </w:r>
      <w:r w:rsidR="005A0221" w:rsidRPr="005A0221">
        <w:rPr>
          <w:rFonts w:asciiTheme="minorHAnsi" w:hAnsiTheme="minorHAnsi"/>
          <w:sz w:val="22"/>
          <w:szCs w:val="22"/>
        </w:rPr>
        <w:t>available at https://github.com/alitrelle/sams_hpc_fmri.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DD675" w14:textId="77777777" w:rsidR="004D7C12" w:rsidRDefault="004D7C12" w:rsidP="004215FE">
      <w:r>
        <w:separator/>
      </w:r>
    </w:p>
  </w:endnote>
  <w:endnote w:type="continuationSeparator" w:id="0">
    <w:p w14:paraId="35439E6D" w14:textId="77777777" w:rsidR="004D7C12" w:rsidRDefault="004D7C1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D0571" w14:textId="77777777" w:rsidR="004D7C12" w:rsidRDefault="004D7C12" w:rsidP="004215FE">
      <w:r>
        <w:separator/>
      </w:r>
    </w:p>
  </w:footnote>
  <w:footnote w:type="continuationSeparator" w:id="0">
    <w:p w14:paraId="358C12F1" w14:textId="77777777" w:rsidR="004D7C12" w:rsidRDefault="004D7C1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474E3"/>
    <w:rsid w:val="00062DBF"/>
    <w:rsid w:val="000638A2"/>
    <w:rsid w:val="00080141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1BD2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325B"/>
    <w:rsid w:val="00175192"/>
    <w:rsid w:val="001E1D59"/>
    <w:rsid w:val="00212DCD"/>
    <w:rsid w:val="00212F30"/>
    <w:rsid w:val="00217B9E"/>
    <w:rsid w:val="00222F29"/>
    <w:rsid w:val="00225DA7"/>
    <w:rsid w:val="002336C6"/>
    <w:rsid w:val="00241081"/>
    <w:rsid w:val="00250D3D"/>
    <w:rsid w:val="00266462"/>
    <w:rsid w:val="002A068D"/>
    <w:rsid w:val="002A0ED1"/>
    <w:rsid w:val="002A2D6B"/>
    <w:rsid w:val="002A7487"/>
    <w:rsid w:val="00307F5D"/>
    <w:rsid w:val="003248ED"/>
    <w:rsid w:val="00337D34"/>
    <w:rsid w:val="00370080"/>
    <w:rsid w:val="00397919"/>
    <w:rsid w:val="003C45F7"/>
    <w:rsid w:val="003F0136"/>
    <w:rsid w:val="003F19A6"/>
    <w:rsid w:val="00402ADD"/>
    <w:rsid w:val="00406FF4"/>
    <w:rsid w:val="0041682E"/>
    <w:rsid w:val="004215FE"/>
    <w:rsid w:val="004232EA"/>
    <w:rsid w:val="004242DB"/>
    <w:rsid w:val="00426FD0"/>
    <w:rsid w:val="00432611"/>
    <w:rsid w:val="00441726"/>
    <w:rsid w:val="004505C5"/>
    <w:rsid w:val="00451B01"/>
    <w:rsid w:val="00455849"/>
    <w:rsid w:val="00471732"/>
    <w:rsid w:val="004834B5"/>
    <w:rsid w:val="004A4A4F"/>
    <w:rsid w:val="004A5C32"/>
    <w:rsid w:val="004B0703"/>
    <w:rsid w:val="004B41D4"/>
    <w:rsid w:val="004D5E59"/>
    <w:rsid w:val="004D602A"/>
    <w:rsid w:val="004D73CF"/>
    <w:rsid w:val="004D7C12"/>
    <w:rsid w:val="004E4945"/>
    <w:rsid w:val="004F451D"/>
    <w:rsid w:val="00505C51"/>
    <w:rsid w:val="00516A01"/>
    <w:rsid w:val="0052023D"/>
    <w:rsid w:val="0053000A"/>
    <w:rsid w:val="00550F13"/>
    <w:rsid w:val="005530AE"/>
    <w:rsid w:val="00555F44"/>
    <w:rsid w:val="00566103"/>
    <w:rsid w:val="00581AE0"/>
    <w:rsid w:val="005A0221"/>
    <w:rsid w:val="005B0A15"/>
    <w:rsid w:val="005C0016"/>
    <w:rsid w:val="00605A12"/>
    <w:rsid w:val="00614BAC"/>
    <w:rsid w:val="00620BF2"/>
    <w:rsid w:val="00634AC7"/>
    <w:rsid w:val="00657587"/>
    <w:rsid w:val="00661DCC"/>
    <w:rsid w:val="00672545"/>
    <w:rsid w:val="0068040E"/>
    <w:rsid w:val="00685CCF"/>
    <w:rsid w:val="006A00C2"/>
    <w:rsid w:val="006A632B"/>
    <w:rsid w:val="006C06F5"/>
    <w:rsid w:val="006C7BC3"/>
    <w:rsid w:val="006E4A6C"/>
    <w:rsid w:val="006E6B2A"/>
    <w:rsid w:val="00700103"/>
    <w:rsid w:val="007137E1"/>
    <w:rsid w:val="00725973"/>
    <w:rsid w:val="00762B36"/>
    <w:rsid w:val="00763BA5"/>
    <w:rsid w:val="00764D94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0A94"/>
    <w:rsid w:val="00837041"/>
    <w:rsid w:val="008531D3"/>
    <w:rsid w:val="00860995"/>
    <w:rsid w:val="00865914"/>
    <w:rsid w:val="008669DA"/>
    <w:rsid w:val="0087056D"/>
    <w:rsid w:val="00876F8F"/>
    <w:rsid w:val="00877644"/>
    <w:rsid w:val="00877729"/>
    <w:rsid w:val="00877802"/>
    <w:rsid w:val="008A22A7"/>
    <w:rsid w:val="008C73C0"/>
    <w:rsid w:val="008D7885"/>
    <w:rsid w:val="008F66FC"/>
    <w:rsid w:val="00912B0B"/>
    <w:rsid w:val="009205E9"/>
    <w:rsid w:val="0092438C"/>
    <w:rsid w:val="00941D04"/>
    <w:rsid w:val="00963CEF"/>
    <w:rsid w:val="00993065"/>
    <w:rsid w:val="009A0661"/>
    <w:rsid w:val="009D0D28"/>
    <w:rsid w:val="009D422E"/>
    <w:rsid w:val="009D7DFD"/>
    <w:rsid w:val="009E6ACE"/>
    <w:rsid w:val="009E7B13"/>
    <w:rsid w:val="00A10664"/>
    <w:rsid w:val="00A11EC6"/>
    <w:rsid w:val="00A131BD"/>
    <w:rsid w:val="00A32E20"/>
    <w:rsid w:val="00A5368C"/>
    <w:rsid w:val="00A62B52"/>
    <w:rsid w:val="00A656A8"/>
    <w:rsid w:val="00A84B3E"/>
    <w:rsid w:val="00AB5612"/>
    <w:rsid w:val="00AC49AA"/>
    <w:rsid w:val="00AD7A8F"/>
    <w:rsid w:val="00AE7C75"/>
    <w:rsid w:val="00AF5736"/>
    <w:rsid w:val="00B124CC"/>
    <w:rsid w:val="00B1380B"/>
    <w:rsid w:val="00B17836"/>
    <w:rsid w:val="00B24AC1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C7D5D"/>
    <w:rsid w:val="00BE79AB"/>
    <w:rsid w:val="00C0512A"/>
    <w:rsid w:val="00C1184B"/>
    <w:rsid w:val="00C21D14"/>
    <w:rsid w:val="00C24CF7"/>
    <w:rsid w:val="00C42ECB"/>
    <w:rsid w:val="00C52A77"/>
    <w:rsid w:val="00C820B0"/>
    <w:rsid w:val="00CB3098"/>
    <w:rsid w:val="00CB6999"/>
    <w:rsid w:val="00CC6EF3"/>
    <w:rsid w:val="00CD1EAD"/>
    <w:rsid w:val="00CD5B9E"/>
    <w:rsid w:val="00CD6AEC"/>
    <w:rsid w:val="00CE6849"/>
    <w:rsid w:val="00CF4BBE"/>
    <w:rsid w:val="00CF6CB5"/>
    <w:rsid w:val="00D10224"/>
    <w:rsid w:val="00D33B1B"/>
    <w:rsid w:val="00D44612"/>
    <w:rsid w:val="00D4502C"/>
    <w:rsid w:val="00D50299"/>
    <w:rsid w:val="00D74320"/>
    <w:rsid w:val="00D779BF"/>
    <w:rsid w:val="00D83D45"/>
    <w:rsid w:val="00D93937"/>
    <w:rsid w:val="00D94C2B"/>
    <w:rsid w:val="00DE207A"/>
    <w:rsid w:val="00DE2719"/>
    <w:rsid w:val="00DF1913"/>
    <w:rsid w:val="00E007B4"/>
    <w:rsid w:val="00E234CA"/>
    <w:rsid w:val="00E24FB0"/>
    <w:rsid w:val="00E269D6"/>
    <w:rsid w:val="00E41364"/>
    <w:rsid w:val="00E61AB4"/>
    <w:rsid w:val="00E70517"/>
    <w:rsid w:val="00E870D1"/>
    <w:rsid w:val="00ED346E"/>
    <w:rsid w:val="00EE2D86"/>
    <w:rsid w:val="00EF7423"/>
    <w:rsid w:val="00F27DEC"/>
    <w:rsid w:val="00F3344F"/>
    <w:rsid w:val="00F60CF4"/>
    <w:rsid w:val="00F829EE"/>
    <w:rsid w:val="00FB0F4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EE4CFD3-01BF-3F4E-BE76-FD81D53F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A6358D-2510-6646-9E96-51B5CBE7F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58</cp:revision>
  <dcterms:created xsi:type="dcterms:W3CDTF">2017-06-13T14:43:00Z</dcterms:created>
  <dcterms:modified xsi:type="dcterms:W3CDTF">2020-04-22T03:43:00Z</dcterms:modified>
</cp:coreProperties>
</file>