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FB4BAEF" w:rsidR="00877644" w:rsidRPr="00125190" w:rsidRDefault="00FC44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pertaining to the power analyses can be found in the “Materials &amp; Methods” section under the subheadings “Participants”.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3BF58F0" w:rsidR="00B330BD" w:rsidRPr="00125190" w:rsidRDefault="008A4F2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was performed once; i.e. there are no direct replications. Participant and data exclusions are described in the “Materials &amp; Methods” section, under the subheadings “Participants” and “Outlier correction” for each experiment, respectively.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</w:t>
      </w:r>
      <w:proofErr w:type="gramStart"/>
      <w:r w:rsidRPr="00505C51">
        <w:rPr>
          <w:rFonts w:asciiTheme="minorHAnsi" w:hAnsiTheme="minorHAnsi"/>
          <w:sz w:val="22"/>
          <w:szCs w:val="22"/>
        </w:rPr>
        <w:t xml:space="preserve">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</w:t>
      </w:r>
      <w:proofErr w:type="gramEnd"/>
      <w:r w:rsidRPr="00505C51">
        <w:rPr>
          <w:rFonts w:asciiTheme="minorHAnsi" w:hAnsiTheme="minorHAnsi"/>
          <w:sz w:val="22"/>
          <w:szCs w:val="22"/>
        </w:rPr>
        <w:t>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1BE25B" w:rsidR="0015519A" w:rsidRPr="00505C51" w:rsidRDefault="00C0111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Analysis and statistical methods are described and justified in the “Materials &amp; Methods” section under the subheadings “Data analysis” for each experiment, respectively. Summary statistics, such as mean, SEM and effect size estimates are reported, </w:t>
      </w:r>
      <w:r w:rsidR="00AB28DA">
        <w:rPr>
          <w:rFonts w:asciiTheme="minorHAnsi" w:hAnsiTheme="minorHAnsi"/>
          <w:sz w:val="22"/>
          <w:szCs w:val="22"/>
        </w:rPr>
        <w:t>where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appropriate. Exact p-values are reported thro</w:t>
      </w:r>
      <w:r w:rsidR="00AF297B">
        <w:rPr>
          <w:rFonts w:asciiTheme="minorHAnsi" w:hAnsiTheme="minorHAnsi"/>
          <w:sz w:val="22"/>
          <w:szCs w:val="22"/>
        </w:rPr>
        <w:t>ughout, including results for not significant tests. Note that for permutations tests with 10,000 samples the maximum resolution of p-values is 0.0001. If not a single permutation sample exceeded the empirically observed test statistic, we report the p-value as p &lt; 0.0001.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2166E59" w:rsidR="00BC3CCE" w:rsidRPr="00505C51" w:rsidRDefault="00C011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applicable; within-subject designs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8C9725" w:rsidR="00BC3CCE" w:rsidRPr="00505C51" w:rsidRDefault="004A4B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files are provided for all figures displaying results: Figures 2, 3, 4, 5 and 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6923E2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B28D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4B23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F2E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28DA"/>
    <w:rsid w:val="00AB5612"/>
    <w:rsid w:val="00AC49AA"/>
    <w:rsid w:val="00AD7A8F"/>
    <w:rsid w:val="00AE7C75"/>
    <w:rsid w:val="00AF297B"/>
    <w:rsid w:val="00AF5736"/>
    <w:rsid w:val="00B124CC"/>
    <w:rsid w:val="00B17836"/>
    <w:rsid w:val="00B24C80"/>
    <w:rsid w:val="00B25462"/>
    <w:rsid w:val="00B31804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111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6618"/>
    <w:rsid w:val="00F27DEC"/>
    <w:rsid w:val="00F3344F"/>
    <w:rsid w:val="00F60CF4"/>
    <w:rsid w:val="00FC1F40"/>
    <w:rsid w:val="00FC4479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0C2392-3656-4440-91BC-4487575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674BC-79A1-4BDE-AD5D-C4B0DC3C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Matthias Fritsche</cp:lastModifiedBy>
  <cp:revision>8</cp:revision>
  <dcterms:created xsi:type="dcterms:W3CDTF">2020-01-29T12:18:00Z</dcterms:created>
  <dcterms:modified xsi:type="dcterms:W3CDTF">2020-01-30T13:40:00Z</dcterms:modified>
</cp:coreProperties>
</file>