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134DDF7" w:rsidR="00956295" w:rsidRDefault="00956295" w:rsidP="0095629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Materials and Methods, Computation of Statistics. </w:t>
      </w:r>
    </w:p>
    <w:p w14:paraId="79440724" w14:textId="37CF1785" w:rsidR="007E5FCF" w:rsidRPr="00125190" w:rsidRDefault="00042A6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84E81B4" w:rsidR="00B330BD" w:rsidRDefault="00EB1D3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details about number of experiments, number of tandem runs, duration and sampling frequency, criteria for inclusion are provided in Materials and Methods.</w:t>
      </w:r>
    </w:p>
    <w:p w14:paraId="46D286F2" w14:textId="158FC05E" w:rsidR="00EB1D35" w:rsidRDefault="00EB1D3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6D39071" w14:textId="18E9699B" w:rsidR="00EB1D35" w:rsidRDefault="00EB1D3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Raw data (spatial trajectories) and R source code to compute all intermediate and aggregated r</w:t>
      </w:r>
      <w:r w:rsidR="00373890">
        <w:rPr>
          <w:rFonts w:asciiTheme="minorHAnsi" w:hAnsiTheme="minorHAnsi"/>
        </w:rPr>
        <w:t xml:space="preserve">esults from the raw data have been deposited on </w:t>
      </w:r>
      <w:proofErr w:type="spellStart"/>
      <w:r w:rsidR="00373890" w:rsidRPr="00373890">
        <w:rPr>
          <w:rFonts w:asciiTheme="minorHAnsi" w:hAnsiTheme="minorHAnsi"/>
          <w:i/>
          <w:iCs/>
        </w:rPr>
        <w:t>figshare</w:t>
      </w:r>
      <w:proofErr w:type="spellEnd"/>
      <w:r w:rsidR="00373890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EE94869" w:rsidR="0015519A" w:rsidRDefault="002D6D3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 size for each species (number of tandem runs, duration, sampling frequencies) is described in Materials and Methods.</w:t>
      </w:r>
    </w:p>
    <w:p w14:paraId="24719C06" w14:textId="77777777" w:rsidR="002D6D33" w:rsidRDefault="002D6D3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A6F74CD" w14:textId="468303C4" w:rsidR="002D6D33" w:rsidRDefault="002D6D3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are not presented in figures </w:t>
      </w:r>
      <w:r w:rsidR="00983869">
        <w:rPr>
          <w:rFonts w:asciiTheme="minorHAnsi" w:hAnsiTheme="minorHAnsi"/>
          <w:sz w:val="22"/>
          <w:szCs w:val="22"/>
        </w:rPr>
        <w:t>due to large</w:t>
      </w:r>
      <w:r>
        <w:rPr>
          <w:rFonts w:asciiTheme="minorHAnsi" w:hAnsiTheme="minorHAnsi"/>
          <w:sz w:val="22"/>
          <w:szCs w:val="22"/>
        </w:rPr>
        <w:t xml:space="preserve"> sample sizes </w:t>
      </w:r>
      <w:r w:rsidR="00983869">
        <w:rPr>
          <w:rFonts w:asciiTheme="minorHAnsi" w:hAnsiTheme="minorHAnsi"/>
          <w:sz w:val="22"/>
          <w:szCs w:val="22"/>
        </w:rPr>
        <w:t>(thousands of samples</w:t>
      </w:r>
      <w:r>
        <w:rPr>
          <w:rFonts w:asciiTheme="minorHAnsi" w:hAnsiTheme="minorHAnsi"/>
          <w:sz w:val="22"/>
          <w:szCs w:val="22"/>
        </w:rPr>
        <w:t xml:space="preserve">). </w:t>
      </w:r>
    </w:p>
    <w:p w14:paraId="2F82B11D" w14:textId="43D15FC1" w:rsidR="002D6D33" w:rsidRDefault="002D6D3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5160572A" w:rsidR="0015519A" w:rsidRDefault="002D6D33" w:rsidP="005F52E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testing methods</w:t>
      </w:r>
      <w:r w:rsidR="005F52E5">
        <w:rPr>
          <w:rFonts w:asciiTheme="minorHAnsi" w:hAnsiTheme="minorHAnsi"/>
          <w:sz w:val="22"/>
          <w:szCs w:val="22"/>
        </w:rPr>
        <w:t xml:space="preserve"> and </w:t>
      </w:r>
      <w:r w:rsidR="005F52E5">
        <w:rPr>
          <w:rFonts w:asciiTheme="minorHAnsi" w:hAnsiTheme="minorHAnsi"/>
          <w:sz w:val="22"/>
          <w:szCs w:val="22"/>
        </w:rPr>
        <w:t>methods to account for sample size effects</w:t>
      </w:r>
      <w:r>
        <w:rPr>
          <w:rFonts w:asciiTheme="minorHAnsi" w:hAnsiTheme="minorHAnsi"/>
          <w:sz w:val="22"/>
          <w:szCs w:val="22"/>
        </w:rPr>
        <w:t xml:space="preserve"> </w:t>
      </w:r>
      <w:r w:rsidR="005F52E5">
        <w:rPr>
          <w:rFonts w:asciiTheme="minorHAnsi" w:hAnsiTheme="minorHAnsi"/>
          <w:sz w:val="22"/>
          <w:szCs w:val="22"/>
        </w:rPr>
        <w:t xml:space="preserve">are described </w:t>
      </w:r>
      <w:r>
        <w:rPr>
          <w:rFonts w:asciiTheme="minorHAnsi" w:hAnsiTheme="minorHAnsi"/>
          <w:sz w:val="22"/>
          <w:szCs w:val="22"/>
        </w:rPr>
        <w:t>in Materials and Methods</w:t>
      </w:r>
      <w:r w:rsidR="005F52E5">
        <w:rPr>
          <w:rFonts w:asciiTheme="minorHAnsi" w:hAnsiTheme="minorHAnsi"/>
          <w:sz w:val="22"/>
          <w:szCs w:val="22"/>
        </w:rPr>
        <w:t xml:space="preserve">, </w:t>
      </w:r>
      <w:r w:rsidR="005F52E5">
        <w:rPr>
          <w:rFonts w:asciiTheme="minorHAnsi" w:hAnsiTheme="minorHAnsi"/>
          <w:sz w:val="22"/>
          <w:szCs w:val="22"/>
        </w:rPr>
        <w:t>Computation of Statistics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EDCF142" w14:textId="77777777" w:rsidR="00CC45E1" w:rsidRDefault="00CC45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CA6A174" w14:textId="7D1AB111" w:rsidR="00CC45E1" w:rsidRDefault="00CC45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study does not define groups of different treatment (e.g., control vs experimental groups). Groups are, nonetheless, naturally defined by the 3 species we studied (1 ant species, 2 termite species). Therefore, no sample allocation or randomization was necessary for data collection.</w:t>
      </w:r>
    </w:p>
    <w:p w14:paraId="24AA4EDE" w14:textId="34A05638" w:rsidR="00CC45E1" w:rsidRDefault="00CC45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6186555" w14:textId="5B471C29" w:rsidR="00CC45E1" w:rsidRDefault="00CC45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 described in </w:t>
      </w:r>
      <w:r w:rsidR="002D6D33">
        <w:rPr>
          <w:rFonts w:asciiTheme="minorHAnsi" w:hAnsiTheme="minorHAnsi"/>
          <w:sz w:val="22"/>
          <w:szCs w:val="22"/>
        </w:rPr>
        <w:t xml:space="preserve">Materials and </w:t>
      </w:r>
      <w:r>
        <w:rPr>
          <w:rFonts w:asciiTheme="minorHAnsi" w:hAnsiTheme="minorHAnsi"/>
          <w:sz w:val="22"/>
          <w:szCs w:val="22"/>
        </w:rPr>
        <w:t xml:space="preserve">Methods, all raw data (i.e., spatial trajectories) were automatically tracked using </w:t>
      </w:r>
      <w:proofErr w:type="spellStart"/>
      <w:r>
        <w:rPr>
          <w:rFonts w:asciiTheme="minorHAnsi" w:hAnsiTheme="minorHAnsi"/>
          <w:sz w:val="22"/>
          <w:szCs w:val="22"/>
        </w:rPr>
        <w:t>UMATracker</w:t>
      </w:r>
      <w:proofErr w:type="spellEnd"/>
      <w:r>
        <w:rPr>
          <w:rFonts w:asciiTheme="minorHAnsi" w:hAnsiTheme="minorHAnsi"/>
          <w:sz w:val="22"/>
          <w:szCs w:val="22"/>
        </w:rPr>
        <w:t xml:space="preserve">. No masking was required. GV extracted raw data for the </w:t>
      </w:r>
      <w:proofErr w:type="gramStart"/>
      <w:r>
        <w:rPr>
          <w:rFonts w:asciiTheme="minorHAnsi" w:hAnsiTheme="minorHAnsi"/>
          <w:sz w:val="22"/>
          <w:szCs w:val="22"/>
        </w:rPr>
        <w:t>ants</w:t>
      </w:r>
      <w:proofErr w:type="gramEnd"/>
      <w:r>
        <w:rPr>
          <w:rFonts w:asciiTheme="minorHAnsi" w:hAnsiTheme="minorHAnsi"/>
          <w:sz w:val="22"/>
          <w:szCs w:val="22"/>
        </w:rPr>
        <w:t xml:space="preserve"> experiments; NM extracted raw data for termites experiments. </w:t>
      </w:r>
    </w:p>
    <w:p w14:paraId="220384FE" w14:textId="77777777" w:rsidR="00CC45E1" w:rsidRDefault="00CC45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BE90311" w14:textId="0F8CA786" w:rsidR="00BC3CCE" w:rsidRPr="00505C51" w:rsidRDefault="00CC45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28F3E74" w:rsidR="00BC3CCE" w:rsidRDefault="00CC45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and source code are provided </w:t>
      </w:r>
      <w:r w:rsidR="00230F50">
        <w:rPr>
          <w:rFonts w:asciiTheme="minorHAnsi" w:hAnsiTheme="minorHAnsi"/>
          <w:sz w:val="22"/>
          <w:szCs w:val="22"/>
        </w:rPr>
        <w:t>i</w:t>
      </w:r>
      <w:bookmarkStart w:id="0" w:name="_GoBack"/>
      <w:bookmarkEnd w:id="0"/>
      <w:r w:rsidR="00230F50">
        <w:rPr>
          <w:rFonts w:asciiTheme="minorHAnsi" w:hAnsiTheme="minorHAnsi"/>
          <w:sz w:val="22"/>
          <w:szCs w:val="22"/>
        </w:rPr>
        <w:t xml:space="preserve">n </w:t>
      </w:r>
      <w:proofErr w:type="spellStart"/>
      <w:r w:rsidR="00230F50" w:rsidRPr="00CC45E1">
        <w:rPr>
          <w:rFonts w:asciiTheme="minorHAnsi" w:hAnsiTheme="minorHAnsi"/>
          <w:i/>
          <w:iCs/>
          <w:sz w:val="22"/>
          <w:szCs w:val="22"/>
        </w:rPr>
        <w:t>figshare</w:t>
      </w:r>
      <w:proofErr w:type="spellEnd"/>
      <w:r w:rsidR="00230F50">
        <w:rPr>
          <w:rFonts w:asciiTheme="minorHAnsi" w:hAnsiTheme="minorHAnsi"/>
          <w:sz w:val="22"/>
          <w:szCs w:val="22"/>
        </w:rPr>
        <w:t xml:space="preserve"> to repeat each step of the analysis and produce</w:t>
      </w:r>
      <w:r>
        <w:rPr>
          <w:rFonts w:asciiTheme="minorHAnsi" w:hAnsiTheme="minorHAnsi"/>
          <w:sz w:val="22"/>
          <w:szCs w:val="22"/>
        </w:rPr>
        <w:t xml:space="preserve"> all figures and tables. </w:t>
      </w:r>
    </w:p>
    <w:p w14:paraId="582345E8" w14:textId="5C3DB351" w:rsidR="00CC45E1" w:rsidRDefault="00CC45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0F204" w14:textId="77777777" w:rsidR="004B28A2" w:rsidRDefault="004B28A2" w:rsidP="004215FE">
      <w:r>
        <w:separator/>
      </w:r>
    </w:p>
  </w:endnote>
  <w:endnote w:type="continuationSeparator" w:id="0">
    <w:p w14:paraId="1C0E7AB1" w14:textId="77777777" w:rsidR="004B28A2" w:rsidRDefault="004B28A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B0D2E" w14:textId="77777777" w:rsidR="004B28A2" w:rsidRDefault="004B28A2" w:rsidP="004215FE">
      <w:r>
        <w:separator/>
      </w:r>
    </w:p>
  </w:footnote>
  <w:footnote w:type="continuationSeparator" w:id="0">
    <w:p w14:paraId="471A86FC" w14:textId="77777777" w:rsidR="004B28A2" w:rsidRDefault="004B28A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2A61"/>
    <w:rsid w:val="00062DBF"/>
    <w:rsid w:val="00083FE8"/>
    <w:rsid w:val="0009444E"/>
    <w:rsid w:val="0009520A"/>
    <w:rsid w:val="000964B9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0F50"/>
    <w:rsid w:val="002336C6"/>
    <w:rsid w:val="00241081"/>
    <w:rsid w:val="00254E8E"/>
    <w:rsid w:val="00266462"/>
    <w:rsid w:val="002A068D"/>
    <w:rsid w:val="002A0ED1"/>
    <w:rsid w:val="002A7487"/>
    <w:rsid w:val="002D6D33"/>
    <w:rsid w:val="00307F5D"/>
    <w:rsid w:val="003248ED"/>
    <w:rsid w:val="00370080"/>
    <w:rsid w:val="00373890"/>
    <w:rsid w:val="003F077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28A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52E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E5FCF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6295"/>
    <w:rsid w:val="00963CEF"/>
    <w:rsid w:val="00983869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45E1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1D35"/>
    <w:rsid w:val="00ED346E"/>
    <w:rsid w:val="00EF7423"/>
    <w:rsid w:val="00F27044"/>
    <w:rsid w:val="00F27DEC"/>
    <w:rsid w:val="00F3344F"/>
    <w:rsid w:val="00F60CF4"/>
    <w:rsid w:val="00F67818"/>
    <w:rsid w:val="00FC1F40"/>
    <w:rsid w:val="00FC265B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221361C-6D78-6046-B8FE-09FF6504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A4F868-C3AB-6344-A515-766BB8DB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Gabriele Valentini</cp:lastModifiedBy>
  <cp:revision>36</cp:revision>
  <dcterms:created xsi:type="dcterms:W3CDTF">2017-06-13T14:43:00Z</dcterms:created>
  <dcterms:modified xsi:type="dcterms:W3CDTF">2020-05-11T20:29:00Z</dcterms:modified>
</cp:coreProperties>
</file>