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CE2F70">
        <w:fldChar w:fldCharType="begin"/>
      </w:r>
      <w:r w:rsidR="00CE2F70">
        <w:instrText xml:space="preserve"> HYPERLINK "https://biosharing.org/" \t "_blank" </w:instrText>
      </w:r>
      <w:r w:rsidR="00CE2F70">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CE2F70">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figure legends),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83305D7" w14:textId="77524A52" w:rsidR="00877644" w:rsidRPr="00845A34" w:rsidRDefault="00280F4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45A34">
        <w:rPr>
          <w:rFonts w:asciiTheme="minorHAnsi" w:hAnsiTheme="minorHAnsi"/>
          <w:sz w:val="22"/>
          <w:szCs w:val="22"/>
        </w:rPr>
        <w:t xml:space="preserve">The </w:t>
      </w:r>
      <w:r w:rsidR="00750A60" w:rsidRPr="00845A34">
        <w:rPr>
          <w:rFonts w:asciiTheme="minorHAnsi" w:hAnsiTheme="minorHAnsi"/>
          <w:sz w:val="22"/>
          <w:szCs w:val="22"/>
        </w:rPr>
        <w:t>number of populations</w:t>
      </w:r>
      <w:r w:rsidR="0065608D" w:rsidRPr="00845A34">
        <w:rPr>
          <w:rFonts w:asciiTheme="minorHAnsi" w:hAnsiTheme="minorHAnsi"/>
          <w:sz w:val="22"/>
          <w:szCs w:val="22"/>
        </w:rPr>
        <w:t xml:space="preserve"> evolved was</w:t>
      </w:r>
      <w:r w:rsidR="006A1E2B" w:rsidRPr="00845A34">
        <w:rPr>
          <w:rFonts w:asciiTheme="minorHAnsi" w:hAnsiTheme="minorHAnsi"/>
          <w:sz w:val="22"/>
          <w:szCs w:val="22"/>
        </w:rPr>
        <w:t xml:space="preserve"> chos</w:t>
      </w:r>
      <w:r w:rsidR="00245227" w:rsidRPr="00845A34">
        <w:rPr>
          <w:rFonts w:asciiTheme="minorHAnsi" w:hAnsiTheme="minorHAnsi"/>
          <w:sz w:val="22"/>
          <w:szCs w:val="22"/>
        </w:rPr>
        <w:t xml:space="preserve">en based on </w:t>
      </w:r>
      <w:r w:rsidR="008F43D3" w:rsidRPr="00845A34">
        <w:rPr>
          <w:rFonts w:asciiTheme="minorHAnsi" w:hAnsiTheme="minorHAnsi"/>
          <w:sz w:val="22"/>
          <w:szCs w:val="22"/>
        </w:rPr>
        <w:t>experimental microbial evolution convention</w:t>
      </w:r>
      <w:r w:rsidR="000848BB">
        <w:rPr>
          <w:rFonts w:asciiTheme="minorHAnsi" w:hAnsiTheme="minorHAnsi"/>
          <w:sz w:val="22"/>
          <w:szCs w:val="22"/>
        </w:rPr>
        <w:t xml:space="preserve"> and feasibility </w:t>
      </w:r>
      <w:r w:rsidR="006419C5">
        <w:rPr>
          <w:rFonts w:asciiTheme="minorHAnsi" w:hAnsiTheme="minorHAnsi"/>
          <w:sz w:val="22"/>
          <w:szCs w:val="22"/>
        </w:rPr>
        <w:t>(</w:t>
      </w:r>
      <w:r w:rsidR="000848BB">
        <w:rPr>
          <w:rFonts w:asciiTheme="minorHAnsi" w:hAnsiTheme="minorHAnsi"/>
          <w:sz w:val="22"/>
          <w:szCs w:val="22"/>
        </w:rPr>
        <w:t>incubator capacity</w:t>
      </w:r>
      <w:r w:rsidR="006419C5">
        <w:rPr>
          <w:rFonts w:asciiTheme="minorHAnsi" w:hAnsiTheme="minorHAnsi"/>
          <w:sz w:val="22"/>
          <w:szCs w:val="22"/>
        </w:rPr>
        <w:t>)</w:t>
      </w:r>
      <w:r w:rsidR="008F43D3" w:rsidRPr="00845A34">
        <w:rPr>
          <w:rFonts w:asciiTheme="minorHAnsi" w:hAnsiTheme="minorHAnsi"/>
          <w:sz w:val="22"/>
          <w:szCs w:val="22"/>
        </w:rPr>
        <w:t xml:space="preserve">. </w:t>
      </w:r>
      <w:r w:rsidR="00BD76F0">
        <w:rPr>
          <w:rFonts w:asciiTheme="minorHAnsi" w:hAnsiTheme="minorHAnsi"/>
          <w:sz w:val="22"/>
          <w:szCs w:val="22"/>
        </w:rPr>
        <w:t xml:space="preserve">Most analysis were performed on all populations or randomly </w:t>
      </w:r>
      <w:r w:rsidR="00297C77">
        <w:rPr>
          <w:rFonts w:asciiTheme="minorHAnsi" w:hAnsiTheme="minorHAnsi"/>
          <w:sz w:val="22"/>
          <w:szCs w:val="22"/>
        </w:rPr>
        <w:t>chosen clones therefrom. When only a subset of clones was used in analysis, the reasons for those selected are explained in the text</w:t>
      </w:r>
      <w:r w:rsidR="006104AB" w:rsidRPr="00845A34">
        <w:rPr>
          <w:rFonts w:asciiTheme="minorHAnsi" w:hAnsiTheme="minorHAnsi"/>
          <w:sz w:val="22"/>
          <w:szCs w:val="22"/>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20E8F172" w14:textId="4C453A55" w:rsidR="009F5A1A" w:rsidRPr="00EC7FBB" w:rsidRDefault="00FF7533" w:rsidP="003F2DB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EC7FBB">
        <w:rPr>
          <w:rFonts w:asciiTheme="minorHAnsi" w:hAnsiTheme="minorHAnsi"/>
          <w:sz w:val="22"/>
          <w:szCs w:val="22"/>
        </w:rPr>
        <w:t xml:space="preserve">All information on </w:t>
      </w:r>
      <w:r w:rsidR="003302B1" w:rsidRPr="00EC7FBB">
        <w:rPr>
          <w:rFonts w:asciiTheme="minorHAnsi" w:hAnsiTheme="minorHAnsi"/>
          <w:sz w:val="22"/>
          <w:szCs w:val="22"/>
        </w:rPr>
        <w:t xml:space="preserve">replication is stated in the text or figure legends as appropriate. </w:t>
      </w:r>
      <w:r w:rsidR="00A2471A" w:rsidRPr="00EC7FBB">
        <w:rPr>
          <w:rFonts w:asciiTheme="minorHAnsi" w:hAnsiTheme="minorHAnsi"/>
          <w:sz w:val="22"/>
          <w:szCs w:val="22"/>
        </w:rPr>
        <w:t>All analytical details</w:t>
      </w:r>
      <w:r w:rsidR="00ED12FB" w:rsidRPr="00EC7FBB">
        <w:rPr>
          <w:rFonts w:asciiTheme="minorHAnsi" w:hAnsiTheme="minorHAnsi"/>
          <w:sz w:val="22"/>
          <w:szCs w:val="22"/>
        </w:rPr>
        <w:t xml:space="preserve"> are provided</w:t>
      </w:r>
      <w:r w:rsidR="001A34AB" w:rsidRPr="00EC7FBB">
        <w:rPr>
          <w:rFonts w:asciiTheme="minorHAnsi" w:hAnsiTheme="minorHAnsi"/>
          <w:sz w:val="22"/>
          <w:szCs w:val="22"/>
        </w:rPr>
        <w:t xml:space="preserve"> in the text or figure legends</w:t>
      </w:r>
      <w:r w:rsidR="00BE1E88" w:rsidRPr="00EC7FBB">
        <w:rPr>
          <w:rFonts w:asciiTheme="minorHAnsi" w:hAnsiTheme="minorHAnsi"/>
          <w:sz w:val="22"/>
          <w:szCs w:val="22"/>
        </w:rPr>
        <w:t>, or supplements</w:t>
      </w:r>
      <w:r w:rsidR="001A34AB" w:rsidRPr="00EC7FBB">
        <w:rPr>
          <w:rFonts w:asciiTheme="minorHAnsi" w:hAnsiTheme="minorHAnsi"/>
          <w:sz w:val="22"/>
          <w:szCs w:val="22"/>
        </w:rPr>
        <w:t xml:space="preserve"> as appropriate. </w:t>
      </w:r>
      <w:r w:rsidR="003F2DB0" w:rsidRPr="003F2DB0">
        <w:rPr>
          <w:rFonts w:asciiTheme="minorHAnsi" w:hAnsiTheme="minorHAnsi"/>
          <w:sz w:val="22"/>
          <w:szCs w:val="22"/>
        </w:rPr>
        <w:t>All analysis and statistical scripts have been deposited at www.datadryad.org (</w:t>
      </w:r>
      <w:hyperlink r:id="rId11" w:history="1">
        <w:r w:rsidR="00A47E6A" w:rsidRPr="002938EB">
          <w:rPr>
            <w:rStyle w:val="Hyperlink"/>
            <w:rFonts w:asciiTheme="minorHAnsi" w:hAnsiTheme="minorHAnsi"/>
            <w:sz w:val="22"/>
            <w:szCs w:val="22"/>
          </w:rPr>
          <w:t>https://doi.org/10.5061/dryad.7wm37pvpp</w:t>
        </w:r>
      </w:hyperlink>
      <w:r w:rsidR="003F2DB0" w:rsidRPr="003F2DB0">
        <w:rPr>
          <w:rFonts w:asciiTheme="minorHAnsi" w:hAnsiTheme="minorHAnsi"/>
          <w:sz w:val="22"/>
          <w:szCs w:val="22"/>
        </w:rPr>
        <w:t xml:space="preserve">). RNA-Seq data have been deposited in the NCBI SRA under accession PRJNA553503. Genome sequencing data have been deposited in the NCBI SRA under accession PRJNA595472. Analysis code is also available at: </w:t>
      </w:r>
      <w:hyperlink r:id="rId12" w:history="1">
        <w:r w:rsidR="00A47E6A" w:rsidRPr="002938EB">
          <w:rPr>
            <w:rStyle w:val="Hyperlink"/>
            <w:rFonts w:asciiTheme="minorHAnsi" w:hAnsiTheme="minorHAnsi"/>
            <w:sz w:val="22"/>
            <w:szCs w:val="22"/>
          </w:rPr>
          <w:t>https://github.com/rohanmaddamsetti/DM0-evolution</w:t>
        </w:r>
      </w:hyperlink>
      <w:r w:rsidR="003F2DB0" w:rsidRPr="003F2DB0">
        <w:rPr>
          <w:rFonts w:asciiTheme="minorHAnsi" w:hAnsiTheme="minorHAnsi"/>
          <w:sz w:val="22"/>
          <w:szCs w:val="22"/>
        </w:rPr>
        <w:t>.</w:t>
      </w:r>
      <w:r w:rsidR="009F4837" w:rsidRPr="00EC7FBB">
        <w:rPr>
          <w:rFonts w:asciiTheme="minorHAnsi" w:hAnsiTheme="minorHAnsi"/>
          <w:sz w:val="22"/>
          <w:szCs w:val="22"/>
        </w:rPr>
        <w:t xml:space="preserve"> </w:t>
      </w:r>
    </w:p>
    <w:p w14:paraId="203989C1" w14:textId="77777777" w:rsidR="00FF5ED7" w:rsidRDefault="00FF5ED7" w:rsidP="00FF5ED7">
      <w:pPr>
        <w:rPr>
          <w:rFonts w:asciiTheme="minorHAnsi" w:hAnsiTheme="minorHAnsi"/>
          <w:b/>
          <w:bCs/>
        </w:rPr>
      </w:pPr>
    </w:p>
    <w:p w14:paraId="423DA177" w14:textId="5EB314E4" w:rsidR="00B124CC" w:rsidRPr="00505C51" w:rsidRDefault="0015519A" w:rsidP="00FF5ED7">
      <w:pPr>
        <w:rPr>
          <w:rFonts w:asciiTheme="minorHAnsi" w:hAnsiTheme="minorHAnsi"/>
          <w:sz w:val="22"/>
          <w:szCs w:val="22"/>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xml:space="preserve">, or explain why this information </w:t>
      </w:r>
      <w:proofErr w:type="gramStart"/>
      <w:r w:rsidR="00877644" w:rsidRPr="00505C51">
        <w:rPr>
          <w:rFonts w:asciiTheme="minorHAnsi" w:hAnsiTheme="minorHAnsi"/>
          <w:sz w:val="22"/>
          <w:szCs w:val="22"/>
          <w:lang w:val="en-GB"/>
        </w:rPr>
        <w:t>doesn’t</w:t>
      </w:r>
      <w:proofErr w:type="gramEnd"/>
      <w:r w:rsidR="00877644" w:rsidRPr="00505C51">
        <w:rPr>
          <w:rFonts w:asciiTheme="minorHAnsi" w:hAnsiTheme="minorHAnsi"/>
          <w:sz w:val="22"/>
          <w:szCs w:val="22"/>
          <w:lang w:val="en-GB"/>
        </w:rPr>
        <w:t xml:space="preserve"> apply to your submission</w:t>
      </w:r>
      <w:r w:rsidRPr="00505C51">
        <w:rPr>
          <w:rFonts w:asciiTheme="minorHAnsi" w:hAnsiTheme="minorHAnsi"/>
          <w:sz w:val="22"/>
          <w:szCs w:val="22"/>
          <w:lang w:val="en-GB"/>
        </w:rPr>
        <w:t>:</w:t>
      </w:r>
    </w:p>
    <w:p w14:paraId="614D6089" w14:textId="513494B6" w:rsidR="0015519A" w:rsidRPr="00505C51" w:rsidRDefault="0039098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statistical tests</w:t>
      </w:r>
      <w:r w:rsidR="00384045">
        <w:rPr>
          <w:rFonts w:asciiTheme="minorHAnsi" w:hAnsiTheme="minorHAnsi"/>
          <w:sz w:val="22"/>
          <w:szCs w:val="22"/>
        </w:rPr>
        <w:t>,</w:t>
      </w:r>
      <w:r w:rsidR="004A5710">
        <w:rPr>
          <w:rFonts w:asciiTheme="minorHAnsi" w:hAnsiTheme="minorHAnsi"/>
          <w:sz w:val="22"/>
          <w:szCs w:val="22"/>
        </w:rPr>
        <w:t xml:space="preserve"> analyses</w:t>
      </w:r>
      <w:r w:rsidR="00307BDF">
        <w:rPr>
          <w:rFonts w:asciiTheme="minorHAnsi" w:hAnsiTheme="minorHAnsi"/>
          <w:sz w:val="22"/>
          <w:szCs w:val="22"/>
        </w:rPr>
        <w:t xml:space="preserve">, and relevant </w:t>
      </w:r>
      <w:r w:rsidR="002B0C76">
        <w:rPr>
          <w:rFonts w:asciiTheme="minorHAnsi" w:hAnsiTheme="minorHAnsi"/>
          <w:sz w:val="22"/>
          <w:szCs w:val="22"/>
        </w:rPr>
        <w:t>summary statistics</w:t>
      </w:r>
      <w:r w:rsidR="004A5710">
        <w:rPr>
          <w:rFonts w:asciiTheme="minorHAnsi" w:hAnsiTheme="minorHAnsi"/>
          <w:sz w:val="22"/>
          <w:szCs w:val="22"/>
        </w:rPr>
        <w:t xml:space="preserve"> are described in the body of the text or in figure legends as appropriate.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w:t>
      </w:r>
      <w:proofErr w:type="gramStart"/>
      <w:r w:rsidR="000C4C4F" w:rsidRPr="00505C51">
        <w:rPr>
          <w:rFonts w:asciiTheme="minorHAnsi" w:hAnsiTheme="minorHAnsi"/>
          <w:bCs/>
          <w:sz w:val="22"/>
          <w:szCs w:val="22"/>
        </w:rPr>
        <w:t>a very large</w:t>
      </w:r>
      <w:proofErr w:type="gramEnd"/>
      <w:r w:rsidR="000C4C4F" w:rsidRPr="00505C51">
        <w:rPr>
          <w:rFonts w:asciiTheme="minorHAnsi" w:hAnsiTheme="minorHAnsi"/>
          <w:bCs/>
          <w:sz w:val="22"/>
          <w:szCs w:val="22"/>
        </w:rPr>
        <w:t xml:space="preserv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xml:space="preserve">), or explain why this information </w:t>
      </w:r>
      <w:proofErr w:type="gramStart"/>
      <w:r w:rsidRPr="00505C51">
        <w:rPr>
          <w:rFonts w:asciiTheme="minorHAnsi" w:hAnsiTheme="minorHAnsi"/>
          <w:sz w:val="22"/>
          <w:szCs w:val="22"/>
          <w:lang w:val="en-GB"/>
        </w:rPr>
        <w:t>doesn’t</w:t>
      </w:r>
      <w:proofErr w:type="gramEnd"/>
      <w:r w:rsidRPr="00505C51">
        <w:rPr>
          <w:rFonts w:asciiTheme="minorHAnsi" w:hAnsiTheme="minorHAnsi"/>
          <w:sz w:val="22"/>
          <w:szCs w:val="22"/>
          <w:lang w:val="en-GB"/>
        </w:rPr>
        <w:t xml:space="preserve"> apply to your submission:</w:t>
      </w:r>
    </w:p>
    <w:p w14:paraId="1BE90311" w14:textId="330B00DB" w:rsidR="00BC3CCE" w:rsidRPr="00505C51" w:rsidRDefault="008B3C0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w:t>
      </w:r>
      <w:r w:rsidR="008F6E88">
        <w:rPr>
          <w:rFonts w:asciiTheme="minorHAnsi" w:hAnsiTheme="minorHAnsi"/>
          <w:sz w:val="22"/>
          <w:szCs w:val="22"/>
        </w:rPr>
        <w:t>allowed</w:t>
      </w:r>
      <w:r w:rsidR="00DA00CC">
        <w:rPr>
          <w:rFonts w:asciiTheme="minorHAnsi" w:hAnsiTheme="minorHAnsi"/>
          <w:sz w:val="22"/>
          <w:szCs w:val="22"/>
        </w:rPr>
        <w:t xml:space="preserve"> two initially identical sets of 12 populations each</w:t>
      </w:r>
      <w:r w:rsidR="008F6E88">
        <w:rPr>
          <w:rFonts w:asciiTheme="minorHAnsi" w:hAnsiTheme="minorHAnsi"/>
          <w:sz w:val="22"/>
          <w:szCs w:val="22"/>
        </w:rPr>
        <w:t xml:space="preserve"> to evolved</w:t>
      </w:r>
      <w:r w:rsidR="00DA00CC">
        <w:rPr>
          <w:rFonts w:asciiTheme="minorHAnsi" w:hAnsiTheme="minorHAnsi"/>
          <w:sz w:val="22"/>
          <w:szCs w:val="22"/>
        </w:rPr>
        <w:t xml:space="preserve"> in either a novel, citrate-only resource environment or an ancestral, glucose and citrate environment. Samples were not allocated </w:t>
      </w:r>
      <w:r w:rsidR="00301FFB">
        <w:rPr>
          <w:rFonts w:asciiTheme="minorHAnsi" w:hAnsiTheme="minorHAnsi"/>
          <w:sz w:val="22"/>
          <w:szCs w:val="22"/>
        </w:rPr>
        <w:t xml:space="preserve">from </w:t>
      </w:r>
      <w:r w:rsidR="00CA2D00">
        <w:rPr>
          <w:rFonts w:asciiTheme="minorHAnsi" w:hAnsiTheme="minorHAnsi"/>
          <w:sz w:val="22"/>
          <w:szCs w:val="22"/>
        </w:rPr>
        <w:t>a</w:t>
      </w:r>
      <w:r w:rsidR="00301FFB">
        <w:rPr>
          <w:rFonts w:asciiTheme="minorHAnsi" w:hAnsiTheme="minorHAnsi"/>
          <w:sz w:val="22"/>
          <w:szCs w:val="22"/>
        </w:rPr>
        <w:t xml:space="preserve"> general population</w:t>
      </w:r>
      <w:r w:rsidR="00822B33">
        <w:rPr>
          <w:rFonts w:asciiTheme="minorHAnsi" w:hAnsiTheme="minorHAnsi"/>
          <w:sz w:val="22"/>
          <w:szCs w:val="22"/>
        </w:rPr>
        <w:t xml:space="preserve"> </w:t>
      </w:r>
      <w:r w:rsidR="00DA00CC">
        <w:rPr>
          <w:rFonts w:asciiTheme="minorHAnsi" w:hAnsiTheme="minorHAnsi"/>
          <w:sz w:val="22"/>
          <w:szCs w:val="22"/>
        </w:rPr>
        <w:t xml:space="preserve">into experimental versus control groups, and this information therefore does not apply to our submission.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5FEE9BE5"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5FDF7A7A" w14:textId="1B6A95CE" w:rsidR="004734B9" w:rsidRDefault="004734B9" w:rsidP="00A62B52">
      <w:pPr>
        <w:rPr>
          <w:rFonts w:asciiTheme="minorHAnsi" w:hAnsiTheme="minorHAnsi"/>
          <w:sz w:val="22"/>
          <w:szCs w:val="22"/>
        </w:rPr>
      </w:pPr>
    </w:p>
    <w:p w14:paraId="6301C07F" w14:textId="17B5C650" w:rsidR="004734B9" w:rsidRDefault="004734B9" w:rsidP="00A62B52">
      <w:pPr>
        <w:rPr>
          <w:rFonts w:asciiTheme="minorHAnsi" w:hAnsiTheme="minorHAnsi"/>
          <w:sz w:val="22"/>
          <w:szCs w:val="22"/>
        </w:rPr>
      </w:pPr>
    </w:p>
    <w:p w14:paraId="3385A728" w14:textId="296A76EF" w:rsidR="004734B9" w:rsidRDefault="004734B9" w:rsidP="00A62B52">
      <w:pPr>
        <w:rPr>
          <w:rFonts w:asciiTheme="minorHAnsi" w:hAnsiTheme="minorHAnsi"/>
          <w:sz w:val="22"/>
          <w:szCs w:val="22"/>
        </w:rPr>
      </w:pPr>
    </w:p>
    <w:p w14:paraId="74617AA6" w14:textId="5AAB2B9D" w:rsidR="004734B9" w:rsidRDefault="004734B9" w:rsidP="00A62B52">
      <w:pPr>
        <w:rPr>
          <w:rFonts w:asciiTheme="minorHAnsi" w:hAnsiTheme="minorHAnsi"/>
          <w:sz w:val="22"/>
          <w:szCs w:val="22"/>
        </w:rPr>
      </w:pPr>
    </w:p>
    <w:p w14:paraId="73B502DE" w14:textId="023C00E1" w:rsidR="004734B9" w:rsidRDefault="004734B9" w:rsidP="00A62B52">
      <w:pPr>
        <w:rPr>
          <w:rFonts w:asciiTheme="minorHAnsi" w:hAnsiTheme="minorHAnsi"/>
          <w:sz w:val="22"/>
          <w:szCs w:val="22"/>
        </w:rPr>
      </w:pPr>
    </w:p>
    <w:p w14:paraId="52FA5F86" w14:textId="6A2F82D4" w:rsidR="004734B9" w:rsidRDefault="004734B9" w:rsidP="00A62B52">
      <w:pPr>
        <w:rPr>
          <w:rFonts w:asciiTheme="minorHAnsi" w:hAnsiTheme="minorHAnsi"/>
          <w:sz w:val="22"/>
          <w:szCs w:val="22"/>
        </w:rPr>
      </w:pPr>
    </w:p>
    <w:p w14:paraId="3BBAE61E" w14:textId="0C1AE458" w:rsidR="004734B9" w:rsidRDefault="004734B9" w:rsidP="00A62B52">
      <w:pPr>
        <w:rPr>
          <w:rFonts w:asciiTheme="minorHAnsi" w:hAnsiTheme="minorHAnsi"/>
          <w:sz w:val="22"/>
          <w:szCs w:val="22"/>
        </w:rPr>
      </w:pPr>
    </w:p>
    <w:p w14:paraId="741AD1EA" w14:textId="00F3D912" w:rsidR="004734B9" w:rsidRDefault="004734B9" w:rsidP="004734B9">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 xml:space="preserve">We have uploaded source data files with our submission as described below. These data and more are also reported in our Dryad submission. Please see </w:t>
      </w:r>
      <w:r w:rsidRPr="00D17FE4">
        <w:t xml:space="preserve"> </w:t>
      </w:r>
      <w:hyperlink r:id="rId13" w:history="1">
        <w:r w:rsidRPr="002938EB">
          <w:rPr>
            <w:rStyle w:val="Hyperlink"/>
            <w:rFonts w:asciiTheme="minorHAnsi" w:hAnsiTheme="minorHAnsi"/>
            <w:sz w:val="22"/>
            <w:szCs w:val="22"/>
          </w:rPr>
          <w:t>https://doi.org/10.5061/dryad.7wm37pvpp</w:t>
        </w:r>
      </w:hyperlink>
      <w:r>
        <w:rPr>
          <w:rFonts w:asciiTheme="minorHAnsi" w:hAnsiTheme="minorHAnsi"/>
          <w:sz w:val="22"/>
          <w:szCs w:val="22"/>
        </w:rPr>
        <w:t xml:space="preserve"> for details. </w:t>
      </w:r>
      <w:r w:rsidR="00B73B7A">
        <w:rPr>
          <w:rFonts w:asciiTheme="minorHAnsi" w:hAnsiTheme="minorHAnsi"/>
          <w:sz w:val="22"/>
          <w:szCs w:val="22"/>
        </w:rPr>
        <w:t>All analysis code may be found at</w:t>
      </w:r>
      <w:r w:rsidR="00B73B7A">
        <w:t>:</w:t>
      </w:r>
      <w:r w:rsidR="00B73B7A" w:rsidRPr="00B73B7A">
        <w:rPr>
          <w:rFonts w:ascii="Calibri" w:hAnsi="Calibri" w:cs="Calibri"/>
          <w:sz w:val="22"/>
          <w:szCs w:val="22"/>
        </w:rPr>
        <w:t xml:space="preserve"> </w:t>
      </w:r>
      <w:hyperlink r:id="rId14" w:history="1">
        <w:r w:rsidR="00B73B7A" w:rsidRPr="00B73B7A">
          <w:rPr>
            <w:rStyle w:val="Hyperlink"/>
            <w:rFonts w:ascii="Calibri" w:hAnsi="Calibri" w:cs="Calibri"/>
            <w:sz w:val="22"/>
            <w:szCs w:val="22"/>
          </w:rPr>
          <w:t>https://github.com/rohanmaddamsetti/DM0-evolution</w:t>
        </w:r>
      </w:hyperlink>
    </w:p>
    <w:p w14:paraId="193F114C" w14:textId="77777777" w:rsidR="00BE4FE4" w:rsidRDefault="00BE4FE4" w:rsidP="004734B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3F3E688" w14:textId="459BC52A" w:rsidR="004734B9" w:rsidRDefault="004734B9" w:rsidP="004734B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have been uploaded for Tables 1 and 2, Figures 2-1</w:t>
      </w:r>
      <w:r w:rsidR="00AC145C">
        <w:rPr>
          <w:rFonts w:asciiTheme="minorHAnsi" w:hAnsiTheme="minorHAnsi"/>
          <w:sz w:val="22"/>
          <w:szCs w:val="22"/>
        </w:rPr>
        <w:t>4</w:t>
      </w:r>
      <w:r>
        <w:rPr>
          <w:rFonts w:asciiTheme="minorHAnsi" w:hAnsiTheme="minorHAnsi"/>
          <w:sz w:val="22"/>
          <w:szCs w:val="22"/>
        </w:rPr>
        <w:t xml:space="preserve"> and their supplements</w:t>
      </w:r>
      <w:r w:rsidR="002824CE">
        <w:rPr>
          <w:rFonts w:asciiTheme="minorHAnsi" w:hAnsiTheme="minorHAnsi"/>
          <w:sz w:val="22"/>
          <w:szCs w:val="22"/>
        </w:rPr>
        <w:t>.</w:t>
      </w:r>
    </w:p>
    <w:p w14:paraId="7EDFD83A" w14:textId="77777777" w:rsidR="004734B9" w:rsidRDefault="004734B9" w:rsidP="004734B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E6D08">
        <w:rPr>
          <w:rFonts w:asciiTheme="minorHAnsi" w:hAnsiTheme="minorHAnsi"/>
          <w:sz w:val="22"/>
          <w:szCs w:val="22"/>
        </w:rPr>
        <w:t xml:space="preserve"> </w:t>
      </w:r>
    </w:p>
    <w:p w14:paraId="6C772DB1" w14:textId="77777777" w:rsidR="004734B9" w:rsidRDefault="004734B9" w:rsidP="004734B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Within the Dryad submission, the relevant data files are as follows:</w:t>
      </w:r>
    </w:p>
    <w:p w14:paraId="3320CC9F" w14:textId="77777777" w:rsidR="004734B9" w:rsidRDefault="004734B9" w:rsidP="004734B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3639D5FA" w14:textId="5FF9CE3A"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 xml:space="preserve">Tables 1, 2— </w:t>
      </w:r>
      <w:r w:rsidR="00A54D00"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w:t>
      </w:r>
      <w:r w:rsidR="00A54D00" w:rsidRPr="00F50A16">
        <w:rPr>
          <w:rFonts w:asciiTheme="minorHAnsi" w:hAnsiTheme="minorHAnsi" w:cstheme="minorHAnsi"/>
          <w:sz w:val="22"/>
          <w:szCs w:val="22"/>
        </w:rPr>
        <w:t>:</w:t>
      </w:r>
      <w:r w:rsidRPr="00F50A16">
        <w:rPr>
          <w:rFonts w:asciiTheme="minorHAnsi" w:hAnsiTheme="minorHAnsi" w:cstheme="minorHAnsi"/>
          <w:sz w:val="22"/>
          <w:szCs w:val="22"/>
        </w:rPr>
        <w:t xml:space="preserve"> Copy number of amplifications affecting </w:t>
      </w:r>
      <w:r w:rsidRPr="00F50A16">
        <w:rPr>
          <w:rFonts w:asciiTheme="minorHAnsi" w:hAnsiTheme="minorHAnsi" w:cstheme="minorHAnsi"/>
          <w:i/>
          <w:sz w:val="22"/>
          <w:szCs w:val="22"/>
        </w:rPr>
        <w:t xml:space="preserve">citT, dctA, and maeA </w:t>
      </w:r>
      <w:r w:rsidRPr="00F50A16">
        <w:rPr>
          <w:rFonts w:asciiTheme="minorHAnsi" w:hAnsiTheme="minorHAnsi" w:cstheme="minorHAnsi"/>
          <w:sz w:val="22"/>
          <w:szCs w:val="22"/>
        </w:rPr>
        <w:t>in the ancestral and evolved clones: results/copy_number_table.csv</w:t>
      </w:r>
    </w:p>
    <w:p w14:paraId="79E949ED"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63D2B0C2" w14:textId="42CC2E43"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2—</w:t>
      </w:r>
      <w:r w:rsidR="00A54D00"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 1</w:t>
      </w:r>
      <w:r w:rsidR="00A54D00" w:rsidRPr="00F50A16">
        <w:rPr>
          <w:rFonts w:asciiTheme="minorHAnsi" w:hAnsiTheme="minorHAnsi" w:cstheme="minorHAnsi"/>
          <w:sz w:val="22"/>
          <w:szCs w:val="22"/>
        </w:rPr>
        <w:t>:</w:t>
      </w:r>
      <w:r w:rsidRPr="00F50A16">
        <w:rPr>
          <w:rFonts w:asciiTheme="minorHAnsi" w:hAnsiTheme="minorHAnsi" w:cstheme="minorHAnsi"/>
          <w:sz w:val="22"/>
          <w:szCs w:val="22"/>
        </w:rPr>
        <w:t xml:space="preserve"> All evolved mutations found in the DM0-treatment and DM25-treatment clones: results/genome-analysis/evolved_mutations.csv </w:t>
      </w:r>
    </w:p>
    <w:p w14:paraId="1A260ECD"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bCs/>
          <w:sz w:val="22"/>
          <w:szCs w:val="22"/>
        </w:rPr>
      </w:pPr>
    </w:p>
    <w:p w14:paraId="24D3F39F" w14:textId="5B2C4C3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2—</w:t>
      </w:r>
      <w:r w:rsidR="00A54D00"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 2</w:t>
      </w:r>
      <w:r w:rsidR="00A54D00" w:rsidRPr="00F50A16">
        <w:rPr>
          <w:rFonts w:asciiTheme="minorHAnsi" w:hAnsiTheme="minorHAnsi" w:cstheme="minorHAnsi"/>
          <w:sz w:val="22"/>
          <w:szCs w:val="22"/>
        </w:rPr>
        <w:t>:</w:t>
      </w:r>
      <w:r w:rsidRPr="00F50A16">
        <w:rPr>
          <w:rFonts w:asciiTheme="minorHAnsi" w:hAnsiTheme="minorHAnsi" w:cstheme="minorHAnsi"/>
          <w:sz w:val="22"/>
          <w:szCs w:val="22"/>
        </w:rPr>
        <w:t xml:space="preserve"> Classification and counts of mutations in the 264 LTEE genomes, published as Supplementary Table 4 of </w:t>
      </w:r>
      <w:proofErr w:type="spellStart"/>
      <w:r w:rsidRPr="00F50A16">
        <w:rPr>
          <w:rFonts w:asciiTheme="minorHAnsi" w:hAnsiTheme="minorHAnsi" w:cstheme="minorHAnsi"/>
          <w:sz w:val="22"/>
          <w:szCs w:val="22"/>
        </w:rPr>
        <w:t>Tenaillon</w:t>
      </w:r>
      <w:proofErr w:type="spellEnd"/>
      <w:r w:rsidRPr="00F50A16">
        <w:rPr>
          <w:rFonts w:asciiTheme="minorHAnsi" w:hAnsiTheme="minorHAnsi" w:cstheme="minorHAnsi"/>
          <w:sz w:val="22"/>
          <w:szCs w:val="22"/>
        </w:rPr>
        <w:t xml:space="preserve"> et al. (2016). data/</w:t>
      </w:r>
      <w:proofErr w:type="spellStart"/>
      <w:r w:rsidRPr="00F50A16">
        <w:rPr>
          <w:rFonts w:asciiTheme="minorHAnsi" w:hAnsiTheme="minorHAnsi" w:cstheme="minorHAnsi"/>
          <w:sz w:val="22"/>
          <w:szCs w:val="22"/>
        </w:rPr>
        <w:t>rohan</w:t>
      </w:r>
      <w:proofErr w:type="spellEnd"/>
      <w:r w:rsidRPr="00F50A16">
        <w:rPr>
          <w:rFonts w:asciiTheme="minorHAnsi" w:hAnsiTheme="minorHAnsi" w:cstheme="minorHAnsi"/>
          <w:sz w:val="22"/>
          <w:szCs w:val="22"/>
        </w:rPr>
        <w:t>-formatted/nature18959-s4.csv</w:t>
      </w:r>
    </w:p>
    <w:p w14:paraId="010F966C"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7235D8E0" w14:textId="7D659C86"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3—</w:t>
      </w:r>
      <w:r w:rsidR="00A54D00"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 1</w:t>
      </w:r>
      <w:r w:rsidR="00A54D00" w:rsidRPr="00F50A16">
        <w:rPr>
          <w:rFonts w:asciiTheme="minorHAnsi" w:hAnsiTheme="minorHAnsi" w:cstheme="minorHAnsi"/>
          <w:sz w:val="22"/>
          <w:szCs w:val="22"/>
        </w:rPr>
        <w:t>:</w:t>
      </w:r>
      <w:r w:rsidRPr="00F50A16">
        <w:rPr>
          <w:rFonts w:asciiTheme="minorHAnsi" w:hAnsiTheme="minorHAnsi" w:cstheme="minorHAnsi"/>
          <w:sz w:val="22"/>
          <w:szCs w:val="22"/>
        </w:rPr>
        <w:t xml:space="preserve"> Colony counts for fitness competitions of evolved populations in DM0 growth medium. EvolvedPopFitness-DM0-competitions.csv </w:t>
      </w:r>
    </w:p>
    <w:p w14:paraId="00F0437D"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16CDF978" w14:textId="7BB66E8C"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3—</w:t>
      </w:r>
      <w:r w:rsidR="00A54D00"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 2</w:t>
      </w:r>
      <w:r w:rsidR="00A54D00" w:rsidRPr="00F50A16">
        <w:rPr>
          <w:rFonts w:asciiTheme="minorHAnsi" w:hAnsiTheme="minorHAnsi" w:cstheme="minorHAnsi"/>
          <w:sz w:val="22"/>
          <w:szCs w:val="22"/>
        </w:rPr>
        <w:t>:</w:t>
      </w:r>
      <w:r w:rsidRPr="00F50A16">
        <w:rPr>
          <w:rFonts w:asciiTheme="minorHAnsi" w:hAnsiTheme="minorHAnsi" w:cstheme="minorHAnsi"/>
          <w:sz w:val="22"/>
          <w:szCs w:val="22"/>
        </w:rPr>
        <w:t xml:space="preserve"> Colony counts for fitness competitions of evolved populations in DM25 growth medium. EvolvedPopFitness-DM25-competitions.csv</w:t>
      </w:r>
    </w:p>
    <w:p w14:paraId="3D764B34"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b/>
          <w:bCs/>
          <w:sz w:val="22"/>
          <w:szCs w:val="22"/>
        </w:rPr>
      </w:pPr>
    </w:p>
    <w:p w14:paraId="76E8403D" w14:textId="5046AA68"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4—</w:t>
      </w:r>
      <w:r w:rsidR="00A54D00"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 1</w:t>
      </w:r>
      <w:r w:rsidR="00A54D00" w:rsidRPr="00F50A16">
        <w:rPr>
          <w:rFonts w:asciiTheme="minorHAnsi" w:hAnsiTheme="minorHAnsi" w:cstheme="minorHAnsi"/>
          <w:sz w:val="22"/>
          <w:szCs w:val="22"/>
        </w:rPr>
        <w:t>:</w:t>
      </w:r>
      <w:r w:rsidRPr="00F50A16">
        <w:rPr>
          <w:rFonts w:asciiTheme="minorHAnsi" w:hAnsiTheme="minorHAnsi" w:cstheme="minorHAnsi"/>
          <w:sz w:val="22"/>
          <w:szCs w:val="22"/>
        </w:rPr>
        <w:t xml:space="preserve"> Colony counts for fitness competitions of evolved clones in DM0 growth medium. EvolvedCloneFitness-DM0-competitions.csv</w:t>
      </w:r>
    </w:p>
    <w:p w14:paraId="0EBD5905"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46F56796" w14:textId="14F2E942"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4—</w:t>
      </w:r>
      <w:r w:rsidR="00A54D00"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 2</w:t>
      </w:r>
      <w:r w:rsidR="00A54D00" w:rsidRPr="00F50A16">
        <w:rPr>
          <w:rFonts w:asciiTheme="minorHAnsi" w:hAnsiTheme="minorHAnsi" w:cstheme="minorHAnsi"/>
          <w:sz w:val="22"/>
          <w:szCs w:val="22"/>
        </w:rPr>
        <w:t>:</w:t>
      </w:r>
      <w:r w:rsidRPr="00F50A16">
        <w:rPr>
          <w:rFonts w:asciiTheme="minorHAnsi" w:hAnsiTheme="minorHAnsi" w:cstheme="minorHAnsi"/>
          <w:sz w:val="22"/>
          <w:szCs w:val="22"/>
        </w:rPr>
        <w:t xml:space="preserve"> Colony counts for fitness competitions of evolved clones in DM25 growth medium. EvolvedCloneFitness-DM25-competitions.csv</w:t>
      </w:r>
    </w:p>
    <w:p w14:paraId="34C29C05"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4F93B00C" w14:textId="2785D899"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5, supplement—</w:t>
      </w:r>
      <w:r w:rsidR="00A54D00"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w:t>
      </w:r>
      <w:r w:rsidR="00A54D00" w:rsidRPr="00F50A16">
        <w:rPr>
          <w:rFonts w:asciiTheme="minorHAnsi" w:hAnsiTheme="minorHAnsi" w:cstheme="minorHAnsi"/>
          <w:sz w:val="22"/>
          <w:szCs w:val="22"/>
        </w:rPr>
        <w:t>:</w:t>
      </w:r>
      <w:r w:rsidRPr="00F50A16">
        <w:rPr>
          <w:rFonts w:asciiTheme="minorHAnsi" w:hAnsiTheme="minorHAnsi" w:cstheme="minorHAnsi"/>
          <w:sz w:val="22"/>
          <w:szCs w:val="22"/>
        </w:rPr>
        <w:t xml:space="preserve"> Optical density (420nm) timeseries for REL606 growth in DM25 medium over more than 24 hours: data/</w:t>
      </w:r>
      <w:proofErr w:type="spellStart"/>
      <w:r w:rsidRPr="00F50A16">
        <w:rPr>
          <w:rFonts w:asciiTheme="minorHAnsi" w:hAnsiTheme="minorHAnsi" w:cstheme="minorHAnsi"/>
          <w:sz w:val="22"/>
          <w:szCs w:val="22"/>
        </w:rPr>
        <w:t>rohan</w:t>
      </w:r>
      <w:proofErr w:type="spellEnd"/>
      <w:r w:rsidRPr="00F50A16">
        <w:rPr>
          <w:rFonts w:asciiTheme="minorHAnsi" w:hAnsiTheme="minorHAnsi" w:cstheme="minorHAnsi"/>
          <w:sz w:val="22"/>
          <w:szCs w:val="22"/>
        </w:rPr>
        <w:t>-formatted/REL606-DM25-48-hours.csv</w:t>
      </w:r>
    </w:p>
    <w:p w14:paraId="6FB9E73D"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6FD58BEE" w14:textId="75E985F6"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6 and Figure 6 supplements 1 and 2—</w:t>
      </w:r>
      <w:r w:rsidR="00E30A54"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w:t>
      </w:r>
      <w:r w:rsidR="00E30A54" w:rsidRPr="00F50A16">
        <w:rPr>
          <w:rFonts w:asciiTheme="minorHAnsi" w:hAnsiTheme="minorHAnsi" w:cstheme="minorHAnsi"/>
          <w:sz w:val="22"/>
          <w:szCs w:val="22"/>
        </w:rPr>
        <w:t>:</w:t>
      </w:r>
      <w:r w:rsidRPr="00F50A16">
        <w:rPr>
          <w:rFonts w:asciiTheme="minorHAnsi" w:hAnsiTheme="minorHAnsi" w:cstheme="minorHAnsi"/>
          <w:sz w:val="22"/>
          <w:szCs w:val="22"/>
        </w:rPr>
        <w:t xml:space="preserve"> Optical density (420nm) timeseries for DM0-evolved populations and their ancestors in DM0 and DM25 growth media. results/DM0-evolved-pop-growth.csv</w:t>
      </w:r>
    </w:p>
    <w:p w14:paraId="0A58D30E"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6E6625EA" w14:textId="17C9776A"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7 and Figure 7 supplements 1 and 2—</w:t>
      </w:r>
      <w:r w:rsidR="00E30A54"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w:t>
      </w:r>
      <w:r w:rsidR="00E30A54" w:rsidRPr="00F50A16">
        <w:rPr>
          <w:rFonts w:asciiTheme="minorHAnsi" w:hAnsiTheme="minorHAnsi" w:cstheme="minorHAnsi"/>
          <w:sz w:val="22"/>
          <w:szCs w:val="22"/>
        </w:rPr>
        <w:t>:</w:t>
      </w:r>
      <w:r w:rsidRPr="00F50A16">
        <w:rPr>
          <w:rFonts w:asciiTheme="minorHAnsi" w:hAnsiTheme="minorHAnsi" w:cstheme="minorHAnsi"/>
          <w:sz w:val="22"/>
          <w:szCs w:val="22"/>
        </w:rPr>
        <w:t xml:space="preserve"> Optical density (420nm) timeseries for DM0-evolved clones and their ancestors in DM0 and DM25 growth media.  results/DM0-evolved-clone-growth.csv</w:t>
      </w:r>
    </w:p>
    <w:p w14:paraId="454EAA74" w14:textId="77777777"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5FC976F8" w14:textId="3FCF1C4D" w:rsidR="0083544C" w:rsidRPr="00F50A16" w:rsidRDefault="0083544C" w:rsidP="0083544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F50A16">
        <w:rPr>
          <w:rFonts w:asciiTheme="minorHAnsi" w:hAnsiTheme="minorHAnsi" w:cstheme="minorHAnsi"/>
          <w:b/>
          <w:bCs/>
          <w:sz w:val="22"/>
          <w:szCs w:val="22"/>
        </w:rPr>
        <w:t>Figure 8 and Figure 8 supplements 1 and 2—</w:t>
      </w:r>
      <w:r w:rsidR="00E30A54" w:rsidRPr="00F50A16">
        <w:rPr>
          <w:rFonts w:asciiTheme="minorHAnsi" w:hAnsiTheme="minorHAnsi" w:cstheme="minorHAnsi"/>
          <w:b/>
          <w:bCs/>
          <w:sz w:val="22"/>
          <w:szCs w:val="22"/>
        </w:rPr>
        <w:t>s</w:t>
      </w:r>
      <w:r w:rsidRPr="00F50A16">
        <w:rPr>
          <w:rFonts w:asciiTheme="minorHAnsi" w:hAnsiTheme="minorHAnsi" w:cstheme="minorHAnsi"/>
          <w:b/>
          <w:bCs/>
          <w:sz w:val="22"/>
          <w:szCs w:val="22"/>
        </w:rPr>
        <w:t>ource data</w:t>
      </w:r>
      <w:r w:rsidR="00E30A54" w:rsidRPr="00F50A16">
        <w:rPr>
          <w:rFonts w:asciiTheme="minorHAnsi" w:hAnsiTheme="minorHAnsi" w:cstheme="minorHAnsi"/>
          <w:sz w:val="22"/>
          <w:szCs w:val="22"/>
        </w:rPr>
        <w:t>:</w:t>
      </w:r>
      <w:r w:rsidRPr="00F50A16">
        <w:rPr>
          <w:rFonts w:asciiTheme="minorHAnsi" w:hAnsiTheme="minorHAnsi" w:cstheme="minorHAnsi"/>
          <w:sz w:val="22"/>
          <w:szCs w:val="22"/>
        </w:rPr>
        <w:t xml:space="preserve"> Optical density (420nm) timeseries for DM25-evolved clones and their ancestors in DM25 growth medium. results/DM25-evolved-clone-growth.csv</w:t>
      </w:r>
    </w:p>
    <w:p w14:paraId="7EB6B678" w14:textId="428303C4" w:rsidR="004734B9" w:rsidRDefault="004734B9" w:rsidP="00A62B52">
      <w:pPr>
        <w:rPr>
          <w:rFonts w:asciiTheme="minorHAnsi" w:hAnsiTheme="minorHAnsi"/>
          <w:sz w:val="22"/>
          <w:szCs w:val="22"/>
        </w:rPr>
      </w:pPr>
    </w:p>
    <w:p w14:paraId="37345EE1" w14:textId="6F28AE0F" w:rsidR="004734B9" w:rsidRDefault="004734B9" w:rsidP="00A62B52">
      <w:pPr>
        <w:rPr>
          <w:rFonts w:asciiTheme="minorHAnsi" w:hAnsiTheme="minorHAnsi"/>
          <w:sz w:val="22"/>
          <w:szCs w:val="22"/>
        </w:rPr>
      </w:pPr>
    </w:p>
    <w:p w14:paraId="06AA6ADE" w14:textId="77777777" w:rsidR="004734B9" w:rsidRDefault="004734B9" w:rsidP="00A62B52">
      <w:pPr>
        <w:rPr>
          <w:rFonts w:asciiTheme="minorHAnsi" w:hAnsiTheme="minorHAnsi"/>
          <w:sz w:val="22"/>
          <w:szCs w:val="22"/>
        </w:rPr>
      </w:pPr>
    </w:p>
    <w:p w14:paraId="3B6E60A6" w14:textId="58BA8636" w:rsidR="00BC3CCE" w:rsidRDefault="00ED313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uploaded source data files with our submission as described below</w:t>
      </w:r>
      <w:r w:rsidR="00D81C00">
        <w:rPr>
          <w:rFonts w:asciiTheme="minorHAnsi" w:hAnsiTheme="minorHAnsi"/>
          <w:sz w:val="22"/>
          <w:szCs w:val="22"/>
        </w:rPr>
        <w:t>. These data and more are</w:t>
      </w:r>
      <w:r w:rsidR="00405397">
        <w:rPr>
          <w:rFonts w:asciiTheme="minorHAnsi" w:hAnsiTheme="minorHAnsi"/>
          <w:sz w:val="22"/>
          <w:szCs w:val="22"/>
        </w:rPr>
        <w:t xml:space="preserve"> also</w:t>
      </w:r>
      <w:r w:rsidR="00831816">
        <w:rPr>
          <w:rFonts w:asciiTheme="minorHAnsi" w:hAnsiTheme="minorHAnsi"/>
          <w:sz w:val="22"/>
          <w:szCs w:val="22"/>
        </w:rPr>
        <w:t xml:space="preserve"> reported in our Dryad submission. Please see</w:t>
      </w:r>
      <w:r w:rsidR="00D17FE4">
        <w:rPr>
          <w:rFonts w:asciiTheme="minorHAnsi" w:hAnsiTheme="minorHAnsi"/>
          <w:sz w:val="22"/>
          <w:szCs w:val="22"/>
        </w:rPr>
        <w:t xml:space="preserve"> </w:t>
      </w:r>
      <w:r w:rsidR="00D17FE4" w:rsidRPr="00D17FE4">
        <w:t xml:space="preserve"> </w:t>
      </w:r>
      <w:hyperlink r:id="rId15" w:history="1">
        <w:r w:rsidR="003C5639" w:rsidRPr="002938EB">
          <w:rPr>
            <w:rStyle w:val="Hyperlink"/>
            <w:rFonts w:asciiTheme="minorHAnsi" w:hAnsiTheme="minorHAnsi"/>
            <w:sz w:val="22"/>
            <w:szCs w:val="22"/>
          </w:rPr>
          <w:t>https://doi.org/10.5061/dryad.7wm37pvpp</w:t>
        </w:r>
      </w:hyperlink>
      <w:r w:rsidR="003C5639">
        <w:rPr>
          <w:rFonts w:asciiTheme="minorHAnsi" w:hAnsiTheme="minorHAnsi"/>
          <w:sz w:val="22"/>
          <w:szCs w:val="22"/>
        </w:rPr>
        <w:t xml:space="preserve"> </w:t>
      </w:r>
      <w:r w:rsidR="00D17FE4">
        <w:rPr>
          <w:rFonts w:asciiTheme="minorHAnsi" w:hAnsiTheme="minorHAnsi"/>
          <w:sz w:val="22"/>
          <w:szCs w:val="22"/>
        </w:rPr>
        <w:t>for details.</w:t>
      </w:r>
      <w:r w:rsidR="00352859">
        <w:rPr>
          <w:rFonts w:asciiTheme="minorHAnsi" w:hAnsiTheme="minorHAnsi"/>
          <w:sz w:val="22"/>
          <w:szCs w:val="22"/>
        </w:rPr>
        <w:t xml:space="preserve"> </w:t>
      </w:r>
    </w:p>
    <w:p w14:paraId="249BCCD2" w14:textId="542F469C" w:rsidR="007B5AA6" w:rsidRDefault="009922E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w:t>
      </w:r>
      <w:r w:rsidR="002C1A28">
        <w:rPr>
          <w:rFonts w:asciiTheme="minorHAnsi" w:hAnsiTheme="minorHAnsi"/>
          <w:sz w:val="22"/>
          <w:szCs w:val="22"/>
        </w:rPr>
        <w:t>have been uploaded</w:t>
      </w:r>
      <w:r>
        <w:rPr>
          <w:rFonts w:asciiTheme="minorHAnsi" w:hAnsiTheme="minorHAnsi"/>
          <w:sz w:val="22"/>
          <w:szCs w:val="22"/>
        </w:rPr>
        <w:t xml:space="preserve"> for</w:t>
      </w:r>
      <w:r w:rsidR="00DA37C0">
        <w:rPr>
          <w:rFonts w:asciiTheme="minorHAnsi" w:hAnsiTheme="minorHAnsi"/>
          <w:sz w:val="22"/>
          <w:szCs w:val="22"/>
        </w:rPr>
        <w:t xml:space="preserve"> Table</w:t>
      </w:r>
      <w:r w:rsidR="00D81C00">
        <w:rPr>
          <w:rFonts w:asciiTheme="minorHAnsi" w:hAnsiTheme="minorHAnsi"/>
          <w:sz w:val="22"/>
          <w:szCs w:val="22"/>
        </w:rPr>
        <w:t>s</w:t>
      </w:r>
      <w:r w:rsidR="00DA37C0">
        <w:rPr>
          <w:rFonts w:asciiTheme="minorHAnsi" w:hAnsiTheme="minorHAnsi"/>
          <w:sz w:val="22"/>
          <w:szCs w:val="22"/>
        </w:rPr>
        <w:t xml:space="preserve"> 1</w:t>
      </w:r>
      <w:r w:rsidR="00D81C00">
        <w:rPr>
          <w:rFonts w:asciiTheme="minorHAnsi" w:hAnsiTheme="minorHAnsi"/>
          <w:sz w:val="22"/>
          <w:szCs w:val="22"/>
        </w:rPr>
        <w:t xml:space="preserve"> and 2</w:t>
      </w:r>
      <w:r w:rsidR="00DA37C0">
        <w:rPr>
          <w:rFonts w:asciiTheme="minorHAnsi" w:hAnsiTheme="minorHAnsi"/>
          <w:sz w:val="22"/>
          <w:szCs w:val="22"/>
        </w:rPr>
        <w:t xml:space="preserve">, Figures </w:t>
      </w:r>
      <w:r w:rsidR="00815308">
        <w:rPr>
          <w:rFonts w:asciiTheme="minorHAnsi" w:hAnsiTheme="minorHAnsi"/>
          <w:sz w:val="22"/>
          <w:szCs w:val="22"/>
        </w:rPr>
        <w:t>2-1</w:t>
      </w:r>
      <w:r w:rsidR="004E28BB">
        <w:rPr>
          <w:rFonts w:asciiTheme="minorHAnsi" w:hAnsiTheme="minorHAnsi"/>
          <w:sz w:val="22"/>
          <w:szCs w:val="22"/>
        </w:rPr>
        <w:t>3</w:t>
      </w:r>
      <w:r w:rsidR="00D0631F">
        <w:rPr>
          <w:rFonts w:asciiTheme="minorHAnsi" w:hAnsiTheme="minorHAnsi"/>
          <w:sz w:val="22"/>
          <w:szCs w:val="22"/>
        </w:rPr>
        <w:t xml:space="preserve"> and their supplements, as well as for Supplementary File 2.</w:t>
      </w:r>
      <w:r w:rsidR="00E459B0">
        <w:rPr>
          <w:rFonts w:asciiTheme="minorHAnsi" w:hAnsiTheme="minorHAnsi"/>
          <w:sz w:val="22"/>
          <w:szCs w:val="22"/>
        </w:rPr>
        <w:t xml:space="preserve"> D</w:t>
      </w:r>
      <w:r w:rsidR="00260152">
        <w:rPr>
          <w:rFonts w:asciiTheme="minorHAnsi" w:hAnsiTheme="minorHAnsi"/>
          <w:sz w:val="22"/>
          <w:szCs w:val="22"/>
        </w:rPr>
        <w:t>ata for Figure 1</w:t>
      </w:r>
      <w:r w:rsidR="004E28BB">
        <w:rPr>
          <w:rFonts w:asciiTheme="minorHAnsi" w:hAnsiTheme="minorHAnsi"/>
          <w:sz w:val="22"/>
          <w:szCs w:val="22"/>
        </w:rPr>
        <w:t>4</w:t>
      </w:r>
      <w:r w:rsidR="00260152">
        <w:rPr>
          <w:rFonts w:asciiTheme="minorHAnsi" w:hAnsiTheme="minorHAnsi"/>
          <w:sz w:val="22"/>
          <w:szCs w:val="22"/>
        </w:rPr>
        <w:t xml:space="preserve"> are provided in the Dryad submission.</w:t>
      </w:r>
    </w:p>
    <w:p w14:paraId="6E137EEC" w14:textId="5352A549" w:rsidR="007E6D08" w:rsidRDefault="007E6D0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7E6D08">
        <w:rPr>
          <w:rFonts w:asciiTheme="minorHAnsi" w:hAnsiTheme="minorHAnsi"/>
          <w:sz w:val="22"/>
          <w:szCs w:val="22"/>
        </w:rPr>
        <w:t xml:space="preserve"> </w:t>
      </w:r>
    </w:p>
    <w:p w14:paraId="32F397B7" w14:textId="69B5DDCE" w:rsidR="00D27F21" w:rsidRDefault="00D27F2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Within </w:t>
      </w:r>
      <w:r w:rsidR="005A5169">
        <w:rPr>
          <w:rFonts w:asciiTheme="minorHAnsi" w:hAnsiTheme="minorHAnsi"/>
          <w:sz w:val="22"/>
          <w:szCs w:val="22"/>
        </w:rPr>
        <w:t>the Dryad submission, the relevant data files are as follows:</w:t>
      </w:r>
    </w:p>
    <w:p w14:paraId="010B15E9" w14:textId="4A8DC71C" w:rsidR="008B505B" w:rsidRDefault="008B505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33E8178" w14:textId="2425E9E4"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9—</w:t>
      </w:r>
      <w:r w:rsidR="00E30A54" w:rsidRPr="00F50A16">
        <w:rPr>
          <w:rFonts w:ascii="Calibri" w:hAnsi="Calibri" w:cs="Calibri"/>
          <w:b/>
          <w:bCs/>
          <w:sz w:val="22"/>
          <w:szCs w:val="22"/>
        </w:rPr>
        <w:t>s</w:t>
      </w:r>
      <w:r w:rsidRPr="00F50A16">
        <w:rPr>
          <w:rFonts w:ascii="Calibri" w:hAnsi="Calibri" w:cs="Calibri"/>
          <w:b/>
          <w:bCs/>
          <w:sz w:val="22"/>
          <w:szCs w:val="22"/>
        </w:rPr>
        <w:t>ource data 1</w:t>
      </w:r>
      <w:r w:rsidR="00E30A54" w:rsidRPr="00F50A16">
        <w:rPr>
          <w:rFonts w:ascii="Calibri" w:hAnsi="Calibri" w:cs="Calibri"/>
          <w:sz w:val="22"/>
          <w:szCs w:val="22"/>
        </w:rPr>
        <w:t>:</w:t>
      </w:r>
      <w:r w:rsidRPr="00F50A16">
        <w:rPr>
          <w:rFonts w:ascii="Calibri" w:hAnsi="Calibri" w:cs="Calibri"/>
          <w:sz w:val="22"/>
          <w:szCs w:val="22"/>
        </w:rPr>
        <w:t xml:space="preserve"> Optical density (420nm) timeseries for DM0-evolved populations and their ancestors in DM0 and DM25 growth media. results/DM0-evolved-pop-growth.csv</w:t>
      </w:r>
    </w:p>
    <w:p w14:paraId="779F7C73"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4FF9A279" w14:textId="056C6F3E"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9—</w:t>
      </w:r>
      <w:r w:rsidR="00E30A54" w:rsidRPr="00F50A16">
        <w:rPr>
          <w:rFonts w:ascii="Calibri" w:hAnsi="Calibri" w:cs="Calibri"/>
          <w:b/>
          <w:bCs/>
          <w:sz w:val="22"/>
          <w:szCs w:val="22"/>
        </w:rPr>
        <w:t>s</w:t>
      </w:r>
      <w:r w:rsidRPr="00F50A16">
        <w:rPr>
          <w:rFonts w:ascii="Calibri" w:hAnsi="Calibri" w:cs="Calibri"/>
          <w:b/>
          <w:bCs/>
          <w:sz w:val="22"/>
          <w:szCs w:val="22"/>
        </w:rPr>
        <w:t>ource data 2</w:t>
      </w:r>
      <w:r w:rsidR="00E30A54" w:rsidRPr="00F50A16">
        <w:rPr>
          <w:rFonts w:ascii="Calibri" w:hAnsi="Calibri" w:cs="Calibri"/>
          <w:sz w:val="22"/>
          <w:szCs w:val="22"/>
        </w:rPr>
        <w:t>:</w:t>
      </w:r>
      <w:r w:rsidRPr="00F50A16">
        <w:rPr>
          <w:rFonts w:ascii="Calibri" w:hAnsi="Calibri" w:cs="Calibri"/>
          <w:sz w:val="22"/>
          <w:szCs w:val="22"/>
        </w:rPr>
        <w:t xml:space="preserve"> Optical density (420nm) timeseries for DM0-evolved clones and their ancestors in DM0 and DM25 growth media. results/DM0-evolved-clone-growth.csv</w:t>
      </w:r>
    </w:p>
    <w:p w14:paraId="214C9301"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b/>
          <w:bCs/>
          <w:sz w:val="22"/>
          <w:szCs w:val="22"/>
        </w:rPr>
      </w:pPr>
    </w:p>
    <w:p w14:paraId="36DAD98B" w14:textId="77169A59"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10—</w:t>
      </w:r>
      <w:r w:rsidR="00E30A54" w:rsidRPr="00F50A16">
        <w:rPr>
          <w:rFonts w:ascii="Calibri" w:hAnsi="Calibri" w:cs="Calibri"/>
          <w:b/>
          <w:bCs/>
          <w:sz w:val="22"/>
          <w:szCs w:val="22"/>
        </w:rPr>
        <w:t>s</w:t>
      </w:r>
      <w:r w:rsidRPr="00F50A16">
        <w:rPr>
          <w:rFonts w:ascii="Calibri" w:hAnsi="Calibri" w:cs="Calibri"/>
          <w:b/>
          <w:bCs/>
          <w:sz w:val="22"/>
          <w:szCs w:val="22"/>
        </w:rPr>
        <w:t>ource data</w:t>
      </w:r>
      <w:r w:rsidRPr="00F50A16">
        <w:rPr>
          <w:rFonts w:ascii="Calibri" w:hAnsi="Calibri" w:cs="Calibri"/>
          <w:sz w:val="22"/>
          <w:szCs w:val="22"/>
        </w:rPr>
        <w:t xml:space="preserve">. Micrograph image segmentation and classification by </w:t>
      </w:r>
      <w:proofErr w:type="spellStart"/>
      <w:r w:rsidRPr="00F50A16">
        <w:rPr>
          <w:rFonts w:ascii="Calibri" w:hAnsi="Calibri" w:cs="Calibri"/>
          <w:sz w:val="22"/>
          <w:szCs w:val="22"/>
        </w:rPr>
        <w:t>SuperSegger</w:t>
      </w:r>
      <w:proofErr w:type="spellEnd"/>
      <w:r w:rsidRPr="00F50A16">
        <w:rPr>
          <w:rFonts w:ascii="Calibri" w:hAnsi="Calibri" w:cs="Calibri"/>
          <w:sz w:val="22"/>
          <w:szCs w:val="22"/>
        </w:rPr>
        <w:t xml:space="preserve"> software. Nkrumah_MicroscopyData_DM0_project (all files ending with *.superSegger.txt")</w:t>
      </w:r>
    </w:p>
    <w:p w14:paraId="33665640"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04D87E52" w14:textId="51D49D2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11—</w:t>
      </w:r>
      <w:r w:rsidR="00F50A16" w:rsidRPr="00F50A16">
        <w:rPr>
          <w:rFonts w:ascii="Calibri" w:hAnsi="Calibri" w:cs="Calibri"/>
          <w:b/>
          <w:bCs/>
          <w:sz w:val="22"/>
          <w:szCs w:val="22"/>
        </w:rPr>
        <w:t>s</w:t>
      </w:r>
      <w:r w:rsidRPr="00F50A16">
        <w:rPr>
          <w:rFonts w:ascii="Calibri" w:hAnsi="Calibri" w:cs="Calibri"/>
          <w:b/>
          <w:bCs/>
          <w:sz w:val="22"/>
          <w:szCs w:val="22"/>
        </w:rPr>
        <w:t>ource data 1</w:t>
      </w:r>
      <w:r w:rsidR="00F50A16" w:rsidRPr="00F50A16">
        <w:rPr>
          <w:rFonts w:ascii="Calibri" w:hAnsi="Calibri" w:cs="Calibri"/>
          <w:sz w:val="22"/>
          <w:szCs w:val="22"/>
        </w:rPr>
        <w:t>:</w:t>
      </w:r>
      <w:r w:rsidRPr="00F50A16">
        <w:rPr>
          <w:rFonts w:ascii="Calibri" w:hAnsi="Calibri" w:cs="Calibri"/>
          <w:sz w:val="22"/>
          <w:szCs w:val="22"/>
        </w:rPr>
        <w:t xml:space="preserve"> Counts of qualifying mutations in evolved clones. results/DM0-DM25-comparison-mut-matrix.csv</w:t>
      </w:r>
    </w:p>
    <w:p w14:paraId="587EC66A"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0072B495" w14:textId="7A555E76"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11—</w:t>
      </w:r>
      <w:r w:rsidR="00F50A16" w:rsidRPr="00F50A16">
        <w:rPr>
          <w:rFonts w:ascii="Calibri" w:hAnsi="Calibri" w:cs="Calibri"/>
          <w:b/>
          <w:bCs/>
          <w:sz w:val="22"/>
          <w:szCs w:val="22"/>
        </w:rPr>
        <w:t>s</w:t>
      </w:r>
      <w:r w:rsidRPr="00F50A16">
        <w:rPr>
          <w:rFonts w:ascii="Calibri" w:hAnsi="Calibri" w:cs="Calibri"/>
          <w:b/>
          <w:bCs/>
          <w:sz w:val="22"/>
          <w:szCs w:val="22"/>
        </w:rPr>
        <w:t>ource data 2</w:t>
      </w:r>
      <w:r w:rsidR="00F50A16" w:rsidRPr="00F50A16">
        <w:rPr>
          <w:rFonts w:ascii="Calibri" w:hAnsi="Calibri" w:cs="Calibri"/>
          <w:sz w:val="22"/>
          <w:szCs w:val="22"/>
        </w:rPr>
        <w:t>:</w:t>
      </w:r>
      <w:r w:rsidRPr="00F50A16">
        <w:rPr>
          <w:rFonts w:ascii="Calibri" w:hAnsi="Calibri" w:cs="Calibri"/>
          <w:sz w:val="22"/>
          <w:szCs w:val="22"/>
        </w:rPr>
        <w:t xml:space="preserve"> Presence/absence of </w:t>
      </w:r>
      <w:r w:rsidRPr="00F50A16">
        <w:rPr>
          <w:rFonts w:ascii="Calibri" w:hAnsi="Calibri" w:cs="Calibri"/>
          <w:i/>
          <w:sz w:val="22"/>
          <w:szCs w:val="22"/>
        </w:rPr>
        <w:t xml:space="preserve">dctA </w:t>
      </w:r>
      <w:r w:rsidRPr="00F50A16">
        <w:rPr>
          <w:rFonts w:ascii="Calibri" w:hAnsi="Calibri" w:cs="Calibri"/>
          <w:sz w:val="22"/>
          <w:szCs w:val="22"/>
        </w:rPr>
        <w:t xml:space="preserve">and </w:t>
      </w:r>
      <w:r w:rsidRPr="00F50A16">
        <w:rPr>
          <w:rFonts w:ascii="Calibri" w:hAnsi="Calibri" w:cs="Calibri"/>
          <w:i/>
          <w:sz w:val="22"/>
          <w:szCs w:val="22"/>
        </w:rPr>
        <w:t>maeA</w:t>
      </w:r>
      <w:r w:rsidRPr="00F50A16">
        <w:rPr>
          <w:rFonts w:ascii="Calibri" w:hAnsi="Calibri" w:cs="Calibri"/>
          <w:sz w:val="22"/>
          <w:szCs w:val="22"/>
        </w:rPr>
        <w:t xml:space="preserve"> amplifications in evolved clones. results/amp_matrix.csv </w:t>
      </w:r>
    </w:p>
    <w:p w14:paraId="0A9C36CB"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4B8672B9" w14:textId="6A7E1391"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11—</w:t>
      </w:r>
      <w:r w:rsidR="00F50A16" w:rsidRPr="00F50A16">
        <w:rPr>
          <w:rFonts w:ascii="Calibri" w:hAnsi="Calibri" w:cs="Calibri"/>
          <w:b/>
          <w:bCs/>
          <w:sz w:val="22"/>
          <w:szCs w:val="22"/>
        </w:rPr>
        <w:t>s</w:t>
      </w:r>
      <w:r w:rsidRPr="00F50A16">
        <w:rPr>
          <w:rFonts w:ascii="Calibri" w:hAnsi="Calibri" w:cs="Calibri"/>
          <w:b/>
          <w:bCs/>
          <w:sz w:val="22"/>
          <w:szCs w:val="22"/>
        </w:rPr>
        <w:t>ource data 3</w:t>
      </w:r>
      <w:r w:rsidR="00F50A16" w:rsidRPr="00F50A16">
        <w:rPr>
          <w:rFonts w:ascii="Calibri" w:hAnsi="Calibri" w:cs="Calibri"/>
          <w:sz w:val="22"/>
          <w:szCs w:val="22"/>
        </w:rPr>
        <w:t>:</w:t>
      </w:r>
      <w:r w:rsidRPr="00F50A16">
        <w:rPr>
          <w:rFonts w:ascii="Calibri" w:hAnsi="Calibri" w:cs="Calibri"/>
          <w:sz w:val="22"/>
          <w:szCs w:val="22"/>
        </w:rPr>
        <w:t xml:space="preserve"> Counts of qualifying mutations in non-mutator LTEE 50,000 generation clones. results/LTEE-mut_matrix.csv.</w:t>
      </w:r>
    </w:p>
    <w:p w14:paraId="557327A2"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7FEBFEB1" w14:textId="7C926E23"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11, supplement—</w:t>
      </w:r>
      <w:r w:rsidR="00F50A16" w:rsidRPr="00F50A16">
        <w:rPr>
          <w:rFonts w:ascii="Calibri" w:hAnsi="Calibri" w:cs="Calibri"/>
          <w:b/>
          <w:bCs/>
          <w:sz w:val="22"/>
          <w:szCs w:val="22"/>
        </w:rPr>
        <w:t>s</w:t>
      </w:r>
      <w:r w:rsidRPr="00F50A16">
        <w:rPr>
          <w:rFonts w:ascii="Calibri" w:hAnsi="Calibri" w:cs="Calibri"/>
          <w:b/>
          <w:bCs/>
          <w:sz w:val="22"/>
          <w:szCs w:val="22"/>
        </w:rPr>
        <w:t>ource data</w:t>
      </w:r>
      <w:r w:rsidR="00F50A16" w:rsidRPr="00F50A16">
        <w:rPr>
          <w:rFonts w:ascii="Calibri" w:hAnsi="Calibri" w:cs="Calibri"/>
          <w:sz w:val="22"/>
          <w:szCs w:val="22"/>
        </w:rPr>
        <w:t>:</w:t>
      </w:r>
      <w:r w:rsidRPr="00F50A16">
        <w:rPr>
          <w:rFonts w:ascii="Calibri" w:hAnsi="Calibri" w:cs="Calibri"/>
          <w:sz w:val="22"/>
          <w:szCs w:val="22"/>
        </w:rPr>
        <w:t xml:space="preserve"> Annotation of evolved </w:t>
      </w:r>
      <w:proofErr w:type="spellStart"/>
      <w:r w:rsidRPr="00F50A16">
        <w:rPr>
          <w:rFonts w:ascii="Calibri" w:hAnsi="Calibri" w:cs="Calibri"/>
          <w:sz w:val="22"/>
          <w:szCs w:val="22"/>
        </w:rPr>
        <w:t>GltA</w:t>
      </w:r>
      <w:proofErr w:type="spellEnd"/>
      <w:r w:rsidRPr="00F50A16">
        <w:rPr>
          <w:rFonts w:ascii="Calibri" w:hAnsi="Calibri" w:cs="Calibri"/>
          <w:sz w:val="22"/>
          <w:szCs w:val="22"/>
        </w:rPr>
        <w:t xml:space="preserve"> residues on PDB structure 1NXG. results/</w:t>
      </w:r>
      <w:proofErr w:type="spellStart"/>
      <w:r w:rsidRPr="00F50A16">
        <w:rPr>
          <w:rFonts w:ascii="Calibri" w:hAnsi="Calibri" w:cs="Calibri"/>
          <w:sz w:val="22"/>
          <w:szCs w:val="22"/>
        </w:rPr>
        <w:t>gltA</w:t>
      </w:r>
      <w:proofErr w:type="spellEnd"/>
      <w:r w:rsidRPr="00F50A16">
        <w:rPr>
          <w:rFonts w:ascii="Calibri" w:hAnsi="Calibri" w:cs="Calibri"/>
          <w:sz w:val="22"/>
          <w:szCs w:val="22"/>
        </w:rPr>
        <w:t>-mutation-mapping/1nxg-mapping.pse</w:t>
      </w:r>
    </w:p>
    <w:p w14:paraId="3036845A"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1B96CFA7" w14:textId="4744D503"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12—</w:t>
      </w:r>
      <w:r w:rsidR="00F50A16" w:rsidRPr="00F50A16">
        <w:rPr>
          <w:rFonts w:ascii="Calibri" w:hAnsi="Calibri" w:cs="Calibri"/>
          <w:b/>
          <w:bCs/>
          <w:sz w:val="22"/>
          <w:szCs w:val="22"/>
        </w:rPr>
        <w:t>s</w:t>
      </w:r>
      <w:r w:rsidRPr="00F50A16">
        <w:rPr>
          <w:rFonts w:ascii="Calibri" w:hAnsi="Calibri" w:cs="Calibri"/>
          <w:b/>
          <w:bCs/>
          <w:sz w:val="22"/>
          <w:szCs w:val="22"/>
        </w:rPr>
        <w:t>ource data 1</w:t>
      </w:r>
      <w:r w:rsidR="00F50A16" w:rsidRPr="00F50A16">
        <w:rPr>
          <w:rFonts w:ascii="Calibri" w:hAnsi="Calibri" w:cs="Calibri"/>
          <w:sz w:val="22"/>
          <w:szCs w:val="22"/>
        </w:rPr>
        <w:t xml:space="preserve">: </w:t>
      </w:r>
      <w:r w:rsidRPr="00F50A16">
        <w:rPr>
          <w:rFonts w:ascii="Calibri" w:hAnsi="Calibri" w:cs="Calibri"/>
          <w:sz w:val="22"/>
          <w:szCs w:val="22"/>
        </w:rPr>
        <w:t xml:space="preserve">Table of IS-element insertions in evolved genomes. results/genome-analysis/IS_insertions.csv </w:t>
      </w:r>
    </w:p>
    <w:p w14:paraId="6FF51B41"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03A8FD2F" w14:textId="093E3C38"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12—</w:t>
      </w:r>
      <w:r w:rsidR="00F50A16" w:rsidRPr="00F50A16">
        <w:rPr>
          <w:rFonts w:ascii="Calibri" w:hAnsi="Calibri" w:cs="Calibri"/>
          <w:b/>
          <w:bCs/>
          <w:sz w:val="22"/>
          <w:szCs w:val="22"/>
        </w:rPr>
        <w:t>s</w:t>
      </w:r>
      <w:r w:rsidRPr="00F50A16">
        <w:rPr>
          <w:rFonts w:ascii="Calibri" w:hAnsi="Calibri" w:cs="Calibri"/>
          <w:b/>
          <w:bCs/>
          <w:sz w:val="22"/>
          <w:szCs w:val="22"/>
        </w:rPr>
        <w:t>ource data 2</w:t>
      </w:r>
      <w:r w:rsidR="00F50A16" w:rsidRPr="00F50A16">
        <w:rPr>
          <w:rFonts w:ascii="Calibri" w:hAnsi="Calibri" w:cs="Calibri"/>
          <w:sz w:val="22"/>
          <w:szCs w:val="22"/>
        </w:rPr>
        <w:t>:</w:t>
      </w:r>
      <w:r w:rsidRPr="00F50A16">
        <w:rPr>
          <w:rFonts w:ascii="Calibri" w:hAnsi="Calibri" w:cs="Calibri"/>
          <w:sz w:val="22"/>
          <w:szCs w:val="22"/>
        </w:rPr>
        <w:t xml:space="preserve"> Table of IS-element insertions in LTEE and Mutation Accumulation Experiment (MAE) genomes, originally published in </w:t>
      </w:r>
      <w:proofErr w:type="spellStart"/>
      <w:r w:rsidRPr="00F50A16">
        <w:rPr>
          <w:rFonts w:ascii="Calibri" w:hAnsi="Calibri" w:cs="Calibri"/>
          <w:sz w:val="22"/>
          <w:szCs w:val="22"/>
        </w:rPr>
        <w:t>Tenaillon</w:t>
      </w:r>
      <w:proofErr w:type="spellEnd"/>
      <w:r w:rsidRPr="00F50A16">
        <w:rPr>
          <w:rFonts w:ascii="Calibri" w:hAnsi="Calibri" w:cs="Calibri"/>
          <w:sz w:val="22"/>
          <w:szCs w:val="22"/>
        </w:rPr>
        <w:t xml:space="preserve"> et al. (2016). results/genome-analysis/LTEE_MAE_IS150_insertions.csv.</w:t>
      </w:r>
    </w:p>
    <w:p w14:paraId="507FA678"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05059A71" w14:textId="37380AE8"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13—</w:t>
      </w:r>
      <w:r w:rsidR="00F50A16" w:rsidRPr="00F50A16">
        <w:rPr>
          <w:rFonts w:ascii="Calibri" w:hAnsi="Calibri" w:cs="Calibri"/>
          <w:b/>
          <w:bCs/>
          <w:sz w:val="22"/>
          <w:szCs w:val="22"/>
        </w:rPr>
        <w:t>s</w:t>
      </w:r>
      <w:r w:rsidRPr="00F50A16">
        <w:rPr>
          <w:rFonts w:ascii="Calibri" w:hAnsi="Calibri" w:cs="Calibri"/>
          <w:b/>
          <w:bCs/>
          <w:sz w:val="22"/>
          <w:szCs w:val="22"/>
        </w:rPr>
        <w:t>ource data 1</w:t>
      </w:r>
      <w:r w:rsidR="00F50A16" w:rsidRPr="00F50A16">
        <w:rPr>
          <w:rFonts w:ascii="Calibri" w:hAnsi="Calibri" w:cs="Calibri"/>
          <w:sz w:val="22"/>
          <w:szCs w:val="22"/>
        </w:rPr>
        <w:t>:</w:t>
      </w:r>
      <w:r w:rsidRPr="00F50A16">
        <w:rPr>
          <w:rFonts w:ascii="Calibri" w:hAnsi="Calibri" w:cs="Calibri"/>
          <w:sz w:val="22"/>
          <w:szCs w:val="22"/>
        </w:rPr>
        <w:t xml:space="preserve"> Table of amplifications discovered by examining sequencing coverage in evolved genomes. results/amplifications.csv.</w:t>
      </w:r>
    </w:p>
    <w:p w14:paraId="56FDB0BE" w14:textId="77777777"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43029487" w14:textId="3A21ECDF" w:rsidR="005F0A2A" w:rsidRPr="00F50A16" w:rsidRDefault="005F0A2A"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hAnsi="Calibri" w:cs="Calibri"/>
          <w:sz w:val="22"/>
          <w:szCs w:val="22"/>
        </w:rPr>
      </w:pPr>
      <w:r w:rsidRPr="00F50A16">
        <w:rPr>
          <w:rFonts w:ascii="Calibri" w:hAnsi="Calibri" w:cs="Calibri"/>
          <w:b/>
          <w:bCs/>
          <w:sz w:val="22"/>
          <w:szCs w:val="22"/>
        </w:rPr>
        <w:t>Figure 14—</w:t>
      </w:r>
      <w:r w:rsidR="00F50A16" w:rsidRPr="00F50A16">
        <w:rPr>
          <w:rFonts w:ascii="Calibri" w:hAnsi="Calibri" w:cs="Calibri"/>
          <w:b/>
          <w:bCs/>
          <w:sz w:val="22"/>
          <w:szCs w:val="22"/>
        </w:rPr>
        <w:t>s</w:t>
      </w:r>
      <w:r w:rsidRPr="00F50A16">
        <w:rPr>
          <w:rFonts w:ascii="Calibri" w:hAnsi="Calibri" w:cs="Calibri"/>
          <w:b/>
          <w:bCs/>
          <w:sz w:val="22"/>
          <w:szCs w:val="22"/>
        </w:rPr>
        <w:t>ource data</w:t>
      </w:r>
      <w:r w:rsidR="00F50A16" w:rsidRPr="00F50A16">
        <w:rPr>
          <w:rFonts w:ascii="Calibri" w:hAnsi="Calibri" w:cs="Calibri"/>
          <w:sz w:val="22"/>
          <w:szCs w:val="22"/>
        </w:rPr>
        <w:t>:</w:t>
      </w:r>
      <w:r w:rsidRPr="00F50A16">
        <w:rPr>
          <w:rFonts w:ascii="Calibri" w:hAnsi="Calibri" w:cs="Calibri"/>
          <w:sz w:val="22"/>
          <w:szCs w:val="22"/>
        </w:rPr>
        <w:t xml:space="preserve"> RNA transcript quantification using </w:t>
      </w:r>
      <w:proofErr w:type="spellStart"/>
      <w:r w:rsidRPr="00F50A16">
        <w:rPr>
          <w:rFonts w:ascii="Calibri" w:hAnsi="Calibri" w:cs="Calibri"/>
          <w:i/>
          <w:sz w:val="22"/>
          <w:szCs w:val="22"/>
        </w:rPr>
        <w:t>kallisto</w:t>
      </w:r>
      <w:proofErr w:type="spellEnd"/>
      <w:r w:rsidRPr="00F50A16">
        <w:rPr>
          <w:rFonts w:ascii="Calibri" w:hAnsi="Calibri" w:cs="Calibri"/>
          <w:sz w:val="22"/>
          <w:szCs w:val="22"/>
        </w:rPr>
        <w:t xml:space="preserve"> software. results/</w:t>
      </w:r>
      <w:proofErr w:type="spellStart"/>
      <w:r w:rsidRPr="00F50A16">
        <w:rPr>
          <w:rFonts w:ascii="Calibri" w:hAnsi="Calibri" w:cs="Calibri"/>
          <w:sz w:val="22"/>
          <w:szCs w:val="22"/>
        </w:rPr>
        <w:t>RNAseq</w:t>
      </w:r>
      <w:proofErr w:type="spellEnd"/>
      <w:r w:rsidRPr="00F50A16">
        <w:rPr>
          <w:rFonts w:ascii="Calibri" w:hAnsi="Calibri" w:cs="Calibri"/>
          <w:sz w:val="22"/>
          <w:szCs w:val="22"/>
        </w:rPr>
        <w:t>-analysis/XXXX/</w:t>
      </w:r>
      <w:proofErr w:type="spellStart"/>
      <w:r w:rsidRPr="00F50A16">
        <w:rPr>
          <w:rFonts w:ascii="Calibri" w:hAnsi="Calibri" w:cs="Calibri"/>
          <w:sz w:val="22"/>
          <w:szCs w:val="22"/>
        </w:rPr>
        <w:t>abundance.tsv</w:t>
      </w:r>
      <w:proofErr w:type="spellEnd"/>
      <w:r w:rsidRPr="00F50A16">
        <w:rPr>
          <w:rFonts w:ascii="Calibri" w:hAnsi="Calibri" w:cs="Calibri"/>
          <w:sz w:val="22"/>
          <w:szCs w:val="22"/>
        </w:rPr>
        <w:t>, where XXXX is the name of the sample, as in 'ZDBp889_4'.</w:t>
      </w:r>
    </w:p>
    <w:p w14:paraId="08C9EF2F" w14:textId="13B28900" w:rsidR="00A62B52" w:rsidRPr="00406FF4" w:rsidRDefault="00A62B52" w:rsidP="005F0A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sectPr w:rsidR="00A62B52" w:rsidRPr="00406FF4" w:rsidSect="00A62B52">
      <w:headerReference w:type="default" r:id="rId16"/>
      <w:footerReference w:type="even" r:id="rId17"/>
      <w:footerReference w:type="default" r:id="rId18"/>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5DEF40" w14:textId="77777777" w:rsidR="009A5384" w:rsidRDefault="009A5384" w:rsidP="004215FE">
      <w:r>
        <w:separator/>
      </w:r>
    </w:p>
  </w:endnote>
  <w:endnote w:type="continuationSeparator" w:id="0">
    <w:p w14:paraId="0D71BCC7" w14:textId="77777777" w:rsidR="009A5384" w:rsidRDefault="009A5384"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E7ECB" w14:textId="77777777" w:rsidR="009A5384" w:rsidRDefault="009A5384" w:rsidP="004215FE">
      <w:r>
        <w:separator/>
      </w:r>
    </w:p>
  </w:footnote>
  <w:footnote w:type="continuationSeparator" w:id="0">
    <w:p w14:paraId="57B72F2C" w14:textId="77777777" w:rsidR="009A5384" w:rsidRDefault="009A5384"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06A0"/>
    <w:rsid w:val="00004579"/>
    <w:rsid w:val="0001383D"/>
    <w:rsid w:val="00022DC0"/>
    <w:rsid w:val="00056235"/>
    <w:rsid w:val="00062DBF"/>
    <w:rsid w:val="000651F5"/>
    <w:rsid w:val="0006562F"/>
    <w:rsid w:val="00072F3D"/>
    <w:rsid w:val="00083FE8"/>
    <w:rsid w:val="000848BB"/>
    <w:rsid w:val="00085427"/>
    <w:rsid w:val="0009444E"/>
    <w:rsid w:val="0009520A"/>
    <w:rsid w:val="000A11A0"/>
    <w:rsid w:val="000A32A6"/>
    <w:rsid w:val="000A38BC"/>
    <w:rsid w:val="000A7264"/>
    <w:rsid w:val="000B2AEA"/>
    <w:rsid w:val="000C4C4F"/>
    <w:rsid w:val="000C4C5E"/>
    <w:rsid w:val="000C773F"/>
    <w:rsid w:val="000D14EE"/>
    <w:rsid w:val="000D62F9"/>
    <w:rsid w:val="000F64EE"/>
    <w:rsid w:val="00100F97"/>
    <w:rsid w:val="001019CD"/>
    <w:rsid w:val="00125190"/>
    <w:rsid w:val="00131C26"/>
    <w:rsid w:val="00133662"/>
    <w:rsid w:val="00133907"/>
    <w:rsid w:val="00146DE9"/>
    <w:rsid w:val="0015519A"/>
    <w:rsid w:val="001618D5"/>
    <w:rsid w:val="00161AA4"/>
    <w:rsid w:val="00175192"/>
    <w:rsid w:val="001A34AB"/>
    <w:rsid w:val="001B0AD6"/>
    <w:rsid w:val="001E1D59"/>
    <w:rsid w:val="00203FD9"/>
    <w:rsid w:val="00212F30"/>
    <w:rsid w:val="00217B9E"/>
    <w:rsid w:val="002336C6"/>
    <w:rsid w:val="00241081"/>
    <w:rsid w:val="00245227"/>
    <w:rsid w:val="00260152"/>
    <w:rsid w:val="00266462"/>
    <w:rsid w:val="00280F4D"/>
    <w:rsid w:val="002824CE"/>
    <w:rsid w:val="00286EC1"/>
    <w:rsid w:val="00297C77"/>
    <w:rsid w:val="002A068D"/>
    <w:rsid w:val="002A0ED1"/>
    <w:rsid w:val="002A7487"/>
    <w:rsid w:val="002B01A5"/>
    <w:rsid w:val="002B0C76"/>
    <w:rsid w:val="002C1A28"/>
    <w:rsid w:val="00301FFB"/>
    <w:rsid w:val="00307BDF"/>
    <w:rsid w:val="00307F5D"/>
    <w:rsid w:val="003248ED"/>
    <w:rsid w:val="003302B1"/>
    <w:rsid w:val="00352859"/>
    <w:rsid w:val="00370080"/>
    <w:rsid w:val="00384045"/>
    <w:rsid w:val="00390984"/>
    <w:rsid w:val="003C5639"/>
    <w:rsid w:val="003F19A6"/>
    <w:rsid w:val="003F2DB0"/>
    <w:rsid w:val="00402ADD"/>
    <w:rsid w:val="00405397"/>
    <w:rsid w:val="00406FF4"/>
    <w:rsid w:val="0041682E"/>
    <w:rsid w:val="004215FE"/>
    <w:rsid w:val="004242DB"/>
    <w:rsid w:val="00426FD0"/>
    <w:rsid w:val="00441726"/>
    <w:rsid w:val="00445AFE"/>
    <w:rsid w:val="004505C5"/>
    <w:rsid w:val="00451B01"/>
    <w:rsid w:val="00455849"/>
    <w:rsid w:val="00471732"/>
    <w:rsid w:val="004734B9"/>
    <w:rsid w:val="0048138D"/>
    <w:rsid w:val="0048722C"/>
    <w:rsid w:val="004A0A0B"/>
    <w:rsid w:val="004A5710"/>
    <w:rsid w:val="004A5C32"/>
    <w:rsid w:val="004B41D4"/>
    <w:rsid w:val="004D5E59"/>
    <w:rsid w:val="004D602A"/>
    <w:rsid w:val="004D73CF"/>
    <w:rsid w:val="004E28BB"/>
    <w:rsid w:val="004E4945"/>
    <w:rsid w:val="004F451D"/>
    <w:rsid w:val="00505C51"/>
    <w:rsid w:val="00510409"/>
    <w:rsid w:val="00516A01"/>
    <w:rsid w:val="0053000A"/>
    <w:rsid w:val="00550F13"/>
    <w:rsid w:val="005530AE"/>
    <w:rsid w:val="00555F44"/>
    <w:rsid w:val="00566103"/>
    <w:rsid w:val="005A5169"/>
    <w:rsid w:val="005B0A15"/>
    <w:rsid w:val="005D172C"/>
    <w:rsid w:val="005F0A2A"/>
    <w:rsid w:val="00605A12"/>
    <w:rsid w:val="006104AB"/>
    <w:rsid w:val="006127EA"/>
    <w:rsid w:val="00634AC7"/>
    <w:rsid w:val="006419C5"/>
    <w:rsid w:val="0065608D"/>
    <w:rsid w:val="00657587"/>
    <w:rsid w:val="00661DCC"/>
    <w:rsid w:val="00672545"/>
    <w:rsid w:val="00685CCF"/>
    <w:rsid w:val="006A1E2B"/>
    <w:rsid w:val="006A632B"/>
    <w:rsid w:val="006B1E04"/>
    <w:rsid w:val="006B765D"/>
    <w:rsid w:val="006C06F5"/>
    <w:rsid w:val="006C7BC3"/>
    <w:rsid w:val="006E4A6C"/>
    <w:rsid w:val="006E6B2A"/>
    <w:rsid w:val="00700103"/>
    <w:rsid w:val="00703CA3"/>
    <w:rsid w:val="00707D5F"/>
    <w:rsid w:val="007137E1"/>
    <w:rsid w:val="00750A60"/>
    <w:rsid w:val="00762B36"/>
    <w:rsid w:val="00763BA5"/>
    <w:rsid w:val="0076524F"/>
    <w:rsid w:val="00766A40"/>
    <w:rsid w:val="00767B26"/>
    <w:rsid w:val="00795CED"/>
    <w:rsid w:val="007A3204"/>
    <w:rsid w:val="007A5D26"/>
    <w:rsid w:val="007B562F"/>
    <w:rsid w:val="007B5AA6"/>
    <w:rsid w:val="007B6567"/>
    <w:rsid w:val="007B6D8A"/>
    <w:rsid w:val="007B7AF0"/>
    <w:rsid w:val="007C1A97"/>
    <w:rsid w:val="007D18C3"/>
    <w:rsid w:val="007E54D8"/>
    <w:rsid w:val="007E5880"/>
    <w:rsid w:val="007E6D08"/>
    <w:rsid w:val="00800860"/>
    <w:rsid w:val="008071DA"/>
    <w:rsid w:val="00815308"/>
    <w:rsid w:val="00822B33"/>
    <w:rsid w:val="0082410E"/>
    <w:rsid w:val="00831816"/>
    <w:rsid w:val="0083544C"/>
    <w:rsid w:val="008430AA"/>
    <w:rsid w:val="00845A34"/>
    <w:rsid w:val="008531D3"/>
    <w:rsid w:val="00860995"/>
    <w:rsid w:val="00865914"/>
    <w:rsid w:val="008669DA"/>
    <w:rsid w:val="0087056D"/>
    <w:rsid w:val="00876F8F"/>
    <w:rsid w:val="00877644"/>
    <w:rsid w:val="00877729"/>
    <w:rsid w:val="008A22A7"/>
    <w:rsid w:val="008B3C0C"/>
    <w:rsid w:val="008B505B"/>
    <w:rsid w:val="008C73C0"/>
    <w:rsid w:val="008D2D4E"/>
    <w:rsid w:val="008D7885"/>
    <w:rsid w:val="008E2DC2"/>
    <w:rsid w:val="008F43D3"/>
    <w:rsid w:val="008F6E88"/>
    <w:rsid w:val="00912B0B"/>
    <w:rsid w:val="009205E9"/>
    <w:rsid w:val="0092438C"/>
    <w:rsid w:val="00941D04"/>
    <w:rsid w:val="00957302"/>
    <w:rsid w:val="00963CEF"/>
    <w:rsid w:val="00970A55"/>
    <w:rsid w:val="009776CC"/>
    <w:rsid w:val="009922E3"/>
    <w:rsid w:val="00993065"/>
    <w:rsid w:val="009973A3"/>
    <w:rsid w:val="009A0661"/>
    <w:rsid w:val="009A4ED7"/>
    <w:rsid w:val="009A5384"/>
    <w:rsid w:val="009D0D28"/>
    <w:rsid w:val="009E6ACE"/>
    <w:rsid w:val="009E7B13"/>
    <w:rsid w:val="009F2CF6"/>
    <w:rsid w:val="009F4837"/>
    <w:rsid w:val="009F5A1A"/>
    <w:rsid w:val="00A11EC6"/>
    <w:rsid w:val="00A131BD"/>
    <w:rsid w:val="00A2471A"/>
    <w:rsid w:val="00A32E20"/>
    <w:rsid w:val="00A47E6A"/>
    <w:rsid w:val="00A5368C"/>
    <w:rsid w:val="00A54D00"/>
    <w:rsid w:val="00A62B52"/>
    <w:rsid w:val="00A84B3E"/>
    <w:rsid w:val="00A87806"/>
    <w:rsid w:val="00AB551D"/>
    <w:rsid w:val="00AB5612"/>
    <w:rsid w:val="00AC145C"/>
    <w:rsid w:val="00AC49AA"/>
    <w:rsid w:val="00AD7A8F"/>
    <w:rsid w:val="00AE7C75"/>
    <w:rsid w:val="00AF5736"/>
    <w:rsid w:val="00AF799C"/>
    <w:rsid w:val="00B124CC"/>
    <w:rsid w:val="00B17836"/>
    <w:rsid w:val="00B24C80"/>
    <w:rsid w:val="00B25462"/>
    <w:rsid w:val="00B330BD"/>
    <w:rsid w:val="00B34AF2"/>
    <w:rsid w:val="00B4292F"/>
    <w:rsid w:val="00B57E8A"/>
    <w:rsid w:val="00B64119"/>
    <w:rsid w:val="00B73B7A"/>
    <w:rsid w:val="00B9327C"/>
    <w:rsid w:val="00B94C5D"/>
    <w:rsid w:val="00BA4D1B"/>
    <w:rsid w:val="00BA5BB7"/>
    <w:rsid w:val="00BB00D0"/>
    <w:rsid w:val="00BB55EC"/>
    <w:rsid w:val="00BC068E"/>
    <w:rsid w:val="00BC3CCE"/>
    <w:rsid w:val="00BD76F0"/>
    <w:rsid w:val="00BE1E88"/>
    <w:rsid w:val="00BE4FE4"/>
    <w:rsid w:val="00C02C01"/>
    <w:rsid w:val="00C078EF"/>
    <w:rsid w:val="00C1184B"/>
    <w:rsid w:val="00C21D14"/>
    <w:rsid w:val="00C24CF7"/>
    <w:rsid w:val="00C42ECB"/>
    <w:rsid w:val="00C44D33"/>
    <w:rsid w:val="00C52A77"/>
    <w:rsid w:val="00C820B0"/>
    <w:rsid w:val="00CA2D00"/>
    <w:rsid w:val="00CC6EF3"/>
    <w:rsid w:val="00CD274F"/>
    <w:rsid w:val="00CD6AEC"/>
    <w:rsid w:val="00CE2F70"/>
    <w:rsid w:val="00CE6849"/>
    <w:rsid w:val="00CF4BBE"/>
    <w:rsid w:val="00CF6CB5"/>
    <w:rsid w:val="00D0631F"/>
    <w:rsid w:val="00D10224"/>
    <w:rsid w:val="00D17FE4"/>
    <w:rsid w:val="00D25756"/>
    <w:rsid w:val="00D27F21"/>
    <w:rsid w:val="00D313DD"/>
    <w:rsid w:val="00D44612"/>
    <w:rsid w:val="00D50299"/>
    <w:rsid w:val="00D6307A"/>
    <w:rsid w:val="00D64DEB"/>
    <w:rsid w:val="00D74320"/>
    <w:rsid w:val="00D779BF"/>
    <w:rsid w:val="00D81C00"/>
    <w:rsid w:val="00D83D45"/>
    <w:rsid w:val="00D93937"/>
    <w:rsid w:val="00DA00CC"/>
    <w:rsid w:val="00DA37C0"/>
    <w:rsid w:val="00DE207A"/>
    <w:rsid w:val="00DE2719"/>
    <w:rsid w:val="00DF1913"/>
    <w:rsid w:val="00DF2814"/>
    <w:rsid w:val="00E007B4"/>
    <w:rsid w:val="00E0465B"/>
    <w:rsid w:val="00E07A77"/>
    <w:rsid w:val="00E234CA"/>
    <w:rsid w:val="00E30A54"/>
    <w:rsid w:val="00E41364"/>
    <w:rsid w:val="00E459B0"/>
    <w:rsid w:val="00E61AB4"/>
    <w:rsid w:val="00E70517"/>
    <w:rsid w:val="00E870D1"/>
    <w:rsid w:val="00EB7A54"/>
    <w:rsid w:val="00EC1430"/>
    <w:rsid w:val="00EC7480"/>
    <w:rsid w:val="00EC7FBB"/>
    <w:rsid w:val="00ED12FB"/>
    <w:rsid w:val="00ED313C"/>
    <w:rsid w:val="00ED346E"/>
    <w:rsid w:val="00EF7423"/>
    <w:rsid w:val="00F1002F"/>
    <w:rsid w:val="00F27DEC"/>
    <w:rsid w:val="00F3344F"/>
    <w:rsid w:val="00F50A16"/>
    <w:rsid w:val="00F60CF4"/>
    <w:rsid w:val="00F767E9"/>
    <w:rsid w:val="00F95369"/>
    <w:rsid w:val="00FB37D5"/>
    <w:rsid w:val="00FC1F40"/>
    <w:rsid w:val="00FC30B4"/>
    <w:rsid w:val="00FD0F2C"/>
    <w:rsid w:val="00FE362B"/>
    <w:rsid w:val="00FE48C0"/>
    <w:rsid w:val="00FE4F10"/>
    <w:rsid w:val="00FF5ED7"/>
    <w:rsid w:val="00FF6CD1"/>
    <w:rsid w:val="00FF753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F4E0D4"/>
  <w15:docId w15:val="{88A6B6F7-6D8E-46DD-8DC2-C36C45DE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C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D17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081368516">
      <w:bodyDiv w:val="1"/>
      <w:marLeft w:val="0"/>
      <w:marRight w:val="0"/>
      <w:marTop w:val="0"/>
      <w:marBottom w:val="0"/>
      <w:divBdr>
        <w:top w:val="none" w:sz="0" w:space="0" w:color="auto"/>
        <w:left w:val="none" w:sz="0" w:space="0" w:color="auto"/>
        <w:bottom w:val="none" w:sz="0" w:space="0" w:color="auto"/>
        <w:right w:val="none" w:sz="0" w:space="0" w:color="auto"/>
      </w:divBdr>
      <w:divsChild>
        <w:div w:id="138575106">
          <w:marLeft w:val="0"/>
          <w:marRight w:val="0"/>
          <w:marTop w:val="0"/>
          <w:marBottom w:val="0"/>
          <w:divBdr>
            <w:top w:val="none" w:sz="0" w:space="0" w:color="auto"/>
            <w:left w:val="none" w:sz="0" w:space="0" w:color="auto"/>
            <w:bottom w:val="none" w:sz="0" w:space="0" w:color="auto"/>
            <w:right w:val="none" w:sz="0" w:space="0" w:color="auto"/>
          </w:divBdr>
        </w:div>
        <w:div w:id="1801338828">
          <w:marLeft w:val="0"/>
          <w:marRight w:val="0"/>
          <w:marTop w:val="0"/>
          <w:marBottom w:val="0"/>
          <w:divBdr>
            <w:top w:val="none" w:sz="0" w:space="0" w:color="auto"/>
            <w:left w:val="none" w:sz="0" w:space="0" w:color="auto"/>
            <w:bottom w:val="none" w:sz="0" w:space="0" w:color="auto"/>
            <w:right w:val="none" w:sz="0" w:space="0" w:color="auto"/>
          </w:divBdr>
        </w:div>
        <w:div w:id="430006578">
          <w:marLeft w:val="0"/>
          <w:marRight w:val="0"/>
          <w:marTop w:val="0"/>
          <w:marBottom w:val="0"/>
          <w:divBdr>
            <w:top w:val="none" w:sz="0" w:space="0" w:color="auto"/>
            <w:left w:val="none" w:sz="0" w:space="0" w:color="auto"/>
            <w:bottom w:val="none" w:sz="0" w:space="0" w:color="auto"/>
            <w:right w:val="none" w:sz="0" w:space="0" w:color="auto"/>
          </w:divBdr>
        </w:div>
        <w:div w:id="1479111097">
          <w:marLeft w:val="0"/>
          <w:marRight w:val="0"/>
          <w:marTop w:val="0"/>
          <w:marBottom w:val="0"/>
          <w:divBdr>
            <w:top w:val="none" w:sz="0" w:space="0" w:color="auto"/>
            <w:left w:val="none" w:sz="0" w:space="0" w:color="auto"/>
            <w:bottom w:val="none" w:sz="0" w:space="0" w:color="auto"/>
            <w:right w:val="none" w:sz="0" w:space="0" w:color="auto"/>
          </w:divBdr>
        </w:div>
        <w:div w:id="1771778216">
          <w:marLeft w:val="0"/>
          <w:marRight w:val="0"/>
          <w:marTop w:val="0"/>
          <w:marBottom w:val="0"/>
          <w:divBdr>
            <w:top w:val="none" w:sz="0" w:space="0" w:color="auto"/>
            <w:left w:val="none" w:sz="0" w:space="0" w:color="auto"/>
            <w:bottom w:val="none" w:sz="0" w:space="0" w:color="auto"/>
            <w:right w:val="none" w:sz="0" w:space="0" w:color="auto"/>
          </w:divBdr>
        </w:div>
      </w:divsChild>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doi.org/10.5061/dryad.7wm37pvp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rohanmaddamsetti/DM0-evolu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61/dryad.7wm37pvpp" TargetMode="External"/><Relationship Id="rId5" Type="http://schemas.openxmlformats.org/officeDocument/2006/relationships/webSettings" Target="webSettings.xml"/><Relationship Id="rId15" Type="http://schemas.openxmlformats.org/officeDocument/2006/relationships/hyperlink" Target="https://doi.org/10.5061/dryad.7wm37pvpp" TargetMode="External"/><Relationship Id="rId10" Type="http://schemas.openxmlformats.org/officeDocument/2006/relationships/hyperlink" Target="mailto:editorial@elifescience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rohanmaddamsetti/DM0-evolu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9C0FD-8E22-4411-A3B9-94BABE139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10572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Zachary Blount</cp:lastModifiedBy>
  <cp:revision>2</cp:revision>
  <cp:lastPrinted>2020-01-29T21:35:00Z</cp:lastPrinted>
  <dcterms:created xsi:type="dcterms:W3CDTF">2020-05-19T22:30:00Z</dcterms:created>
  <dcterms:modified xsi:type="dcterms:W3CDTF">2020-05-19T22:30:00Z</dcterms:modified>
</cp:coreProperties>
</file>