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  <w:lang w:val="en-GB"/>
        </w:rPr>
        <w:t>figure legends), or explain why this information doesn’t apply to your submission:</w:t>
      </w:r>
    </w:p>
    <w:p w14:paraId="514272B2" w14:textId="7D36FB4A" w:rsidR="005B7FD4" w:rsidRDefault="005B7FD4" w:rsidP="005B7FD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Sample-size estimation was based on previous data obtained by our group when performing similar experiments.</w:t>
      </w:r>
      <w:r w:rsidRPr="005B7FD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C343E1">
        <w:rPr>
          <w:rFonts w:asciiTheme="minorHAnsi" w:hAnsiTheme="minorHAnsi" w:cstheme="minorHAnsi"/>
          <w:bCs/>
          <w:sz w:val="22"/>
          <w:szCs w:val="22"/>
          <w:lang w:val="en-GB"/>
        </w:rPr>
        <w:t>Sample sizes are indicated in Figure legends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</w:p>
    <w:p w14:paraId="7FF843C9" w14:textId="36A1F7EC" w:rsidR="0015519A" w:rsidRPr="00C343E1" w:rsidRDefault="0015519A" w:rsidP="00C343E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C3086D5" w:rsidR="00B330BD" w:rsidRPr="005B7FD4" w:rsidRDefault="005B7FD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7FD4">
        <w:rPr>
          <w:rFonts w:asciiTheme="minorHAnsi" w:hAnsiTheme="minorHAnsi"/>
          <w:sz w:val="22"/>
          <w:szCs w:val="22"/>
        </w:rPr>
        <w:t>Information on the number of independent biological and/or technical replicates is indicated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A2ED531" w:rsidR="0015519A" w:rsidRDefault="005B7FD4" w:rsidP="005B7FD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Statistical analysis methods</w:t>
      </w:r>
      <w:r>
        <w:rPr>
          <w:rFonts w:asciiTheme="minorHAnsi" w:hAnsiTheme="minorHAnsi"/>
          <w:sz w:val="22"/>
          <w:szCs w:val="22"/>
        </w:rPr>
        <w:t xml:space="preserve"> are indicated in the Materials and Methods section.</w:t>
      </w:r>
    </w:p>
    <w:p w14:paraId="61B583BA" w14:textId="12675E7E" w:rsidR="005B7FD4" w:rsidRPr="00505C51" w:rsidRDefault="005B7FD4" w:rsidP="005B7FD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505C51">
        <w:rPr>
          <w:rFonts w:asciiTheme="minorHAnsi" w:hAnsiTheme="minorHAnsi"/>
          <w:sz w:val="22"/>
          <w:szCs w:val="22"/>
        </w:rPr>
        <w:t>xact values of N</w:t>
      </w:r>
      <w:r>
        <w:rPr>
          <w:rFonts w:asciiTheme="minorHAnsi" w:hAnsiTheme="minorHAnsi"/>
          <w:sz w:val="22"/>
          <w:szCs w:val="22"/>
        </w:rPr>
        <w:t xml:space="preserve"> and p-values are indicated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200005" w:rsidR="00BC3CCE" w:rsidRPr="005B7FD4" w:rsidRDefault="005B7FD4" w:rsidP="005B7FD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B7FD4">
        <w:rPr>
          <w:rFonts w:asciiTheme="minorHAnsi" w:hAnsiTheme="minorHAnsi" w:cstheme="minorHAnsi"/>
          <w:sz w:val="22"/>
          <w:szCs w:val="22"/>
        </w:rPr>
        <w:t>All measurements were performed with the researcher blinded to the experimental condition, as indicated in the Materials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021F7AC" w:rsidR="00BC3CCE" w:rsidRPr="00505C51" w:rsidRDefault="005B7FD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7459EA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53E7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pt-PT" w:eastAsia="pt-PT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E7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7FD4"/>
    <w:rsid w:val="00602DC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43E1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F4E0D4"/>
  <w15:docId w15:val="{53AA8693-A30D-44D5-8818-803AA1C6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211F4-D178-49B9-86D5-AE7885EB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Monica Sousa</cp:lastModifiedBy>
  <cp:revision>2</cp:revision>
  <dcterms:created xsi:type="dcterms:W3CDTF">2020-01-29T09:49:00Z</dcterms:created>
  <dcterms:modified xsi:type="dcterms:W3CDTF">2020-01-29T09:49:00Z</dcterms:modified>
</cp:coreProperties>
</file>