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0" w:type="dxa"/>
        <w:tblInd w:w="-5" w:type="dxa"/>
        <w:tblLook w:val="04A0" w:firstRow="1" w:lastRow="0" w:firstColumn="1" w:lastColumn="0" w:noHBand="0" w:noVBand="1"/>
      </w:tblPr>
      <w:tblGrid>
        <w:gridCol w:w="2820"/>
        <w:gridCol w:w="3320"/>
        <w:gridCol w:w="6960"/>
      </w:tblGrid>
      <w:tr w:rsidR="007540CE" w:rsidRPr="00BF1B83" w:rsidTr="005B4CDA">
        <w:trPr>
          <w:trHeight w:val="510"/>
        </w:trPr>
        <w:tc>
          <w:tcPr>
            <w:tcW w:w="13100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color w:val="000000"/>
              </w:rPr>
            </w:pPr>
            <w:bookmarkStart w:id="0" w:name="_GoBack"/>
            <w:bookmarkEnd w:id="0"/>
            <w:r w:rsidRPr="007540CE">
              <w:rPr>
                <w:rFonts w:ascii="Arial" w:hAnsi="Arial" w:cs="Arial"/>
                <w:b/>
                <w:bCs/>
                <w:lang w:val="en-US"/>
              </w:rPr>
              <w:t xml:space="preserve">Supplementary File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BF1B83">
              <w:rPr>
                <w:rFonts w:ascii="Arial" w:eastAsia="SimSun" w:hAnsi="Arial" w:cs="Arial"/>
                <w:b/>
                <w:bCs/>
                <w:color w:val="000000"/>
              </w:rPr>
              <w:t>. List of primers used for cloning in this study.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Plasmid name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Vector name (Source)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Primer sequence</w:t>
            </w:r>
          </w:p>
        </w:tc>
      </w:tr>
      <w:tr w:rsidR="007540CE" w:rsidRPr="00F32E4B" w:rsidTr="005B4CDA">
        <w:trPr>
          <w:trHeight w:val="510"/>
        </w:trPr>
        <w:tc>
          <w:tcPr>
            <w:tcW w:w="1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(1) TOPO cloning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NbAGO4-1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(with stop codon)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pENTR/D-TOPO (Invitrogen)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CACCATGGCTGAAGAAGACAATGG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TTAACAGAAGAACATGGAACTAGAAACAT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NbAGO4-2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(with stop codon)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pENTR/D-TOPO (Invitrogen)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CACCATGGCTGAAGAAGATAAGAAT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TCAACAAAAGAACATGGAACTGGAAACT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SlAGO4a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(with stop codon)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pENTR/D-TOPO (Invitrogen)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CACCATGGCTGAAGAAGAAACAAATG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TTAGCAAAAGAACATAGAACTGGAAAC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SlAGO4b 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(with stop codon)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pENTR/D-TOPO (Invitrogen)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CACCATGGCTGAAGAAGAGAATGGT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TCAACAGAAGAACATGGAGCTAGCAAC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SlAGO4d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(with stop codon)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pENTR/D-TOPO (Invitrogen)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CACCATGGCCTCTTCAAAAGATGAAG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 xml:space="preserve">R: </w:t>
            </w:r>
            <w:r w:rsidRPr="001A6EB1">
              <w:rPr>
                <w:rFonts w:ascii="Arial" w:eastAsia="SimSun" w:hAnsi="Arial" w:cs="Arial"/>
                <w:color w:val="000000"/>
                <w:sz w:val="16"/>
                <w:szCs w:val="16"/>
              </w:rPr>
              <w:t>TTAGCAGAAGAACATTGAACTGCGAACAT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SlWRKY75 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(with stop codon)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pENTR/D-TOPO (Invitrogen)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CACCATGGAGAATTATGCAACAATATTTCC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AAAGGAATTATAGATTTGCATTTGAC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TOPO-VIGS-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pENTR/D-TOPO (Invitrogen)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CACCATGATTCTTGGAATGGA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GTGACCACTTCTCATCAAGA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227456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227456">
              <w:rPr>
                <w:rFonts w:ascii="Arial" w:eastAsia="SimSun" w:hAnsi="Arial" w:cs="Arial"/>
                <w:color w:val="000000"/>
                <w:sz w:val="16"/>
                <w:szCs w:val="16"/>
              </w:rPr>
              <w:t>TOPO-VIGS-</w:t>
            </w:r>
            <w:r w:rsidRPr="00227456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Nbcoilin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227456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227456">
              <w:rPr>
                <w:rFonts w:ascii="Arial" w:eastAsia="SimSun" w:hAnsi="Arial" w:cs="Arial"/>
                <w:color w:val="000000"/>
                <w:sz w:val="16"/>
                <w:szCs w:val="16"/>
              </w:rPr>
              <w:t>pENTR/D-TOPO (Invitrogen)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227456" w:rsidRDefault="007540CE" w:rsidP="005B4CDA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456">
              <w:rPr>
                <w:rFonts w:ascii="Arial" w:eastAsia="SimSun" w:hAnsi="Arial" w:cs="Arial"/>
                <w:color w:val="000000"/>
                <w:sz w:val="16"/>
                <w:szCs w:val="16"/>
              </w:rPr>
              <w:t>F</w:t>
            </w:r>
            <w:r w:rsidRPr="00227456">
              <w:rPr>
                <w:rFonts w:ascii="Arial" w:eastAsia="SimSun" w:hAnsi="Arial" w:cs="Arial"/>
                <w:color w:val="000000"/>
                <w:sz w:val="16"/>
                <w:szCs w:val="16"/>
              </w:rPr>
              <w:t>：</w:t>
            </w:r>
            <w:r w:rsidRPr="00227456">
              <w:rPr>
                <w:rFonts w:ascii="Arial" w:hAnsi="Arial" w:cs="Arial"/>
                <w:color w:val="000000"/>
                <w:sz w:val="16"/>
                <w:szCs w:val="16"/>
              </w:rPr>
              <w:t>CACCTTTATAATGAAGACGGATCTCTGGA</w:t>
            </w:r>
          </w:p>
          <w:p w:rsidR="007540CE" w:rsidRPr="00227456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227456">
              <w:rPr>
                <w:rFonts w:ascii="Arial" w:eastAsia="SimSun" w:hAnsi="Arial" w:cs="Arial"/>
                <w:color w:val="000000"/>
                <w:sz w:val="16"/>
                <w:szCs w:val="16"/>
              </w:rPr>
              <w:t>R</w:t>
            </w:r>
            <w:r w:rsidRPr="00227456">
              <w:rPr>
                <w:rFonts w:ascii="Arial" w:eastAsia="SimSun" w:hAnsi="Arial" w:cs="Arial"/>
                <w:color w:val="000000"/>
                <w:sz w:val="16"/>
                <w:szCs w:val="16"/>
              </w:rPr>
              <w:t>：</w:t>
            </w:r>
            <w:r w:rsidRPr="00227456">
              <w:rPr>
                <w:rFonts w:ascii="Arial" w:hAnsi="Arial" w:cs="Arial"/>
                <w:color w:val="000000"/>
                <w:sz w:val="16"/>
                <w:szCs w:val="16"/>
              </w:rPr>
              <w:t>GAAGGCCATTGTAGGGCCCAG</w:t>
            </w:r>
          </w:p>
        </w:tc>
      </w:tr>
      <w:tr w:rsidR="007540CE" w:rsidRPr="00F32E4B" w:rsidTr="005B4CDA">
        <w:trPr>
          <w:trHeight w:val="510"/>
        </w:trPr>
        <w:tc>
          <w:tcPr>
            <w:tcW w:w="1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(2) BP reaction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pDONR221-P1P4-V2 /           pDONR221-P1P4-V2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pDONR221-P1P4 (Invitrogen)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GGGGACAAGTTTGTACAAAAAAGCAGGCTTAATGTGGGACCCACTTCTAAATGAA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GGGGACAACTTTGTATAGAAAAGTTGGGTTCAGGGCTTCGATACATTCTGT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pDONR221-P1P4-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pDONR221-P1P4 (Invitrogen)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GGGGACAAGTTTGTACAAAAAAGCAGGCTTAATGGCTGAAGAAGACAATGGTGG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GGGGACAACTTTGTATAGAAAAGTTGGGTTTAACAGAAGAACATGGAACTAGAAACATT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pDONR221-P1P4-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pDONR221-P1P4 (Invitrogen)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GGGGACAAGTTTGTACAAAAAAGCAGGCTTAATGGCTGAAGAAGATAAGAAT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GGGGACAACTTTGTATAGAAAAGTTGGGTTCAACAAAAGAACATGGAACTGGAAACT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pDONR221-P1P4-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SlAGO4a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pDONR221-P1P4 (Invitrogen)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GGGGACAAGTTTGTACAAAAAAGCAGGCTTAATGGCTGAAGAAGAAACAAATG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GGGGACAACTTTGTATAGAAAAGTTGGGTTTAGCAAAAGAACATAGAACTGGAAAC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pDONR221-P1P4-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SlAGO4b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pDONR221-P1P4 (Invitrogen)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GGGGACAAGTTTGTACAAAAAAGCAGGCTTAATGGCTGAAGAAGAGAATGGTG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GGGGACAACTTTGTATAGAAAAGTTGGGTTCAACAGAAGAACATGGAGCTAGCAACG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pDONR221-P3P2-V2 /         pDONR221-P3P2-V2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pDONR221-P3P2 (Invitrogen)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GGGGACAACTTTGTATAATAAAGTTGGAATGTGGGACCCACTTCTAAATGAA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GGGGACCACTTTGTACAAGAAAGCTGGGTGGGGCTTCGATACATTCTGTATATTCT</w:t>
            </w:r>
          </w:p>
        </w:tc>
      </w:tr>
      <w:tr w:rsidR="007540CE" w:rsidRPr="00F32E4B" w:rsidTr="005B4CDA">
        <w:trPr>
          <w:trHeight w:val="510"/>
        </w:trPr>
        <w:tc>
          <w:tcPr>
            <w:tcW w:w="1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(3) Infusion cloning 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pCambia1300-3xFLAG-</w:t>
            </w:r>
            <w:r w:rsidRPr="00F32E4B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NbAGO4-1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SimSun" w:hAnsi="Arial" w:cs="Arial" w:hint="eastAsia"/>
                <w:color w:val="000000"/>
                <w:sz w:val="16"/>
                <w:szCs w:val="16"/>
              </w:rPr>
              <w:t>CAMBIA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1300 (Cambia)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1300-FLAG-F: CGGGGGACTGTCGACTCTAGAATGGACTACAAAG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1300-NbAGO4-1-FLAG-R: TGTCTTCTTCAGCCATCTTATCGTCATCGTCCTTG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NbAGO4-1-F: ATGGCTGAAGAAGACAATGGTGG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1300-NBAGO4-1-R: TCGATCAATCAGGTACCCGGGTTAACAGAAGAACATGGAACT</w:t>
            </w:r>
          </w:p>
        </w:tc>
      </w:tr>
      <w:tr w:rsidR="007540CE" w:rsidRPr="00F32E4B" w:rsidTr="005B4CDA">
        <w:trPr>
          <w:trHeight w:val="510"/>
        </w:trPr>
        <w:tc>
          <w:tcPr>
            <w:tcW w:w="1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(4) V2 null mutagenesis</w:t>
            </w:r>
          </w:p>
        </w:tc>
      </w:tr>
      <w:tr w:rsidR="007540CE" w:rsidRPr="00F32E4B" w:rsidTr="005B4CDA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TOPO-TYLCV-V2null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TOPO-TYLCV (Rosas-Diaz et al., 2018)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GTCTTGCAATATGTAGGACCCACTTCTAAATGAATTTCCTG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CAGGAAATTCATTTAGAAGTGGGTCCTACATATTGCAAGAC</w:t>
            </w:r>
          </w:p>
        </w:tc>
      </w:tr>
      <w:tr w:rsidR="007540CE" w:rsidRPr="00F32E4B" w:rsidTr="002B0435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TOPO-TYLCV-V2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TOPO-TYLCV (Rosas-Diaz et al., 2018)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GCCGAAGGCTGAATCTCGACAGC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GCTGTCGAGATTCAGCCTTCGGC</w:t>
            </w:r>
          </w:p>
        </w:tc>
      </w:tr>
      <w:tr w:rsidR="007540CE" w:rsidRPr="00F32E4B" w:rsidTr="002B0435">
        <w:trPr>
          <w:trHeight w:val="51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TOPO-V2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TOPO-V2 (Wang et al., 2017a)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F32E4B" w:rsidRDefault="007540CE" w:rsidP="005B4CDA">
            <w:pPr>
              <w:spacing w:after="0" w:line="360" w:lineRule="auto"/>
              <w:contextualSpacing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t>F: GCCGAAGGCTGAATCTCGACAGC</w:t>
            </w:r>
            <w:r w:rsidRPr="00F32E4B">
              <w:rPr>
                <w:rFonts w:ascii="Arial" w:eastAsia="SimSun" w:hAnsi="Arial" w:cs="Arial"/>
                <w:color w:val="000000"/>
                <w:sz w:val="16"/>
                <w:szCs w:val="16"/>
              </w:rPr>
              <w:br/>
              <w:t>R: GCTGTCGAGATTCAGCCTTCGGC</w:t>
            </w:r>
          </w:p>
        </w:tc>
      </w:tr>
    </w:tbl>
    <w:p w:rsidR="007540CE" w:rsidRDefault="007540CE" w:rsidP="007540CE">
      <w:pPr>
        <w:spacing w:line="360" w:lineRule="auto"/>
        <w:jc w:val="both"/>
        <w:rPr>
          <w:rFonts w:ascii="Arial" w:hAnsi="Arial" w:cs="Arial"/>
          <w:b/>
          <w:bCs/>
          <w:szCs w:val="24"/>
          <w:lang w:val="en-US"/>
        </w:rPr>
      </w:pPr>
    </w:p>
    <w:p w:rsidR="007A7582" w:rsidRPr="007540CE" w:rsidRDefault="007A7582" w:rsidP="007540CE"/>
    <w:sectPr w:rsidR="007A7582" w:rsidRPr="007540CE" w:rsidSect="002B04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B85" w:rsidRDefault="00585B85">
      <w:pPr>
        <w:spacing w:after="0" w:line="240" w:lineRule="auto"/>
      </w:pPr>
      <w:r>
        <w:separator/>
      </w:r>
    </w:p>
  </w:endnote>
  <w:endnote w:type="continuationSeparator" w:id="0">
    <w:p w:rsidR="00585B85" w:rsidRDefault="0058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B85" w:rsidRDefault="00585B85">
      <w:pPr>
        <w:spacing w:after="0" w:line="240" w:lineRule="auto"/>
      </w:pPr>
      <w:r>
        <w:separator/>
      </w:r>
    </w:p>
  </w:footnote>
  <w:footnote w:type="continuationSeparator" w:id="0">
    <w:p w:rsidR="00585B85" w:rsidRDefault="0058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0F4"/>
    <w:multiLevelType w:val="hybridMultilevel"/>
    <w:tmpl w:val="A8C07CD4"/>
    <w:lvl w:ilvl="0" w:tplc="EAF2F4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63E"/>
    <w:multiLevelType w:val="hybridMultilevel"/>
    <w:tmpl w:val="3F36847C"/>
    <w:lvl w:ilvl="0" w:tplc="2D2E883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BE3A2E3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C3BA310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21CDC8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A4A681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0EE2747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6587DF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2CEA76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75AA9C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605BF"/>
    <w:multiLevelType w:val="hybridMultilevel"/>
    <w:tmpl w:val="E38C0AD4"/>
    <w:lvl w:ilvl="0" w:tplc="A7E480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4A05C4"/>
    <w:multiLevelType w:val="hybridMultilevel"/>
    <w:tmpl w:val="C540C3F4"/>
    <w:lvl w:ilvl="0" w:tplc="0CC437F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C6E036F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DC2AB0F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92868DA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C48E556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B9BE4B4C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F1A4A7D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06E030CA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17B83612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C4696"/>
    <w:multiLevelType w:val="hybridMultilevel"/>
    <w:tmpl w:val="5AC0E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A96"/>
    <w:multiLevelType w:val="hybridMultilevel"/>
    <w:tmpl w:val="EAF2F124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7974A3"/>
    <w:multiLevelType w:val="hybridMultilevel"/>
    <w:tmpl w:val="CDC8134A"/>
    <w:lvl w:ilvl="0" w:tplc="7D5A845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ABB0158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6CC4187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EC200738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5632450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96F476B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DAEC09C2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B04ABBE2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82A092D8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F16C0"/>
    <w:multiLevelType w:val="hybridMultilevel"/>
    <w:tmpl w:val="304C3AF0"/>
    <w:lvl w:ilvl="0" w:tplc="73060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1F328D"/>
    <w:multiLevelType w:val="hybridMultilevel"/>
    <w:tmpl w:val="3B6AAA2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A9260FE"/>
    <w:multiLevelType w:val="hybridMultilevel"/>
    <w:tmpl w:val="89D8CA9C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16202C"/>
    <w:multiLevelType w:val="hybridMultilevel"/>
    <w:tmpl w:val="EF10F816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974564"/>
    <w:multiLevelType w:val="hybridMultilevel"/>
    <w:tmpl w:val="2B049510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31E1C"/>
    <w:multiLevelType w:val="hybridMultilevel"/>
    <w:tmpl w:val="884C7494"/>
    <w:lvl w:ilvl="0" w:tplc="D7BCC10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1B8D1D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D700D7E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47EA29FE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651E883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A65A65C4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8656336E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63288D1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F820ACA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F659D4"/>
    <w:multiLevelType w:val="hybridMultilevel"/>
    <w:tmpl w:val="3C32D83E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4C2137"/>
    <w:multiLevelType w:val="hybridMultilevel"/>
    <w:tmpl w:val="1DC68AA4"/>
    <w:lvl w:ilvl="0" w:tplc="531E27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D046A"/>
    <w:multiLevelType w:val="hybridMultilevel"/>
    <w:tmpl w:val="8FF65C68"/>
    <w:lvl w:ilvl="0" w:tplc="54221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91229C7"/>
    <w:multiLevelType w:val="hybridMultilevel"/>
    <w:tmpl w:val="EDC0801A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BD11006"/>
    <w:multiLevelType w:val="hybridMultilevel"/>
    <w:tmpl w:val="DF3822BA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D452F21"/>
    <w:multiLevelType w:val="hybridMultilevel"/>
    <w:tmpl w:val="3F36847C"/>
    <w:lvl w:ilvl="0" w:tplc="2D2E883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BE3A2E3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C3BA310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21CDC8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A4A681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0EE2747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6587DF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2CEA76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75AA9C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7637D"/>
    <w:multiLevelType w:val="hybridMultilevel"/>
    <w:tmpl w:val="6CFEDDF6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716F29"/>
    <w:multiLevelType w:val="hybridMultilevel"/>
    <w:tmpl w:val="6E0E669C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093FB9"/>
    <w:multiLevelType w:val="hybridMultilevel"/>
    <w:tmpl w:val="9FE6DED6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233EF8"/>
    <w:multiLevelType w:val="hybridMultilevel"/>
    <w:tmpl w:val="188AD1F4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9B3299"/>
    <w:multiLevelType w:val="hybridMultilevel"/>
    <w:tmpl w:val="AA0870BC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1B1D04"/>
    <w:multiLevelType w:val="hybridMultilevel"/>
    <w:tmpl w:val="955ED05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 w15:restartNumberingAfterBreak="0">
    <w:nsid w:val="6661552E"/>
    <w:multiLevelType w:val="hybridMultilevel"/>
    <w:tmpl w:val="8BEC71EA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8624B8A"/>
    <w:multiLevelType w:val="hybridMultilevel"/>
    <w:tmpl w:val="05B8C39A"/>
    <w:lvl w:ilvl="0" w:tplc="BB624658">
      <w:start w:val="5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02231"/>
    <w:multiLevelType w:val="hybridMultilevel"/>
    <w:tmpl w:val="F4808030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2103016"/>
    <w:multiLevelType w:val="hybridMultilevel"/>
    <w:tmpl w:val="F8CAFEFE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4775B71"/>
    <w:multiLevelType w:val="hybridMultilevel"/>
    <w:tmpl w:val="7610D096"/>
    <w:lvl w:ilvl="0" w:tplc="C088B11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E34E50A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77DCB14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7286DF2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4068275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FD7E64A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4A0CF0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B5CA90D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E52EA566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8C4AAD"/>
    <w:multiLevelType w:val="hybridMultilevel"/>
    <w:tmpl w:val="99FA929E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351729"/>
    <w:multiLevelType w:val="hybridMultilevel"/>
    <w:tmpl w:val="4F02916A"/>
    <w:lvl w:ilvl="0" w:tplc="FD6CB8E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8760430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04489992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F59E5D06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4DAE825C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6EF66F32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686C5CB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2DC2C7AE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FACAC0D0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3E3B89"/>
    <w:multiLevelType w:val="hybridMultilevel"/>
    <w:tmpl w:val="739A5A1A"/>
    <w:lvl w:ilvl="0" w:tplc="23B8C6BA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8"/>
  </w:num>
  <w:num w:numId="4">
    <w:abstractNumId w:val="11"/>
  </w:num>
  <w:num w:numId="5">
    <w:abstractNumId w:val="30"/>
  </w:num>
  <w:num w:numId="6">
    <w:abstractNumId w:val="23"/>
  </w:num>
  <w:num w:numId="7">
    <w:abstractNumId w:val="22"/>
  </w:num>
  <w:num w:numId="8">
    <w:abstractNumId w:val="9"/>
  </w:num>
  <w:num w:numId="9">
    <w:abstractNumId w:val="17"/>
  </w:num>
  <w:num w:numId="10">
    <w:abstractNumId w:val="16"/>
  </w:num>
  <w:num w:numId="11">
    <w:abstractNumId w:val="15"/>
  </w:num>
  <w:num w:numId="12">
    <w:abstractNumId w:val="27"/>
  </w:num>
  <w:num w:numId="13">
    <w:abstractNumId w:val="19"/>
  </w:num>
  <w:num w:numId="14">
    <w:abstractNumId w:val="10"/>
  </w:num>
  <w:num w:numId="15">
    <w:abstractNumId w:val="21"/>
  </w:num>
  <w:num w:numId="16">
    <w:abstractNumId w:val="25"/>
  </w:num>
  <w:num w:numId="17">
    <w:abstractNumId w:val="13"/>
  </w:num>
  <w:num w:numId="18">
    <w:abstractNumId w:val="32"/>
  </w:num>
  <w:num w:numId="19">
    <w:abstractNumId w:val="5"/>
  </w:num>
  <w:num w:numId="20">
    <w:abstractNumId w:val="26"/>
  </w:num>
  <w:num w:numId="21">
    <w:abstractNumId w:val="2"/>
  </w:num>
  <w:num w:numId="22">
    <w:abstractNumId w:val="7"/>
  </w:num>
  <w:num w:numId="23">
    <w:abstractNumId w:val="8"/>
  </w:num>
  <w:num w:numId="24">
    <w:abstractNumId w:val="0"/>
  </w:num>
  <w:num w:numId="25">
    <w:abstractNumId w:val="24"/>
  </w:num>
  <w:num w:numId="26">
    <w:abstractNumId w:val="4"/>
  </w:num>
  <w:num w:numId="27">
    <w:abstractNumId w:val="1"/>
  </w:num>
  <w:num w:numId="28">
    <w:abstractNumId w:val="18"/>
  </w:num>
  <w:num w:numId="29">
    <w:abstractNumId w:val="6"/>
  </w:num>
  <w:num w:numId="30">
    <w:abstractNumId w:val="3"/>
  </w:num>
  <w:num w:numId="31">
    <w:abstractNumId w:val="31"/>
  </w:num>
  <w:num w:numId="32">
    <w:abstractNumId w:val="2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CE"/>
    <w:rsid w:val="002B0435"/>
    <w:rsid w:val="003C07C4"/>
    <w:rsid w:val="00585B85"/>
    <w:rsid w:val="006D4490"/>
    <w:rsid w:val="007540CE"/>
    <w:rsid w:val="007A7582"/>
    <w:rsid w:val="00BE1D6E"/>
    <w:rsid w:val="00CD6916"/>
    <w:rsid w:val="00F1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55D5BF-2075-4966-8037-1C9C309D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CE"/>
    <w:pPr>
      <w:spacing w:after="160" w:line="259" w:lineRule="auto"/>
    </w:pPr>
    <w:rPr>
      <w:kern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0CE"/>
    <w:rPr>
      <w:kern w:val="0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4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0CE"/>
    <w:rPr>
      <w:kern w:val="0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754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0CE"/>
    <w:rPr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0CE"/>
    <w:rPr>
      <w:b/>
      <w:bCs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CE"/>
    <w:rPr>
      <w:rFonts w:ascii="Segoe UI" w:hAnsi="Segoe UI" w:cs="Segoe UI"/>
      <w:kern w:val="0"/>
      <w:sz w:val="18"/>
      <w:szCs w:val="18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7540CE"/>
  </w:style>
  <w:style w:type="paragraph" w:customStyle="1" w:styleId="a">
    <w:name w:val="默认"/>
    <w:rsid w:val="007540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paragraph" w:styleId="NormalWeb">
    <w:name w:val="Normal (Web)"/>
    <w:basedOn w:val="Normal"/>
    <w:uiPriority w:val="99"/>
    <w:unhideWhenUsed/>
    <w:rsid w:val="007540CE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40C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540CE"/>
    <w:rPr>
      <w:b/>
      <w:bCs/>
    </w:rPr>
  </w:style>
  <w:style w:type="paragraph" w:styleId="Revision">
    <w:name w:val="Revision"/>
    <w:hidden/>
    <w:uiPriority w:val="99"/>
    <w:semiHidden/>
    <w:rsid w:val="007540CE"/>
    <w:rPr>
      <w:kern w:val="0"/>
      <w:sz w:val="22"/>
      <w:lang w:val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540CE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40CE"/>
    <w:rPr>
      <w:rFonts w:ascii="Calibri" w:hAnsi="Calibri"/>
      <w:noProof/>
      <w:kern w:val="0"/>
      <w:sz w:val="22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7540CE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40CE"/>
    <w:rPr>
      <w:rFonts w:ascii="Calibri" w:hAnsi="Calibri"/>
      <w:noProof/>
      <w:kern w:val="0"/>
      <w:sz w:val="22"/>
      <w:lang w:val="en-GB"/>
    </w:rPr>
  </w:style>
  <w:style w:type="table" w:styleId="TableGrid">
    <w:name w:val="Table Grid"/>
    <w:basedOn w:val="TableNormal"/>
    <w:uiPriority w:val="39"/>
    <w:unhideWhenUsed/>
    <w:rsid w:val="007540CE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处理的提及2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character" w:customStyle="1" w:styleId="EndNoteBibliography0">
    <w:name w:val="EndNote Bibliography 字符"/>
    <w:basedOn w:val="DefaultParagraphFont"/>
    <w:rsid w:val="007540CE"/>
    <w:rPr>
      <w:rFonts w:ascii="DengXian" w:eastAsia="DengXian" w:hAnsi="DengXian"/>
      <w:noProof/>
      <w:sz w:val="20"/>
    </w:rPr>
  </w:style>
  <w:style w:type="character" w:customStyle="1" w:styleId="docsum-journal-citation">
    <w:name w:val="docsum-journal-citation"/>
    <w:basedOn w:val="DefaultParagraphFont"/>
    <w:rsid w:val="007540C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Liping</dc:creator>
  <cp:keywords/>
  <dc:description/>
  <cp:lastModifiedBy>user</cp:lastModifiedBy>
  <cp:revision>2</cp:revision>
  <dcterms:created xsi:type="dcterms:W3CDTF">2020-09-13T11:17:00Z</dcterms:created>
  <dcterms:modified xsi:type="dcterms:W3CDTF">2020-09-13T11:17:00Z</dcterms:modified>
</cp:coreProperties>
</file>