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863E58">
        <w:fldChar w:fldCharType="begin"/>
      </w:r>
      <w:r w:rsidR="00863E58">
        <w:instrText xml:space="preserve"> HYPERLINK "http://www.equator-network.org/%20" \t "_blank" </w:instrText>
      </w:r>
      <w:r w:rsidR="00863E5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863E5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863E58">
        <w:fldChar w:fldCharType="begin"/>
      </w:r>
      <w:r w:rsidR="00863E58">
        <w:instrText xml:space="preserve"> HYPERLINK "https://biosharing.org/" \t "_blank" </w:instrText>
      </w:r>
      <w:r w:rsidR="00863E58"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63E5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863E58">
        <w:fldChar w:fldCharType="begin"/>
      </w:r>
      <w:r w:rsidR="00863E58">
        <w:instrText xml:space="preserve"> HYPERLINK "http://www.plosbiology.org/article/info:doi/10.1371/journal.pbio.1000412" \t "_blank" </w:instrText>
      </w:r>
      <w:r w:rsidR="00863E5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863E5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E459443" w:rsidR="00877644" w:rsidRPr="00125190" w:rsidRDefault="00863E5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material and methods section statistical analysis and in figure legends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8233EE4" w:rsidR="00B330BD" w:rsidRPr="00125190" w:rsidRDefault="00863E5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figure legends and material and methods section cell culture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EE1C3A6" w14:textId="77777777" w:rsidR="00863E58" w:rsidRPr="00125190" w:rsidRDefault="00863E58" w:rsidP="00863E5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material and methods section statistical analysis and in figure legends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A8B9B0E" w:rsidR="00BC3CCE" w:rsidRPr="00505C51" w:rsidRDefault="00863E5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Doesn’t apply: no clinical studies or treatment allocation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Include model definition files inclu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 xml:space="preserve">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BF3EF94" w:rsidR="00BC3CCE" w:rsidRDefault="00863E5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 – Source Data 1</w:t>
      </w:r>
    </w:p>
    <w:p w14:paraId="3A0C10F9" w14:textId="47DF6DF2" w:rsidR="00863E58" w:rsidRDefault="00863E5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 – Source Data 1</w:t>
      </w:r>
    </w:p>
    <w:p w14:paraId="462656DE" w14:textId="3A6920CD" w:rsidR="00863E58" w:rsidRPr="00505C51" w:rsidRDefault="00863E5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5 – Source Data 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91234" w14:textId="77777777" w:rsidR="00BE0EFC" w:rsidRDefault="00BE0EFC" w:rsidP="004215FE">
      <w:r>
        <w:separator/>
      </w:r>
    </w:p>
  </w:endnote>
  <w:endnote w:type="continuationSeparator" w:id="0">
    <w:p w14:paraId="2A7A09FC" w14:textId="77777777" w:rsidR="00BE0EFC" w:rsidRDefault="00BE0E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63E58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09082" w14:textId="77777777" w:rsidR="00BE0EFC" w:rsidRDefault="00BE0EFC" w:rsidP="004215FE">
      <w:r>
        <w:separator/>
      </w:r>
    </w:p>
  </w:footnote>
  <w:footnote w:type="continuationSeparator" w:id="0">
    <w:p w14:paraId="082E943A" w14:textId="77777777" w:rsidR="00BE0EFC" w:rsidRDefault="00BE0E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3E58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2B9F86-4DC7-2C4C-B517-47F6FDC9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717</Words>
  <Characters>4090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Marie  Pereira</cp:lastModifiedBy>
  <cp:revision>2</cp:revision>
  <dcterms:created xsi:type="dcterms:W3CDTF">2020-05-19T09:14:00Z</dcterms:created>
  <dcterms:modified xsi:type="dcterms:W3CDTF">2020-05-19T09:14:00Z</dcterms:modified>
</cp:coreProperties>
</file>