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A39E" w14:textId="6D547E29" w:rsidR="009139B7" w:rsidRPr="009139B7" w:rsidRDefault="009139B7" w:rsidP="00133EC1">
      <w:pPr>
        <w:ind w:left="-180"/>
        <w:rPr>
          <w:rFonts w:ascii="Arial" w:hAnsi="Arial"/>
          <w:sz w:val="26"/>
          <w:szCs w:val="26"/>
        </w:rPr>
      </w:pPr>
      <w:bookmarkStart w:id="0" w:name="_GoBack"/>
      <w:r w:rsidRPr="009139B7">
        <w:rPr>
          <w:rFonts w:ascii="Arial" w:hAnsi="Arial"/>
          <w:b/>
          <w:sz w:val="26"/>
          <w:szCs w:val="26"/>
        </w:rPr>
        <w:t xml:space="preserve">Supplementary file 2: </w:t>
      </w:r>
      <w:r w:rsidRPr="009139B7">
        <w:rPr>
          <w:rFonts w:ascii="Arial" w:hAnsi="Arial"/>
          <w:sz w:val="26"/>
          <w:szCs w:val="26"/>
        </w:rPr>
        <w:t>List of</w:t>
      </w:r>
      <w:r w:rsidRPr="009139B7">
        <w:rPr>
          <w:rFonts w:ascii="Arial" w:hAnsi="Arial"/>
          <w:b/>
          <w:sz w:val="26"/>
          <w:szCs w:val="26"/>
        </w:rPr>
        <w:t xml:space="preserve"> </w:t>
      </w:r>
      <w:r w:rsidRPr="009139B7">
        <w:rPr>
          <w:rFonts w:ascii="Arial" w:hAnsi="Arial"/>
          <w:sz w:val="26"/>
          <w:szCs w:val="26"/>
        </w:rPr>
        <w:t>results from MSD and Spot-On analysis</w:t>
      </w:r>
      <w:bookmarkEnd w:id="0"/>
    </w:p>
    <w:p w14:paraId="5D78E1CE" w14:textId="77777777" w:rsidR="009139B7" w:rsidRDefault="009139B7" w:rsidP="00133EC1">
      <w:pPr>
        <w:ind w:left="-180"/>
        <w:rPr>
          <w:rFonts w:ascii="Arial" w:hAnsi="Arial" w:cs="Arial"/>
        </w:rPr>
      </w:pPr>
    </w:p>
    <w:p w14:paraId="41A86B41" w14:textId="52CD7F0C" w:rsidR="00FC4FBF" w:rsidRPr="00133EC1" w:rsidRDefault="00133EC1" w:rsidP="00133EC1">
      <w:pPr>
        <w:ind w:left="-180"/>
        <w:rPr>
          <w:rFonts w:ascii="Arial" w:hAnsi="Arial" w:cs="Arial"/>
        </w:rPr>
      </w:pPr>
      <w:r w:rsidRPr="00133EC1">
        <w:rPr>
          <w:rFonts w:ascii="Arial" w:hAnsi="Arial" w:cs="Arial"/>
        </w:rPr>
        <w:t>Results from Fig. 2</w:t>
      </w:r>
    </w:p>
    <w:tbl>
      <w:tblPr>
        <w:tblStyle w:val="TableGrid"/>
        <w:tblW w:w="12708" w:type="dxa"/>
        <w:tblLayout w:type="fixed"/>
        <w:tblLook w:val="04A0" w:firstRow="1" w:lastRow="0" w:firstColumn="1" w:lastColumn="0" w:noHBand="0" w:noVBand="1"/>
      </w:tblPr>
      <w:tblGrid>
        <w:gridCol w:w="1686"/>
        <w:gridCol w:w="2142"/>
        <w:gridCol w:w="1766"/>
        <w:gridCol w:w="1714"/>
        <w:gridCol w:w="1836"/>
        <w:gridCol w:w="1766"/>
        <w:gridCol w:w="1798"/>
      </w:tblGrid>
      <w:tr w:rsidR="00FC4FBF" w14:paraId="71EF3E28" w14:textId="77777777" w:rsidTr="00641D24">
        <w:trPr>
          <w:trHeight w:val="226"/>
        </w:trPr>
        <w:tc>
          <w:tcPr>
            <w:tcW w:w="1686" w:type="dxa"/>
            <w:vMerge w:val="restart"/>
          </w:tcPr>
          <w:p w14:paraId="2C3271FD" w14:textId="77777777" w:rsidR="00FC4FBF" w:rsidRDefault="00FC4FBF" w:rsidP="000266EE"/>
        </w:tc>
        <w:tc>
          <w:tcPr>
            <w:tcW w:w="5622" w:type="dxa"/>
            <w:gridSpan w:val="3"/>
            <w:shd w:val="clear" w:color="auto" w:fill="DBE5F1" w:themeFill="accent1" w:themeFillTint="33"/>
          </w:tcPr>
          <w:p w14:paraId="264BBD32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MSD</w:t>
            </w:r>
          </w:p>
        </w:tc>
        <w:tc>
          <w:tcPr>
            <w:tcW w:w="5400" w:type="dxa"/>
            <w:gridSpan w:val="3"/>
            <w:shd w:val="clear" w:color="auto" w:fill="FDE9D9" w:themeFill="accent6" w:themeFillTint="33"/>
          </w:tcPr>
          <w:p w14:paraId="42A5E92D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Spot-On</w:t>
            </w:r>
          </w:p>
        </w:tc>
      </w:tr>
      <w:tr w:rsidR="00FC4FBF" w14:paraId="05265314" w14:textId="77777777" w:rsidTr="00641D24">
        <w:trPr>
          <w:trHeight w:val="773"/>
        </w:trPr>
        <w:tc>
          <w:tcPr>
            <w:tcW w:w="1686" w:type="dxa"/>
            <w:vMerge/>
          </w:tcPr>
          <w:p w14:paraId="02308A6F" w14:textId="77777777" w:rsidR="00FC4FBF" w:rsidRDefault="00FC4FBF" w:rsidP="000266EE"/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1B3B6838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bound</w:t>
            </w:r>
          </w:p>
          <w:p w14:paraId="5119E00C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68B50393" w14:textId="77777777" w:rsidR="00FC4FBF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free</w:t>
            </w:r>
          </w:p>
          <w:p w14:paraId="035708BB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3CF697BE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% b</w:t>
            </w:r>
            <w:r w:rsidRPr="00470F54">
              <w:rPr>
                <w:rFonts w:ascii="Helvetica Neue" w:hAnsi="Helvetica Neue"/>
              </w:rPr>
              <w:t>ound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5B283B80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bound</w:t>
            </w:r>
          </w:p>
          <w:p w14:paraId="317F716C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012F0080" w14:textId="77777777" w:rsidR="00FC4FBF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free</w:t>
            </w:r>
          </w:p>
          <w:p w14:paraId="0332CDD3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4F0EC848" w14:textId="77777777" w:rsidR="00FC4FBF" w:rsidRPr="00470F54" w:rsidRDefault="00FC4FBF" w:rsidP="000266EE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% b</w:t>
            </w:r>
            <w:r w:rsidRPr="00470F54">
              <w:rPr>
                <w:rFonts w:ascii="Helvetica Neue" w:hAnsi="Helvetica Neue"/>
              </w:rPr>
              <w:t>ound</w:t>
            </w:r>
          </w:p>
        </w:tc>
      </w:tr>
      <w:tr w:rsidR="00FC4FBF" w14:paraId="27EFE2A2" w14:textId="77777777" w:rsidTr="00641D24">
        <w:trPr>
          <w:trHeight w:val="720"/>
        </w:trPr>
        <w:tc>
          <w:tcPr>
            <w:tcW w:w="1686" w:type="dxa"/>
            <w:vAlign w:val="center"/>
          </w:tcPr>
          <w:p w14:paraId="42430F5D" w14:textId="77777777" w:rsidR="00FC4FBF" w:rsidRDefault="00FC4FBF" w:rsidP="000266EE">
            <w:pPr>
              <w:jc w:val="center"/>
            </w:pPr>
            <w:r>
              <w:t>H2A.Z</w:t>
            </w:r>
          </w:p>
          <w:p w14:paraId="222B1833" w14:textId="77777777" w:rsidR="00257C0D" w:rsidRDefault="00257C0D" w:rsidP="000266EE">
            <w:pPr>
              <w:jc w:val="center"/>
            </w:pPr>
            <w:r>
              <w:t>SWC5-FRB</w:t>
            </w:r>
          </w:p>
          <w:p w14:paraId="2A4DD420" w14:textId="72CC4976" w:rsidR="00257C0D" w:rsidRDefault="00257C0D" w:rsidP="000266EE">
            <w:pPr>
              <w:jc w:val="center"/>
            </w:pPr>
            <w:r>
              <w:t>[-RAP]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06CF8966" w14:textId="38A3F7DA" w:rsidR="00FC4FBF" w:rsidRPr="00470F54" w:rsidRDefault="00FC4FBF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0.0</w:t>
            </w:r>
            <w:r w:rsidR="00257C0D">
              <w:rPr>
                <w:rFonts w:ascii="Calibri" w:eastAsia="Times New Roman" w:hAnsi="Calibri" w:cs="Times New Roman"/>
                <w:color w:val="000000"/>
              </w:rPr>
              <w:t>87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0.00</w:t>
            </w:r>
            <w:r w:rsidR="00257C0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62D6C341" w14:textId="70F50F3E" w:rsidR="00FC4FBF" w:rsidRPr="00470F54" w:rsidRDefault="00257C0D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1.403</w:t>
            </w:r>
            <w:r w:rsidR="00FC4FB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4FBF" w:rsidRPr="009D49E7">
              <w:rPr>
                <w:rFonts w:ascii="Calibri" w:hAnsi="Calibri"/>
                <w:color w:val="000000"/>
              </w:rPr>
              <w:t>±</w:t>
            </w:r>
            <w:r w:rsidR="00FC4FBF">
              <w:rPr>
                <w:rFonts w:ascii="Calibri" w:hAnsi="Calibri"/>
                <w:color w:val="000000"/>
              </w:rPr>
              <w:t xml:space="preserve"> </w:t>
            </w:r>
            <w:r w:rsidR="00FC4FBF" w:rsidRPr="001000EF">
              <w:rPr>
                <w:rFonts w:ascii="Calibri" w:hAnsi="Calibri"/>
                <w:color w:val="000000"/>
              </w:rPr>
              <w:t>0.</w:t>
            </w: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640D6D1A" w14:textId="5165CDAA" w:rsidR="00FC4FBF" w:rsidRPr="00470F54" w:rsidRDefault="00257C0D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</w:t>
            </w:r>
            <w:r w:rsidR="00FC4FBF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FC4FB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4FBF" w:rsidRPr="009D49E7">
              <w:rPr>
                <w:rFonts w:ascii="Calibri" w:hAnsi="Calibri"/>
                <w:color w:val="000000"/>
              </w:rPr>
              <w:t>±</w:t>
            </w:r>
            <w:r w:rsidR="00FC4FBF">
              <w:rPr>
                <w:rFonts w:ascii="Calibri" w:hAnsi="Calibri"/>
                <w:color w:val="000000"/>
              </w:rPr>
              <w:t xml:space="preserve"> </w:t>
            </w:r>
            <w:r w:rsidR="00FC4FBF" w:rsidRPr="006A4F6C">
              <w:rPr>
                <w:rFonts w:ascii="Calibri" w:hAnsi="Calibri"/>
                <w:color w:val="000000"/>
              </w:rPr>
              <w:t>1</w:t>
            </w:r>
            <w:r w:rsidR="00FC4FB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721F6C23" w14:textId="01DBFFD9" w:rsidR="00FC4FBF" w:rsidRPr="00257C0D" w:rsidRDefault="00257C0D" w:rsidP="000266EE">
            <w:pPr>
              <w:jc w:val="center"/>
              <w:rPr>
                <w:rFonts w:asciiTheme="majorHAnsi" w:hAnsiTheme="majorHAnsi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0.032 ± 0.0002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3A8477EC" w14:textId="00D407A8" w:rsidR="00FC4FBF" w:rsidRPr="00257C0D" w:rsidRDefault="00257C0D" w:rsidP="000266EE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1.339 ± 0.010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06F9604B" w14:textId="23DFFCD3" w:rsidR="00FC4FBF" w:rsidRPr="00257C0D" w:rsidRDefault="00257C0D" w:rsidP="000266EE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79.1 ± 0.07</w:t>
            </w:r>
          </w:p>
        </w:tc>
      </w:tr>
      <w:tr w:rsidR="00FC4FBF" w14:paraId="1A04AA75" w14:textId="77777777" w:rsidTr="00641D24">
        <w:trPr>
          <w:trHeight w:val="720"/>
        </w:trPr>
        <w:tc>
          <w:tcPr>
            <w:tcW w:w="1686" w:type="dxa"/>
            <w:vAlign w:val="center"/>
          </w:tcPr>
          <w:p w14:paraId="03D95B29" w14:textId="77777777" w:rsidR="00257C0D" w:rsidRDefault="00257C0D" w:rsidP="00257C0D">
            <w:pPr>
              <w:jc w:val="center"/>
            </w:pPr>
            <w:r>
              <w:t>H2A.Z</w:t>
            </w:r>
          </w:p>
          <w:p w14:paraId="0450B98E" w14:textId="77777777" w:rsidR="00257C0D" w:rsidRDefault="00257C0D" w:rsidP="00257C0D">
            <w:pPr>
              <w:jc w:val="center"/>
            </w:pPr>
            <w:r>
              <w:t>SWC5-FRB</w:t>
            </w:r>
          </w:p>
          <w:p w14:paraId="38D61BF9" w14:textId="6A4C1865" w:rsidR="00FC4FBF" w:rsidRDefault="00257C0D" w:rsidP="00257C0D">
            <w:pPr>
              <w:jc w:val="center"/>
            </w:pPr>
            <w:r>
              <w:t>[+RAP]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08FBDF00" w14:textId="63B1B241" w:rsidR="00FC4FBF" w:rsidRPr="00470F54" w:rsidRDefault="00FC4FBF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0.0</w:t>
            </w:r>
            <w:r w:rsidR="00257C0D">
              <w:rPr>
                <w:rFonts w:ascii="Calibri" w:eastAsia="Times New Roman" w:hAnsi="Calibri" w:cs="Times New Roman"/>
                <w:color w:val="000000"/>
              </w:rPr>
              <w:t>87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E24C1E">
              <w:rPr>
                <w:rFonts w:ascii="Calibri" w:hAnsi="Calibri"/>
                <w:color w:val="000000"/>
              </w:rPr>
              <w:t>0.00</w:t>
            </w:r>
            <w:r w:rsidR="00257C0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41A6B7AD" w14:textId="284BD342" w:rsidR="00FC4FBF" w:rsidRPr="00470F54" w:rsidRDefault="00257C0D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C4FBF" w:rsidRPr="00470F54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>149</w:t>
            </w:r>
            <w:r w:rsidR="00FC4FB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4FBF" w:rsidRPr="009D49E7">
              <w:rPr>
                <w:rFonts w:ascii="Calibri" w:hAnsi="Calibri"/>
                <w:color w:val="000000"/>
              </w:rPr>
              <w:t>±</w:t>
            </w:r>
            <w:r w:rsidR="00FC4FBF">
              <w:rPr>
                <w:rFonts w:ascii="Calibri" w:hAnsi="Calibri"/>
                <w:color w:val="000000"/>
              </w:rPr>
              <w:t xml:space="preserve"> </w:t>
            </w:r>
            <w:r w:rsidR="00FC4FBF" w:rsidRPr="005634E0">
              <w:rPr>
                <w:rFonts w:ascii="Calibri" w:hAnsi="Calibri"/>
                <w:color w:val="000000"/>
              </w:rPr>
              <w:t>0.0</w:t>
            </w: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33E135ED" w14:textId="5D194490" w:rsidR="00FC4FBF" w:rsidRPr="00470F54" w:rsidRDefault="00257C0D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  <w:r w:rsidR="00FC4FBF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FC4FB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4FBF" w:rsidRPr="009D49E7">
              <w:rPr>
                <w:rFonts w:ascii="Calibri" w:hAnsi="Calibri"/>
                <w:color w:val="000000"/>
              </w:rPr>
              <w:t>±</w:t>
            </w:r>
            <w:r w:rsidR="00FC4F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2</w:t>
            </w:r>
            <w:r w:rsidR="00FC4FB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61DE82E9" w14:textId="1351B679" w:rsidR="00FC4FBF" w:rsidRPr="007B79F4" w:rsidRDefault="00FC4FBF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79F4">
              <w:rPr>
                <w:rFonts w:ascii="Calibri" w:eastAsia="Times New Roman" w:hAnsi="Calibri" w:cs="Times New Roman"/>
                <w:color w:val="000000"/>
              </w:rPr>
              <w:t>0.0</w:t>
            </w:r>
            <w:r w:rsidR="00257C0D">
              <w:rPr>
                <w:rFonts w:ascii="Calibri" w:eastAsia="Times New Roman" w:hAnsi="Calibri" w:cs="Times New Roman"/>
                <w:color w:val="000000"/>
              </w:rPr>
              <w:t>47</w:t>
            </w:r>
            <w:r w:rsidRPr="007B79F4">
              <w:rPr>
                <w:rFonts w:ascii="Calibri" w:eastAsia="Times New Roman" w:hAnsi="Calibri" w:cs="Times New Roman"/>
                <w:color w:val="000000"/>
              </w:rPr>
              <w:t xml:space="preserve"> ± 0.000</w:t>
            </w:r>
            <w:r w:rsidR="00257C0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30511F3A" w14:textId="60168F3A" w:rsidR="00FC4FBF" w:rsidRPr="007B79F4" w:rsidRDefault="00FC4FBF" w:rsidP="000266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  <w:r w:rsidR="00257C0D">
              <w:rPr>
                <w:rFonts w:ascii="Calibri" w:eastAsia="Times New Roman" w:hAnsi="Calibri" w:cs="Times New Roman"/>
                <w:color w:val="000000"/>
              </w:rPr>
              <w:t>850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± 0.00</w:t>
            </w:r>
            <w:r w:rsidR="00257C0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3327D434" w14:textId="66A72628" w:rsidR="00FC4FBF" w:rsidRPr="00257C0D" w:rsidRDefault="00257C0D" w:rsidP="000266EE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4</w:t>
            </w:r>
            <w:r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9.2</w:t>
            </w: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 xml:space="preserve"> ± 0.00</w:t>
            </w:r>
          </w:p>
        </w:tc>
      </w:tr>
    </w:tbl>
    <w:p w14:paraId="07D25C7A" w14:textId="77777777" w:rsidR="00FC4FBF" w:rsidRDefault="00FC4FBF"/>
    <w:p w14:paraId="516D6420" w14:textId="723784FF" w:rsidR="00133EC1" w:rsidRPr="00133EC1" w:rsidRDefault="00133EC1" w:rsidP="00133EC1">
      <w:pPr>
        <w:ind w:left="-180"/>
        <w:rPr>
          <w:rFonts w:ascii="Arial" w:hAnsi="Arial" w:cs="Arial"/>
        </w:rPr>
      </w:pPr>
      <w:r w:rsidRPr="00133EC1">
        <w:rPr>
          <w:rFonts w:ascii="Arial" w:hAnsi="Arial" w:cs="Arial"/>
        </w:rPr>
        <w:t>Results from Fig. 3</w:t>
      </w:r>
    </w:p>
    <w:tbl>
      <w:tblPr>
        <w:tblStyle w:val="TableGrid"/>
        <w:tblW w:w="12708" w:type="dxa"/>
        <w:tblLayout w:type="fixed"/>
        <w:tblLook w:val="04A0" w:firstRow="1" w:lastRow="0" w:firstColumn="1" w:lastColumn="0" w:noHBand="0" w:noVBand="1"/>
      </w:tblPr>
      <w:tblGrid>
        <w:gridCol w:w="1686"/>
        <w:gridCol w:w="2142"/>
        <w:gridCol w:w="1766"/>
        <w:gridCol w:w="1714"/>
        <w:gridCol w:w="1836"/>
        <w:gridCol w:w="1766"/>
        <w:gridCol w:w="1798"/>
      </w:tblGrid>
      <w:tr w:rsidR="00133EC1" w:rsidRPr="00470F54" w14:paraId="6C846690" w14:textId="77777777" w:rsidTr="00FA50B4">
        <w:trPr>
          <w:trHeight w:val="226"/>
        </w:trPr>
        <w:tc>
          <w:tcPr>
            <w:tcW w:w="1686" w:type="dxa"/>
            <w:vMerge w:val="restart"/>
          </w:tcPr>
          <w:p w14:paraId="353B20BE" w14:textId="77777777" w:rsidR="00133EC1" w:rsidRDefault="00133EC1" w:rsidP="00FA50B4"/>
        </w:tc>
        <w:tc>
          <w:tcPr>
            <w:tcW w:w="5622" w:type="dxa"/>
            <w:gridSpan w:val="3"/>
            <w:shd w:val="clear" w:color="auto" w:fill="DBE5F1" w:themeFill="accent1" w:themeFillTint="33"/>
          </w:tcPr>
          <w:p w14:paraId="3863F0B1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MSD</w:t>
            </w:r>
          </w:p>
        </w:tc>
        <w:tc>
          <w:tcPr>
            <w:tcW w:w="5400" w:type="dxa"/>
            <w:gridSpan w:val="3"/>
            <w:shd w:val="clear" w:color="auto" w:fill="FDE9D9" w:themeFill="accent6" w:themeFillTint="33"/>
          </w:tcPr>
          <w:p w14:paraId="6D157DB4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Spot-On</w:t>
            </w:r>
          </w:p>
        </w:tc>
      </w:tr>
      <w:tr w:rsidR="00133EC1" w:rsidRPr="00470F54" w14:paraId="21D767BC" w14:textId="77777777" w:rsidTr="00FA50B4">
        <w:trPr>
          <w:trHeight w:val="773"/>
        </w:trPr>
        <w:tc>
          <w:tcPr>
            <w:tcW w:w="1686" w:type="dxa"/>
            <w:vMerge/>
          </w:tcPr>
          <w:p w14:paraId="2E5F8C0A" w14:textId="77777777" w:rsidR="00133EC1" w:rsidRDefault="00133EC1" w:rsidP="00FA50B4"/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228C1A80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bound</w:t>
            </w:r>
          </w:p>
          <w:p w14:paraId="73E1632F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28A6F53E" w14:textId="77777777" w:rsidR="00133EC1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free</w:t>
            </w:r>
          </w:p>
          <w:p w14:paraId="281B060B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2FC3A884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% </w:t>
            </w:r>
            <w:proofErr w:type="gramStart"/>
            <w:r>
              <w:rPr>
                <w:rFonts w:ascii="Helvetica Neue" w:hAnsi="Helvetica Neue"/>
              </w:rPr>
              <w:t>b</w:t>
            </w:r>
            <w:r w:rsidRPr="00470F54">
              <w:rPr>
                <w:rFonts w:ascii="Helvetica Neue" w:hAnsi="Helvetica Neue"/>
              </w:rPr>
              <w:t>ound</w:t>
            </w:r>
            <w:proofErr w:type="gramEnd"/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0024A59A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bound</w:t>
            </w:r>
          </w:p>
          <w:p w14:paraId="18F1A9AA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0A069263" w14:textId="77777777" w:rsidR="00133EC1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free</w:t>
            </w:r>
          </w:p>
          <w:p w14:paraId="392AA794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346BACF8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% </w:t>
            </w:r>
            <w:proofErr w:type="gramStart"/>
            <w:r>
              <w:rPr>
                <w:rFonts w:ascii="Helvetica Neue" w:hAnsi="Helvetica Neue"/>
              </w:rPr>
              <w:t>b</w:t>
            </w:r>
            <w:r w:rsidRPr="00470F54">
              <w:rPr>
                <w:rFonts w:ascii="Helvetica Neue" w:hAnsi="Helvetica Neue"/>
              </w:rPr>
              <w:t>ound</w:t>
            </w:r>
            <w:proofErr w:type="gramEnd"/>
          </w:p>
        </w:tc>
      </w:tr>
      <w:tr w:rsidR="00133EC1" w:rsidRPr="00257C0D" w14:paraId="37CF7157" w14:textId="77777777" w:rsidTr="00FA50B4">
        <w:trPr>
          <w:trHeight w:val="720"/>
        </w:trPr>
        <w:tc>
          <w:tcPr>
            <w:tcW w:w="1686" w:type="dxa"/>
            <w:vAlign w:val="center"/>
          </w:tcPr>
          <w:p w14:paraId="5FB34F44" w14:textId="77777777" w:rsidR="00133EC1" w:rsidRDefault="00133EC1" w:rsidP="00FA50B4">
            <w:pPr>
              <w:jc w:val="center"/>
            </w:pPr>
            <w:r>
              <w:t>H2A.Z</w:t>
            </w:r>
          </w:p>
          <w:p w14:paraId="7CF4D7D7" w14:textId="77777777" w:rsidR="00133EC1" w:rsidRDefault="00133EC1" w:rsidP="00FA50B4">
            <w:pPr>
              <w:jc w:val="center"/>
            </w:pPr>
            <w:r>
              <w:t>RPB1-FRB</w:t>
            </w:r>
          </w:p>
          <w:p w14:paraId="580941C6" w14:textId="77777777" w:rsidR="00133EC1" w:rsidRDefault="00133EC1" w:rsidP="00FA50B4">
            <w:pPr>
              <w:jc w:val="center"/>
            </w:pPr>
            <w:r>
              <w:t>SWC5-FRB</w:t>
            </w:r>
          </w:p>
          <w:p w14:paraId="762D2DB5" w14:textId="77777777" w:rsidR="00133EC1" w:rsidRDefault="00133EC1" w:rsidP="00FA50B4">
            <w:pPr>
              <w:jc w:val="center"/>
            </w:pPr>
            <w:r>
              <w:t>[+RAP]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3E3F5E5B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90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0.004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2013AE97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1.027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000EF">
              <w:rPr>
                <w:rFonts w:ascii="Calibri" w:hAnsi="Calibri"/>
                <w:color w:val="000000"/>
              </w:rPr>
              <w:t>0.</w:t>
            </w:r>
            <w:r>
              <w:rPr>
                <w:rFonts w:ascii="Calibri" w:hAnsi="Calibri"/>
                <w:color w:val="000000"/>
              </w:rPr>
              <w:t>092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2E1D8F0E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77.9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A4F6C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.96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3F05C867" w14:textId="77777777" w:rsidR="00133EC1" w:rsidRPr="00257C0D" w:rsidRDefault="00133EC1" w:rsidP="00FA50B4">
            <w:pPr>
              <w:jc w:val="center"/>
              <w:rPr>
                <w:rFonts w:asciiTheme="majorHAnsi" w:hAnsiTheme="majorHAnsi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0.0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40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0.000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3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5BE5F9B9" w14:textId="77777777" w:rsidR="00133EC1" w:rsidRPr="00257C0D" w:rsidRDefault="00133EC1" w:rsidP="00FA50B4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1.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533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08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20AA1409" w14:textId="77777777" w:rsidR="00133EC1" w:rsidRPr="00257C0D" w:rsidRDefault="00133EC1" w:rsidP="00FA50B4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65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.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6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0.07</w:t>
            </w:r>
          </w:p>
        </w:tc>
      </w:tr>
      <w:tr w:rsidR="00133EC1" w:rsidRPr="00257C0D" w14:paraId="32EEAAF0" w14:textId="77777777" w:rsidTr="00FA50B4">
        <w:trPr>
          <w:trHeight w:val="720"/>
        </w:trPr>
        <w:tc>
          <w:tcPr>
            <w:tcW w:w="1686" w:type="dxa"/>
            <w:vAlign w:val="center"/>
          </w:tcPr>
          <w:p w14:paraId="2C3BE8CE" w14:textId="77777777" w:rsidR="00133EC1" w:rsidRDefault="00133EC1" w:rsidP="00FA50B4">
            <w:pPr>
              <w:jc w:val="center"/>
            </w:pPr>
            <w:r>
              <w:t>H2A.Z</w:t>
            </w:r>
          </w:p>
          <w:p w14:paraId="115EE448" w14:textId="77777777" w:rsidR="00133EC1" w:rsidRDefault="00133EC1" w:rsidP="00FA50B4">
            <w:pPr>
              <w:jc w:val="center"/>
            </w:pPr>
            <w:r>
              <w:t>INO80-FRB</w:t>
            </w:r>
          </w:p>
          <w:p w14:paraId="00684F8A" w14:textId="77777777" w:rsidR="00133EC1" w:rsidRDefault="00133EC1" w:rsidP="00FA50B4">
            <w:pPr>
              <w:jc w:val="center"/>
            </w:pPr>
            <w:r>
              <w:t>SWC5-FRB</w:t>
            </w:r>
          </w:p>
          <w:p w14:paraId="3CC00925" w14:textId="77777777" w:rsidR="00133EC1" w:rsidRDefault="00133EC1" w:rsidP="00FA50B4">
            <w:pPr>
              <w:jc w:val="center"/>
            </w:pPr>
            <w:r>
              <w:t>[+RAP]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2E2BAA22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112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E24C1E">
              <w:rPr>
                <w:rFonts w:ascii="Calibri" w:hAnsi="Calibri"/>
                <w:color w:val="000000"/>
              </w:rPr>
              <w:t>0.00</w:t>
            </w: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5C2AAC79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470F54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238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634E0">
              <w:rPr>
                <w:rFonts w:ascii="Calibri" w:hAnsi="Calibri"/>
                <w:color w:val="000000"/>
              </w:rPr>
              <w:t>0.0</w:t>
            </w: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6C277ACA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46.0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2.90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419E999C" w14:textId="77777777" w:rsidR="00133EC1" w:rsidRPr="007B79F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79F4">
              <w:rPr>
                <w:rFonts w:ascii="Calibri" w:eastAsia="Times New Roman" w:hAnsi="Calibri" w:cs="Times New Roman"/>
                <w:color w:val="000000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Pr="007B79F4">
              <w:rPr>
                <w:rFonts w:ascii="Calibri" w:eastAsia="Times New Roman" w:hAnsi="Calibri" w:cs="Times New Roman"/>
                <w:color w:val="000000"/>
              </w:rPr>
              <w:t xml:space="preserve"> ± 0.000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7C77C3D2" w14:textId="77777777" w:rsidR="00133EC1" w:rsidRPr="007B79F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1.939 ± 0.009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19A03A70" w14:textId="77777777" w:rsidR="00133EC1" w:rsidRPr="00257C0D" w:rsidRDefault="00133EC1" w:rsidP="00FA50B4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4</w:t>
            </w:r>
            <w:r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7.4</w:t>
            </w: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 xml:space="preserve"> ± 0.0</w:t>
            </w:r>
            <w:r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9</w:t>
            </w:r>
          </w:p>
        </w:tc>
      </w:tr>
    </w:tbl>
    <w:p w14:paraId="6CA709DF" w14:textId="77777777" w:rsidR="00133EC1" w:rsidRDefault="00133EC1" w:rsidP="00133EC1">
      <w:pPr>
        <w:ind w:hanging="180"/>
      </w:pPr>
    </w:p>
    <w:p w14:paraId="4AFD2048" w14:textId="77777777" w:rsidR="00133EC1" w:rsidRDefault="00133EC1" w:rsidP="00133EC1"/>
    <w:p w14:paraId="0D26F03E" w14:textId="77777777" w:rsidR="00C62585" w:rsidRDefault="00C62585" w:rsidP="00133EC1"/>
    <w:p w14:paraId="6BCC52AE" w14:textId="7F0380AA" w:rsidR="00133EC1" w:rsidRPr="00133EC1" w:rsidRDefault="00133EC1" w:rsidP="00133EC1">
      <w:pPr>
        <w:ind w:left="-90"/>
        <w:rPr>
          <w:rFonts w:ascii="Arial" w:hAnsi="Arial" w:cs="Arial"/>
        </w:rPr>
      </w:pPr>
      <w:r w:rsidRPr="00133EC1">
        <w:rPr>
          <w:rFonts w:ascii="Arial" w:hAnsi="Arial" w:cs="Arial"/>
        </w:rPr>
        <w:lastRenderedPageBreak/>
        <w:t>Results from Fig. 4</w:t>
      </w:r>
    </w:p>
    <w:tbl>
      <w:tblPr>
        <w:tblStyle w:val="TableGrid"/>
        <w:tblW w:w="12708" w:type="dxa"/>
        <w:tblLayout w:type="fixed"/>
        <w:tblLook w:val="04A0" w:firstRow="1" w:lastRow="0" w:firstColumn="1" w:lastColumn="0" w:noHBand="0" w:noVBand="1"/>
      </w:tblPr>
      <w:tblGrid>
        <w:gridCol w:w="1686"/>
        <w:gridCol w:w="2142"/>
        <w:gridCol w:w="1766"/>
        <w:gridCol w:w="1714"/>
        <w:gridCol w:w="1836"/>
        <w:gridCol w:w="1766"/>
        <w:gridCol w:w="1798"/>
      </w:tblGrid>
      <w:tr w:rsidR="00133EC1" w:rsidRPr="00470F54" w14:paraId="54CB9DD4" w14:textId="77777777" w:rsidTr="00FA50B4">
        <w:trPr>
          <w:trHeight w:val="226"/>
        </w:trPr>
        <w:tc>
          <w:tcPr>
            <w:tcW w:w="1686" w:type="dxa"/>
            <w:vMerge w:val="restart"/>
          </w:tcPr>
          <w:p w14:paraId="5D93CE2B" w14:textId="77777777" w:rsidR="00133EC1" w:rsidRDefault="00133EC1" w:rsidP="00FA50B4"/>
        </w:tc>
        <w:tc>
          <w:tcPr>
            <w:tcW w:w="5622" w:type="dxa"/>
            <w:gridSpan w:val="3"/>
            <w:shd w:val="clear" w:color="auto" w:fill="DBE5F1" w:themeFill="accent1" w:themeFillTint="33"/>
          </w:tcPr>
          <w:p w14:paraId="0A5937DE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MSD</w:t>
            </w:r>
          </w:p>
        </w:tc>
        <w:tc>
          <w:tcPr>
            <w:tcW w:w="5400" w:type="dxa"/>
            <w:gridSpan w:val="3"/>
            <w:shd w:val="clear" w:color="auto" w:fill="FDE9D9" w:themeFill="accent6" w:themeFillTint="33"/>
          </w:tcPr>
          <w:p w14:paraId="1BC0F6E0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Spot-On</w:t>
            </w:r>
          </w:p>
        </w:tc>
      </w:tr>
      <w:tr w:rsidR="00133EC1" w:rsidRPr="00470F54" w14:paraId="3DD8F601" w14:textId="77777777" w:rsidTr="00FA50B4">
        <w:trPr>
          <w:trHeight w:val="773"/>
        </w:trPr>
        <w:tc>
          <w:tcPr>
            <w:tcW w:w="1686" w:type="dxa"/>
            <w:vMerge/>
          </w:tcPr>
          <w:p w14:paraId="2272BF89" w14:textId="77777777" w:rsidR="00133EC1" w:rsidRDefault="00133EC1" w:rsidP="00FA50B4"/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272AA55E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bound</w:t>
            </w:r>
          </w:p>
          <w:p w14:paraId="2A16BC46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45419AF4" w14:textId="77777777" w:rsidR="00133EC1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free</w:t>
            </w:r>
          </w:p>
          <w:p w14:paraId="00E24E19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04DAC531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% </w:t>
            </w:r>
            <w:proofErr w:type="gramStart"/>
            <w:r>
              <w:rPr>
                <w:rFonts w:ascii="Helvetica Neue" w:hAnsi="Helvetica Neue"/>
              </w:rPr>
              <w:t>b</w:t>
            </w:r>
            <w:r w:rsidRPr="00470F54">
              <w:rPr>
                <w:rFonts w:ascii="Helvetica Neue" w:hAnsi="Helvetica Neue"/>
              </w:rPr>
              <w:t>ound</w:t>
            </w:r>
            <w:proofErr w:type="gramEnd"/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57CB8D71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bound</w:t>
            </w:r>
          </w:p>
          <w:p w14:paraId="36FE0692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4A4ED373" w14:textId="77777777" w:rsidR="00133EC1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D free</w:t>
            </w:r>
          </w:p>
          <w:p w14:paraId="4D12B666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 w:rsidRPr="00470F54">
              <w:rPr>
                <w:rFonts w:ascii="Helvetica Neue" w:hAnsi="Helvetica Neue"/>
              </w:rPr>
              <w:t>(µ</w:t>
            </w:r>
            <w:proofErr w:type="gramStart"/>
            <w:r w:rsidRPr="00470F54">
              <w:rPr>
                <w:rFonts w:ascii="Helvetica Neue" w:hAnsi="Helvetica Neue"/>
              </w:rPr>
              <w:t>m</w:t>
            </w:r>
            <w:r w:rsidRPr="00470F54">
              <w:rPr>
                <w:rFonts w:ascii="Helvetica Neue" w:hAnsi="Helvetica Neue"/>
                <w:vertAlign w:val="superscript"/>
              </w:rPr>
              <w:t>2</w:t>
            </w:r>
            <w:proofErr w:type="gramEnd"/>
            <w:r w:rsidRPr="00470F54">
              <w:rPr>
                <w:rFonts w:ascii="Helvetica Neue" w:hAnsi="Helvetica Neue"/>
              </w:rPr>
              <w:t xml:space="preserve"> s</w:t>
            </w:r>
            <w:r w:rsidRPr="00470F54">
              <w:rPr>
                <w:rFonts w:ascii="Helvetica Neue" w:hAnsi="Helvetica Neue"/>
                <w:vertAlign w:val="superscript"/>
              </w:rPr>
              <w:t xml:space="preserve">-1 </w:t>
            </w:r>
            <w:r w:rsidRPr="00470F54">
              <w:rPr>
                <w:rFonts w:ascii="Helvetica Neue" w:hAnsi="Helvetica Neue"/>
              </w:rPr>
              <w:t>)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61EC35CD" w14:textId="77777777" w:rsidR="00133EC1" w:rsidRPr="00470F54" w:rsidRDefault="00133EC1" w:rsidP="00FA50B4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% </w:t>
            </w:r>
            <w:proofErr w:type="gramStart"/>
            <w:r>
              <w:rPr>
                <w:rFonts w:ascii="Helvetica Neue" w:hAnsi="Helvetica Neue"/>
              </w:rPr>
              <w:t>b</w:t>
            </w:r>
            <w:r w:rsidRPr="00470F54">
              <w:rPr>
                <w:rFonts w:ascii="Helvetica Neue" w:hAnsi="Helvetica Neue"/>
              </w:rPr>
              <w:t>ound</w:t>
            </w:r>
            <w:proofErr w:type="gramEnd"/>
          </w:p>
        </w:tc>
      </w:tr>
      <w:tr w:rsidR="00133EC1" w:rsidRPr="00257C0D" w14:paraId="3CA7FFAE" w14:textId="77777777" w:rsidTr="00FA50B4">
        <w:trPr>
          <w:trHeight w:val="720"/>
        </w:trPr>
        <w:tc>
          <w:tcPr>
            <w:tcW w:w="1686" w:type="dxa"/>
            <w:vAlign w:val="center"/>
          </w:tcPr>
          <w:p w14:paraId="476259DB" w14:textId="77777777" w:rsidR="00133EC1" w:rsidRDefault="00133EC1" w:rsidP="00FA50B4">
            <w:pPr>
              <w:jc w:val="center"/>
            </w:pPr>
            <w:r>
              <w:t>H2A.Z</w:t>
            </w:r>
          </w:p>
          <w:p w14:paraId="231E0A11" w14:textId="77777777" w:rsidR="00133EC1" w:rsidRDefault="00133EC1" w:rsidP="00FA50B4">
            <w:pPr>
              <w:jc w:val="center"/>
            </w:pPr>
            <w:r>
              <w:t>KIN28-FRB</w:t>
            </w:r>
          </w:p>
          <w:p w14:paraId="5274EA0B" w14:textId="77777777" w:rsidR="00133EC1" w:rsidRDefault="00133EC1" w:rsidP="00FA50B4">
            <w:pPr>
              <w:jc w:val="center"/>
            </w:pPr>
            <w:r>
              <w:t>SWC5-FRB</w:t>
            </w:r>
          </w:p>
          <w:p w14:paraId="6A4386DA" w14:textId="77777777" w:rsidR="00133EC1" w:rsidRDefault="00133EC1" w:rsidP="00FA50B4">
            <w:pPr>
              <w:jc w:val="center"/>
            </w:pPr>
            <w:r>
              <w:t>[+RAP]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3B9957C0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81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0.004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04C83293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1.383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000EF">
              <w:rPr>
                <w:rFonts w:ascii="Calibri" w:hAnsi="Calibri"/>
                <w:color w:val="000000"/>
              </w:rPr>
              <w:t>0.</w:t>
            </w: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0F48F25E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64.0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2.57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7C86C621" w14:textId="77777777" w:rsidR="00133EC1" w:rsidRPr="00257C0D" w:rsidRDefault="00133EC1" w:rsidP="00FA50B4">
            <w:pPr>
              <w:jc w:val="center"/>
              <w:rPr>
                <w:rFonts w:asciiTheme="majorHAnsi" w:hAnsiTheme="majorHAnsi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0.0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33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0.000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3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596BD2DA" w14:textId="77777777" w:rsidR="00133EC1" w:rsidRPr="00257C0D" w:rsidRDefault="00133EC1" w:rsidP="00FA50B4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1.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599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07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1884E092" w14:textId="77777777" w:rsidR="00133EC1" w:rsidRPr="00257C0D" w:rsidRDefault="00133EC1" w:rsidP="00FA50B4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64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.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7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0.07</w:t>
            </w:r>
          </w:p>
        </w:tc>
      </w:tr>
      <w:tr w:rsidR="00133EC1" w:rsidRPr="00257C0D" w14:paraId="645F2A92" w14:textId="77777777" w:rsidTr="00FA50B4">
        <w:trPr>
          <w:trHeight w:val="720"/>
        </w:trPr>
        <w:tc>
          <w:tcPr>
            <w:tcW w:w="1686" w:type="dxa"/>
            <w:vAlign w:val="center"/>
          </w:tcPr>
          <w:p w14:paraId="14088A5C" w14:textId="77777777" w:rsidR="00133EC1" w:rsidRDefault="00133EC1" w:rsidP="00FA50B4">
            <w:pPr>
              <w:jc w:val="center"/>
            </w:pPr>
            <w:r>
              <w:t>H2A.Z</w:t>
            </w:r>
          </w:p>
          <w:p w14:paraId="26B09E3A" w14:textId="77777777" w:rsidR="00133EC1" w:rsidRDefault="00133EC1" w:rsidP="00FA50B4">
            <w:pPr>
              <w:jc w:val="center"/>
            </w:pPr>
            <w:r>
              <w:t>BUR1-FRB</w:t>
            </w:r>
          </w:p>
          <w:p w14:paraId="60B2D064" w14:textId="77777777" w:rsidR="00133EC1" w:rsidRDefault="00133EC1" w:rsidP="00FA50B4">
            <w:pPr>
              <w:jc w:val="center"/>
            </w:pPr>
            <w:r>
              <w:t>SWC5-FRB</w:t>
            </w:r>
          </w:p>
          <w:p w14:paraId="46F16472" w14:textId="77777777" w:rsidR="00133EC1" w:rsidRDefault="00133EC1" w:rsidP="00FA50B4">
            <w:pPr>
              <w:jc w:val="center"/>
            </w:pPr>
            <w:r>
              <w:t>[+RAP]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35A73445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102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E24C1E">
              <w:rPr>
                <w:rFonts w:ascii="Calibri" w:hAnsi="Calibri"/>
                <w:color w:val="000000"/>
              </w:rPr>
              <w:t>0.00</w:t>
            </w: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6A8D0026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470F54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172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634E0">
              <w:rPr>
                <w:rFonts w:ascii="Calibri" w:hAnsi="Calibri"/>
                <w:color w:val="000000"/>
              </w:rPr>
              <w:t>0.</w:t>
            </w: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3E4B9DC7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46.8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7.56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75F0AB50" w14:textId="77777777" w:rsidR="00133EC1" w:rsidRPr="007B79F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79F4">
              <w:rPr>
                <w:rFonts w:ascii="Calibri" w:eastAsia="Times New Roman" w:hAnsi="Calibri" w:cs="Times New Roman"/>
                <w:color w:val="000000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  <w:r w:rsidRPr="007B79F4">
              <w:rPr>
                <w:rFonts w:ascii="Calibri" w:eastAsia="Times New Roman" w:hAnsi="Calibri" w:cs="Times New Roman"/>
                <w:color w:val="000000"/>
              </w:rPr>
              <w:t xml:space="preserve"> ± 0.000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2CE91BF7" w14:textId="77777777" w:rsidR="00133EC1" w:rsidRPr="007B79F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1.906 ± 0.008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05E2AEF9" w14:textId="77777777" w:rsidR="00133EC1" w:rsidRPr="00257C0D" w:rsidRDefault="00133EC1" w:rsidP="00FA50B4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4</w:t>
            </w:r>
            <w:r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9.4</w:t>
            </w: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 xml:space="preserve"> ± 0.0</w:t>
            </w:r>
            <w:r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7</w:t>
            </w:r>
          </w:p>
        </w:tc>
      </w:tr>
      <w:tr w:rsidR="00133EC1" w:rsidRPr="00257C0D" w14:paraId="29AD544F" w14:textId="77777777" w:rsidTr="00FA50B4">
        <w:trPr>
          <w:trHeight w:val="720"/>
        </w:trPr>
        <w:tc>
          <w:tcPr>
            <w:tcW w:w="1686" w:type="dxa"/>
            <w:vAlign w:val="center"/>
          </w:tcPr>
          <w:p w14:paraId="31F11202" w14:textId="77777777" w:rsidR="00133EC1" w:rsidRDefault="00133EC1" w:rsidP="00FA50B4">
            <w:pPr>
              <w:jc w:val="center"/>
            </w:pPr>
            <w:r>
              <w:t>H2A.Z</w:t>
            </w:r>
          </w:p>
          <w:p w14:paraId="084CB0F2" w14:textId="77777777" w:rsidR="00133EC1" w:rsidRDefault="00133EC1" w:rsidP="00FA50B4">
            <w:pPr>
              <w:jc w:val="center"/>
            </w:pPr>
            <w:r>
              <w:t>CTK1-FRB</w:t>
            </w:r>
          </w:p>
          <w:p w14:paraId="012CDBB5" w14:textId="77777777" w:rsidR="00133EC1" w:rsidRDefault="00133EC1" w:rsidP="00FA50B4">
            <w:pPr>
              <w:jc w:val="center"/>
            </w:pPr>
            <w:r>
              <w:t>SWC5-FRB</w:t>
            </w:r>
          </w:p>
          <w:p w14:paraId="30F54D2D" w14:textId="77777777" w:rsidR="00133EC1" w:rsidRDefault="00133EC1" w:rsidP="00FA50B4">
            <w:pPr>
              <w:jc w:val="center"/>
            </w:pPr>
            <w:r>
              <w:t>[+RAP]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4D9E8772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87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0.005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55BF0C6C" w14:textId="77777777" w:rsidR="00133EC1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1.126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000EF">
              <w:rPr>
                <w:rFonts w:ascii="Calibri" w:hAnsi="Calibri"/>
                <w:color w:val="000000"/>
              </w:rPr>
              <w:t>0.</w:t>
            </w: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1D4C71E3" w14:textId="77777777" w:rsidR="00133EC1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47.1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4.20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18B9E576" w14:textId="77777777" w:rsidR="00133EC1" w:rsidRPr="007B79F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0.0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47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0.000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5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2EA4AB19" w14:textId="77777777" w:rsidR="00133EC1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1.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669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± 0.0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07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7E449FA4" w14:textId="77777777" w:rsidR="00133EC1" w:rsidRPr="00257C0D" w:rsidRDefault="00133EC1" w:rsidP="00FA50B4">
            <w:pPr>
              <w:jc w:val="center"/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</w:pP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47.2</w:t>
            </w:r>
            <w:r w:rsidRPr="00257C0D"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 xml:space="preserve"> ± 0.0</w:t>
            </w:r>
            <w:r>
              <w:rPr>
                <w:rFonts w:asciiTheme="majorHAnsi" w:hAnsiTheme="majorHAnsi" w:cs="Helvetica"/>
                <w:color w:val="000000"/>
                <w:spacing w:val="-4"/>
                <w:kern w:val="1"/>
              </w:rPr>
              <w:t>8</w:t>
            </w:r>
          </w:p>
        </w:tc>
      </w:tr>
      <w:tr w:rsidR="00133EC1" w:rsidRPr="00257C0D" w14:paraId="663D2551" w14:textId="77777777" w:rsidTr="00FA50B4">
        <w:trPr>
          <w:trHeight w:val="720"/>
        </w:trPr>
        <w:tc>
          <w:tcPr>
            <w:tcW w:w="1686" w:type="dxa"/>
            <w:vAlign w:val="center"/>
          </w:tcPr>
          <w:p w14:paraId="79882CBE" w14:textId="77777777" w:rsidR="00133EC1" w:rsidRDefault="00133EC1" w:rsidP="00FA50B4">
            <w:pPr>
              <w:jc w:val="center"/>
            </w:pPr>
            <w:r>
              <w:t>H2A.Z</w:t>
            </w:r>
          </w:p>
          <w:p w14:paraId="78297140" w14:textId="77777777" w:rsidR="00133EC1" w:rsidRDefault="00133EC1" w:rsidP="00FA50B4">
            <w:pPr>
              <w:jc w:val="center"/>
            </w:pPr>
            <w:r>
              <w:t>CET1-FRB</w:t>
            </w:r>
          </w:p>
          <w:p w14:paraId="68EAAABE" w14:textId="77777777" w:rsidR="00133EC1" w:rsidRDefault="00133EC1" w:rsidP="00FA50B4">
            <w:pPr>
              <w:jc w:val="center"/>
            </w:pPr>
            <w:r>
              <w:t>SWC5-FRB</w:t>
            </w:r>
          </w:p>
          <w:p w14:paraId="0DA53D07" w14:textId="77777777" w:rsidR="00133EC1" w:rsidRDefault="00133EC1" w:rsidP="00FA50B4">
            <w:pPr>
              <w:jc w:val="center"/>
            </w:pPr>
            <w:r>
              <w:t>[+RAP]</w:t>
            </w: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1722EEA4" w14:textId="77777777" w:rsidR="00133EC1" w:rsidRPr="00470F5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F54">
              <w:rPr>
                <w:rFonts w:ascii="Calibri" w:eastAsia="Times New Roman" w:hAnsi="Calibri" w:cs="Times New Roman"/>
                <w:color w:val="000000"/>
              </w:rPr>
              <w:t>0.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112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E24C1E">
              <w:rPr>
                <w:rFonts w:ascii="Calibri" w:hAnsi="Calibri"/>
                <w:color w:val="000000"/>
              </w:rPr>
              <w:t>0.00</w:t>
            </w: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766" w:type="dxa"/>
            <w:shd w:val="clear" w:color="auto" w:fill="DBE5F1" w:themeFill="accent1" w:themeFillTint="33"/>
            <w:vAlign w:val="center"/>
          </w:tcPr>
          <w:p w14:paraId="3229CCCA" w14:textId="77777777" w:rsidR="00133EC1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470F54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374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634E0">
              <w:rPr>
                <w:rFonts w:ascii="Calibri" w:hAnsi="Calibri"/>
                <w:color w:val="000000"/>
              </w:rPr>
              <w:t>0.</w:t>
            </w: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714" w:type="dxa"/>
            <w:shd w:val="clear" w:color="auto" w:fill="DBE5F1" w:themeFill="accent1" w:themeFillTint="33"/>
            <w:vAlign w:val="center"/>
          </w:tcPr>
          <w:p w14:paraId="08A2389A" w14:textId="77777777" w:rsidR="00133EC1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45.6 </w:t>
            </w:r>
            <w:r w:rsidRPr="009D49E7">
              <w:rPr>
                <w:rFonts w:ascii="Calibri" w:hAnsi="Calibri"/>
                <w:color w:val="000000"/>
              </w:rPr>
              <w:t>±</w:t>
            </w:r>
            <w:r>
              <w:rPr>
                <w:rFonts w:ascii="Calibri" w:hAnsi="Calibri"/>
                <w:color w:val="000000"/>
              </w:rPr>
              <w:t xml:space="preserve"> 3.11</w:t>
            </w:r>
          </w:p>
        </w:tc>
        <w:tc>
          <w:tcPr>
            <w:tcW w:w="1836" w:type="dxa"/>
            <w:shd w:val="clear" w:color="auto" w:fill="FDE9D9" w:themeFill="accent6" w:themeFillTint="33"/>
            <w:vAlign w:val="center"/>
          </w:tcPr>
          <w:p w14:paraId="52622FE8" w14:textId="77777777" w:rsidR="00133EC1" w:rsidRPr="007B79F4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79F4">
              <w:rPr>
                <w:rFonts w:ascii="Calibri" w:eastAsia="Times New Roman" w:hAnsi="Calibri" w:cs="Times New Roman"/>
                <w:color w:val="000000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  <w:r w:rsidRPr="007B79F4">
              <w:rPr>
                <w:rFonts w:ascii="Calibri" w:eastAsia="Times New Roman" w:hAnsi="Calibri" w:cs="Times New Roman"/>
                <w:color w:val="000000"/>
              </w:rPr>
              <w:t xml:space="preserve"> ± 0.000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66" w:type="dxa"/>
            <w:shd w:val="clear" w:color="auto" w:fill="FDE9D9" w:themeFill="accent6" w:themeFillTint="33"/>
            <w:vAlign w:val="center"/>
          </w:tcPr>
          <w:p w14:paraId="1BD4A775" w14:textId="77777777" w:rsidR="00133EC1" w:rsidRDefault="00133EC1" w:rsidP="00FA50B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1.834 ± 0.007</w:t>
            </w:r>
          </w:p>
        </w:tc>
        <w:tc>
          <w:tcPr>
            <w:tcW w:w="1798" w:type="dxa"/>
            <w:shd w:val="clear" w:color="auto" w:fill="FDE9D9" w:themeFill="accent6" w:themeFillTint="33"/>
            <w:vAlign w:val="center"/>
          </w:tcPr>
          <w:p w14:paraId="4828F49E" w14:textId="77777777" w:rsidR="00133EC1" w:rsidRPr="00257C0D" w:rsidRDefault="00133EC1" w:rsidP="00FA50B4">
            <w:pPr>
              <w:jc w:val="center"/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</w:pP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4</w:t>
            </w:r>
            <w:r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8.0</w:t>
            </w:r>
            <w:r w:rsidRPr="00257C0D"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 xml:space="preserve"> ± 0.0</w:t>
            </w:r>
            <w:r>
              <w:rPr>
                <w:rFonts w:asciiTheme="majorHAnsi" w:hAnsiTheme="majorHAnsi" w:cs="Helvetica"/>
                <w:bCs/>
                <w:color w:val="000000"/>
                <w:spacing w:val="-4"/>
                <w:kern w:val="1"/>
              </w:rPr>
              <w:t>8</w:t>
            </w:r>
          </w:p>
        </w:tc>
      </w:tr>
    </w:tbl>
    <w:p w14:paraId="5BAB2333" w14:textId="77777777" w:rsidR="00C62585" w:rsidRPr="00133EC1" w:rsidRDefault="00C62585" w:rsidP="00C62585"/>
    <w:p w14:paraId="6B9345CE" w14:textId="77777777" w:rsidR="00133EC1" w:rsidRDefault="00133EC1" w:rsidP="00133EC1">
      <w:pPr>
        <w:ind w:hanging="180"/>
      </w:pPr>
    </w:p>
    <w:sectPr w:rsidR="00133EC1" w:rsidSect="007B79F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54"/>
    <w:rsid w:val="00133EC1"/>
    <w:rsid w:val="00257C0D"/>
    <w:rsid w:val="00285208"/>
    <w:rsid w:val="003D3970"/>
    <w:rsid w:val="003F68E2"/>
    <w:rsid w:val="004208B7"/>
    <w:rsid w:val="00470F54"/>
    <w:rsid w:val="004E195F"/>
    <w:rsid w:val="006008D2"/>
    <w:rsid w:val="00641D24"/>
    <w:rsid w:val="007B79F4"/>
    <w:rsid w:val="009139B7"/>
    <w:rsid w:val="00BB1E06"/>
    <w:rsid w:val="00BF33A2"/>
    <w:rsid w:val="00C541A6"/>
    <w:rsid w:val="00C62585"/>
    <w:rsid w:val="00D544E0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F4F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EC1"/>
    <w:pPr>
      <w:keepNext/>
      <w:keepLines/>
      <w:spacing w:before="200" w:line="360" w:lineRule="auto"/>
      <w:outlineLvl w:val="2"/>
    </w:pPr>
    <w:rPr>
      <w:rFonts w:ascii="Arial" w:eastAsiaTheme="majorEastAsia" w:hAnsi="Arial" w:cstheme="majorBidi"/>
      <w:b/>
      <w:bCs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33EC1"/>
    <w:rPr>
      <w:rFonts w:ascii="Arial" w:eastAsiaTheme="majorEastAsia" w:hAnsi="Arial" w:cstheme="majorBidi"/>
      <w:b/>
      <w:bCs/>
      <w:i/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3EC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3EC1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EC1"/>
    <w:pPr>
      <w:keepNext/>
      <w:keepLines/>
      <w:spacing w:before="200" w:line="360" w:lineRule="auto"/>
      <w:outlineLvl w:val="2"/>
    </w:pPr>
    <w:rPr>
      <w:rFonts w:ascii="Arial" w:eastAsiaTheme="majorEastAsia" w:hAnsi="Arial" w:cstheme="majorBidi"/>
      <w:b/>
      <w:bCs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33EC1"/>
    <w:rPr>
      <w:rFonts w:ascii="Arial" w:eastAsiaTheme="majorEastAsia" w:hAnsi="Arial" w:cstheme="majorBidi"/>
      <w:b/>
      <w:bCs/>
      <w:i/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3EC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3EC1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1140</Characters>
  <Application>Microsoft Macintosh Word</Application>
  <DocSecurity>0</DocSecurity>
  <Lines>9</Lines>
  <Paragraphs>2</Paragraphs>
  <ScaleCrop>false</ScaleCrop>
  <Company>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5</cp:revision>
  <dcterms:created xsi:type="dcterms:W3CDTF">2020-01-29T18:45:00Z</dcterms:created>
  <dcterms:modified xsi:type="dcterms:W3CDTF">2020-02-13T03:57:00Z</dcterms:modified>
</cp:coreProperties>
</file>