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B86F678" w:rsidR="00877644" w:rsidRPr="00125190" w:rsidRDefault="003137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D60E62">
        <w:rPr>
          <w:rFonts w:asciiTheme="minorHAnsi" w:hAnsiTheme="minorHAnsi"/>
        </w:rPr>
        <w:t>e collected 2</w:t>
      </w:r>
      <w:r>
        <w:rPr>
          <w:rFonts w:asciiTheme="minorHAnsi" w:hAnsiTheme="minorHAnsi"/>
        </w:rPr>
        <w:t>-4 independent biological experiments for cell-based and in vitro biochemical studies, as is the common practice. Information regarding sample size is included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A9F301" w:rsidR="00B330BD" w:rsidRDefault="004A2E2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independent biological experiments are indicated in each figure legend. </w:t>
      </w:r>
      <w:r w:rsidR="00535E1B">
        <w:rPr>
          <w:rFonts w:asciiTheme="minorHAnsi" w:hAnsiTheme="minorHAnsi"/>
        </w:rPr>
        <w:t xml:space="preserve">No outliers were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E6A5E9B" w14:textId="0DB8DF9D" w:rsidR="00140ED4" w:rsidRPr="00505C51" w:rsidRDefault="00535E1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regarding t</w:t>
      </w:r>
      <w:r w:rsidR="004A2E27">
        <w:rPr>
          <w:rFonts w:asciiTheme="minorHAnsi" w:hAnsiTheme="minorHAnsi"/>
          <w:sz w:val="22"/>
          <w:szCs w:val="22"/>
        </w:rPr>
        <w:t xml:space="preserve">he exact values of N, statistical tests used, </w:t>
      </w:r>
      <w:r w:rsidRPr="00505C51">
        <w:rPr>
          <w:rFonts w:asciiTheme="minorHAnsi" w:hAnsiTheme="minorHAnsi"/>
          <w:sz w:val="22"/>
          <w:szCs w:val="22"/>
        </w:rPr>
        <w:t>definitions of center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05C51">
        <w:rPr>
          <w:rFonts w:asciiTheme="minorHAnsi" w:hAnsiTheme="minorHAnsi"/>
          <w:sz w:val="22"/>
          <w:szCs w:val="22"/>
        </w:rPr>
        <w:t>dispersion and precision measures</w:t>
      </w:r>
      <w:r>
        <w:rPr>
          <w:rFonts w:asciiTheme="minorHAnsi" w:hAnsiTheme="minorHAnsi"/>
          <w:sz w:val="22"/>
          <w:szCs w:val="22"/>
        </w:rPr>
        <w:t xml:space="preserve">, </w:t>
      </w:r>
      <w:r w:rsidR="004A2E27">
        <w:rPr>
          <w:rFonts w:asciiTheme="minorHAnsi" w:hAnsiTheme="minorHAnsi"/>
          <w:sz w:val="22"/>
          <w:szCs w:val="22"/>
        </w:rPr>
        <w:t xml:space="preserve">and indication of significance are </w:t>
      </w:r>
      <w:r w:rsidR="00E80C9E">
        <w:rPr>
          <w:rFonts w:asciiTheme="minorHAnsi" w:hAnsiTheme="minorHAnsi"/>
          <w:sz w:val="22"/>
          <w:szCs w:val="22"/>
        </w:rPr>
        <w:t xml:space="preserve">present </w:t>
      </w:r>
      <w:r w:rsidR="004A2E27">
        <w:rPr>
          <w:rFonts w:asciiTheme="minorHAnsi" w:hAnsiTheme="minorHAnsi"/>
          <w:sz w:val="22"/>
          <w:szCs w:val="22"/>
        </w:rPr>
        <w:t xml:space="preserve">in each figure legend. </w:t>
      </w:r>
      <w:r>
        <w:rPr>
          <w:rFonts w:asciiTheme="minorHAnsi" w:hAnsiTheme="minorHAnsi"/>
          <w:sz w:val="22"/>
          <w:szCs w:val="22"/>
        </w:rPr>
        <w:t xml:space="preserve">We show significance with ranked p-values (* p &lt;0.05, ** p &lt;0.01, *** p &lt;0.001, **** p &lt;0.0001), however we can report exact p-values if required. 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724FE7" w:rsidR="00BC3CCE" w:rsidRPr="00505C51" w:rsidRDefault="00E80C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</w:t>
      </w:r>
      <w:r w:rsidR="004A2E27">
        <w:rPr>
          <w:rFonts w:asciiTheme="minorHAnsi" w:hAnsiTheme="minorHAnsi"/>
          <w:sz w:val="22"/>
          <w:szCs w:val="22"/>
        </w:rPr>
        <w:t xml:space="preserve"> applicable to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ECB7B6D" w14:textId="30801676" w:rsidR="004A2E27" w:rsidRPr="00505C51" w:rsidRDefault="005D265A" w:rsidP="004A2E2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no additional source data.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92FE" w14:textId="77777777" w:rsidR="00D82005" w:rsidRDefault="00D82005" w:rsidP="004215FE">
      <w:r>
        <w:separator/>
      </w:r>
    </w:p>
  </w:endnote>
  <w:endnote w:type="continuationSeparator" w:id="0">
    <w:p w14:paraId="264B5E4D" w14:textId="77777777" w:rsidR="00D82005" w:rsidRDefault="00D8200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03CA0D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3683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CC33" w14:textId="77777777" w:rsidR="00D82005" w:rsidRDefault="00D82005" w:rsidP="004215FE">
      <w:r>
        <w:separator/>
      </w:r>
    </w:p>
  </w:footnote>
  <w:footnote w:type="continuationSeparator" w:id="0">
    <w:p w14:paraId="442B2A94" w14:textId="77777777" w:rsidR="00D82005" w:rsidRDefault="00D8200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ED4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375D"/>
    <w:rsid w:val="0032308E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E27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5E1B"/>
    <w:rsid w:val="00550F13"/>
    <w:rsid w:val="005530AE"/>
    <w:rsid w:val="00555F44"/>
    <w:rsid w:val="00566103"/>
    <w:rsid w:val="005B0A15"/>
    <w:rsid w:val="005D265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B65"/>
    <w:rsid w:val="008071DA"/>
    <w:rsid w:val="0082410E"/>
    <w:rsid w:val="0083683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6261"/>
    <w:rsid w:val="00D10224"/>
    <w:rsid w:val="00D44612"/>
    <w:rsid w:val="00D50299"/>
    <w:rsid w:val="00D60E62"/>
    <w:rsid w:val="00D74320"/>
    <w:rsid w:val="00D779BF"/>
    <w:rsid w:val="00D82005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C9E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6DEC96B-4568-4A8D-B544-B9A67E48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9DABDE-F900-4EA9-BF50-CC2161E9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Rob Harvey</cp:lastModifiedBy>
  <cp:revision>2</cp:revision>
  <dcterms:created xsi:type="dcterms:W3CDTF">2020-02-14T08:56:00Z</dcterms:created>
  <dcterms:modified xsi:type="dcterms:W3CDTF">2020-02-14T08:56:00Z</dcterms:modified>
</cp:coreProperties>
</file>