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 Inf</w:t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o</w:t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8CCC9D" w:rsidR="00877644" w:rsidRPr="00125190" w:rsidRDefault="000B165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tatistical information</w:t>
      </w:r>
      <w:r>
        <w:rPr>
          <w:rFonts w:asciiTheme="minorHAnsi" w:hAnsiTheme="minorHAnsi"/>
          <w:sz w:val="22"/>
          <w:szCs w:val="22"/>
        </w:rPr>
        <w:t xml:space="preserve"> is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included </w:t>
      </w:r>
      <w:r>
        <w:rPr>
          <w:rFonts w:asciiTheme="minorHAnsi" w:hAnsiTheme="minorHAnsi"/>
          <w:sz w:val="22"/>
          <w:szCs w:val="22"/>
        </w:rPr>
        <w:t>in Statistical analysis section in Materials and Methods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C3EC1DD" w14:textId="3E9B43A7" w:rsidR="00AC3234" w:rsidRPr="00125190" w:rsidRDefault="00AC3234" w:rsidP="00AC323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We described information on replicates in Figure Legends for Figs. 3B, 4E, 6</w:t>
      </w:r>
      <w:r w:rsidR="000B165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Supplementary Fig. 1D.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477012C" w14:textId="657F43B8" w:rsidR="00AC3234" w:rsidRPr="00125190" w:rsidRDefault="00AC3234" w:rsidP="00AC323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We appropriately described statistical information in Statistical analysis section in Materials and Methods and</w:t>
      </w:r>
      <w:r w:rsidR="000B165A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Figure Legends for Figs. 3B, 4E, 6</w:t>
      </w:r>
      <w:r w:rsidR="000B165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Supplementary Fig. 1D.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190909B" w:rsidR="00BC3CCE" w:rsidRPr="00505C51" w:rsidRDefault="000B16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does not include analysis with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03D1FA" w:rsidR="00BC3CCE" w:rsidRPr="00505C51" w:rsidRDefault="000B16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data file is included.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AC3234" w:rsidRDefault="00AC3234" w:rsidP="004215FE">
      <w:r>
        <w:separator/>
      </w:r>
    </w:p>
  </w:endnote>
  <w:endnote w:type="continuationSeparator" w:id="0">
    <w:p w14:paraId="65BC2F8D" w14:textId="77777777" w:rsidR="00AC3234" w:rsidRDefault="00AC32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AC3234" w:rsidRDefault="00AC3234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AC3234" w:rsidRDefault="00AC3234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AC3234" w:rsidRDefault="00AC3234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AC3234" w:rsidRPr="0009520A" w:rsidRDefault="00AC3234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0B165A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AC3234" w:rsidRPr="00062DBF" w:rsidRDefault="00AC3234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AC3234" w:rsidRDefault="00AC3234" w:rsidP="004215FE">
      <w:r>
        <w:separator/>
      </w:r>
    </w:p>
  </w:footnote>
  <w:footnote w:type="continuationSeparator" w:id="0">
    <w:p w14:paraId="7F6ABFA4" w14:textId="77777777" w:rsidR="00AC3234" w:rsidRDefault="00AC32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AC3234" w:rsidRDefault="00AC3234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65A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323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6A21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C6CC4-DD24-024C-A6BF-C533FEF8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736</Words>
  <Characters>4198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Okumoto Kanji</cp:lastModifiedBy>
  <cp:revision>3</cp:revision>
  <cp:lastPrinted>2020-02-23T14:26:00Z</cp:lastPrinted>
  <dcterms:created xsi:type="dcterms:W3CDTF">2020-02-23T15:22:00Z</dcterms:created>
  <dcterms:modified xsi:type="dcterms:W3CDTF">2020-02-24T11:02:00Z</dcterms:modified>
</cp:coreProperties>
</file>