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9D7851">
        <w:fldChar w:fldCharType="begin"/>
      </w:r>
      <w:r w:rsidR="009D7851">
        <w:instrText xml:space="preserve"> HYPERLINK "https://biosharing.org/" \t "_blank" </w:instrText>
      </w:r>
      <w:r w:rsidR="009D7851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9D7851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1446F5D" w14:textId="42352939" w:rsidR="009325E2" w:rsidRPr="00B96167" w:rsidRDefault="00253EF0" w:rsidP="009325E2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6A039F">
        <w:rPr>
          <w:rFonts w:ascii="Arial" w:hAnsi="Arial" w:cs="Arial"/>
          <w:sz w:val="20"/>
          <w:szCs w:val="20"/>
        </w:rPr>
        <w:t>We did not perform sample size calculations. The numbers of samples used</w:t>
      </w:r>
      <w:r w:rsidR="00697DE8">
        <w:rPr>
          <w:rFonts w:ascii="Arial" w:hAnsi="Arial" w:cs="Arial"/>
          <w:sz w:val="20"/>
          <w:szCs w:val="20"/>
        </w:rPr>
        <w:t xml:space="preserve"> (as noted in the Methods section) </w:t>
      </w:r>
      <w:r w:rsidRPr="006A039F">
        <w:rPr>
          <w:rFonts w:ascii="Arial" w:hAnsi="Arial" w:cs="Arial"/>
          <w:sz w:val="20"/>
          <w:szCs w:val="20"/>
        </w:rPr>
        <w:t xml:space="preserve">was based on knowledge from </w:t>
      </w:r>
      <w:r w:rsidR="006A039F" w:rsidRPr="006A039F">
        <w:rPr>
          <w:rFonts w:ascii="Arial" w:hAnsi="Arial" w:cs="Arial"/>
          <w:sz w:val="20"/>
          <w:szCs w:val="20"/>
        </w:rPr>
        <w:t>ext</w:t>
      </w:r>
      <w:r w:rsidR="006A039F">
        <w:rPr>
          <w:rFonts w:ascii="Arial" w:hAnsi="Arial" w:cs="Arial"/>
          <w:sz w:val="20"/>
          <w:szCs w:val="20"/>
        </w:rPr>
        <w:t>e</w:t>
      </w:r>
      <w:r w:rsidR="006A039F" w:rsidRPr="006A039F">
        <w:rPr>
          <w:rFonts w:ascii="Arial" w:hAnsi="Arial" w:cs="Arial"/>
          <w:sz w:val="20"/>
          <w:szCs w:val="20"/>
        </w:rPr>
        <w:t xml:space="preserve">nsive </w:t>
      </w:r>
      <w:r w:rsidRPr="006A039F">
        <w:rPr>
          <w:rFonts w:ascii="Arial" w:hAnsi="Arial" w:cs="Arial"/>
          <w:sz w:val="20"/>
          <w:szCs w:val="20"/>
        </w:rPr>
        <w:t>previous genetic modifier studies in the mouse, includi</w:t>
      </w:r>
      <w:r w:rsidR="006A039F" w:rsidRPr="006A039F">
        <w:rPr>
          <w:rFonts w:ascii="Arial" w:hAnsi="Arial" w:cs="Arial"/>
          <w:sz w:val="20"/>
          <w:szCs w:val="20"/>
        </w:rPr>
        <w:t>ng a conditional genetic knockout study</w:t>
      </w:r>
      <w:r w:rsidRPr="006A039F">
        <w:rPr>
          <w:rFonts w:ascii="Arial" w:hAnsi="Arial" w:cs="Arial"/>
          <w:sz w:val="20"/>
          <w:szCs w:val="20"/>
        </w:rPr>
        <w:t xml:space="preserve"> (e.g. Kovalenko et al, </w:t>
      </w:r>
      <w:proofErr w:type="spellStart"/>
      <w:r w:rsidRPr="006A039F">
        <w:rPr>
          <w:rFonts w:ascii="Arial" w:eastAsia="Times New Roman" w:hAnsi="Arial" w:cs="Arial"/>
          <w:color w:val="000000"/>
          <w:sz w:val="20"/>
          <w:szCs w:val="20"/>
        </w:rPr>
        <w:t>PLoS</w:t>
      </w:r>
      <w:proofErr w:type="spellEnd"/>
      <w:r w:rsidRPr="006A039F">
        <w:rPr>
          <w:rFonts w:ascii="Arial" w:eastAsia="Times New Roman" w:hAnsi="Arial" w:cs="Arial"/>
          <w:color w:val="000000"/>
          <w:sz w:val="20"/>
          <w:szCs w:val="20"/>
        </w:rPr>
        <w:t xml:space="preserve"> One</w:t>
      </w:r>
      <w:r w:rsidRPr="006A039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. 2012;7(9</w:t>
      </w:r>
      <w:proofErr w:type="gramStart"/>
      <w:r w:rsidRPr="006A039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):e</w:t>
      </w:r>
      <w:proofErr w:type="gramEnd"/>
      <w:r w:rsidRPr="006A039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44273, Pinto et al. </w:t>
      </w:r>
      <w:proofErr w:type="spellStart"/>
      <w:r w:rsidRPr="006A039F">
        <w:rPr>
          <w:rFonts w:ascii="Arial" w:eastAsia="Times New Roman" w:hAnsi="Arial" w:cs="Arial"/>
          <w:color w:val="000000"/>
          <w:sz w:val="20"/>
          <w:szCs w:val="20"/>
        </w:rPr>
        <w:t>PLoS</w:t>
      </w:r>
      <w:proofErr w:type="spellEnd"/>
      <w:r w:rsidRPr="006A039F">
        <w:rPr>
          <w:rFonts w:ascii="Arial" w:eastAsia="Times New Roman" w:hAnsi="Arial" w:cs="Arial"/>
          <w:color w:val="000000"/>
          <w:sz w:val="20"/>
          <w:szCs w:val="20"/>
        </w:rPr>
        <w:t xml:space="preserve"> Genet</w:t>
      </w:r>
      <w:r w:rsidRPr="006A039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. 2013 Oct;9(10</w:t>
      </w:r>
      <w:proofErr w:type="gramStart"/>
      <w:r w:rsidRPr="006A039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):e</w:t>
      </w:r>
      <w:proofErr w:type="gramEnd"/>
      <w:r w:rsidRPr="006A039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1003930)</w:t>
      </w:r>
      <w:r w:rsidR="006A039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, of the</w:t>
      </w:r>
      <w:r w:rsidRPr="006A039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number </w:t>
      </w:r>
      <w:r w:rsidR="006A039F" w:rsidRPr="006A039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of mice needed to detect modification of the phenotypes tested.</w:t>
      </w:r>
      <w:r w:rsidR="006A039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We were effectively powered, based on these studies, to detect the fairly subtle phenotype modification</w:t>
      </w:r>
      <w:r w:rsidR="00945A08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. In addition, with the knowledge that these phenotypes are strongly repeat length-dependent, mice in different genotype groups were controlled for inherited repeat length</w:t>
      </w:r>
      <w:r w:rsidR="00DF307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(</w:t>
      </w:r>
      <w:r w:rsidR="00BE76BE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Supplementary Data File 1</w:t>
      </w:r>
      <w:r w:rsidR="00DF307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)</w:t>
      </w:r>
      <w:r w:rsidR="00DD4152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. </w:t>
      </w:r>
      <w:r w:rsidR="009325E2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For the RNA-seq analyses we aimed for numbers of mice shown in a previous </w:t>
      </w:r>
      <w:r w:rsidR="009325E2" w:rsidRPr="009325E2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</w:rPr>
        <w:t xml:space="preserve">RNA-seq study (Langfelder et al. </w:t>
      </w:r>
      <w:hyperlink r:id="rId11" w:tgtFrame="pmc_ext" w:history="1">
        <w:r w:rsidR="009325E2" w:rsidRPr="00B96167">
          <w:rPr>
            <w:rFonts w:ascii="Arial" w:eastAsia="Times New Roman" w:hAnsi="Arial" w:cs="Arial"/>
            <w:color w:val="000000" w:themeColor="text1"/>
            <w:sz w:val="20"/>
            <w:szCs w:val="20"/>
          </w:rPr>
          <w:t xml:space="preserve">Nat </w:t>
        </w:r>
        <w:proofErr w:type="spellStart"/>
        <w:r w:rsidR="009325E2" w:rsidRPr="00B96167">
          <w:rPr>
            <w:rFonts w:ascii="Arial" w:eastAsia="Times New Roman" w:hAnsi="Arial" w:cs="Arial"/>
            <w:color w:val="000000" w:themeColor="text1"/>
            <w:sz w:val="20"/>
            <w:szCs w:val="20"/>
          </w:rPr>
          <w:t>Neurosci</w:t>
        </w:r>
        <w:proofErr w:type="spellEnd"/>
        <w:r w:rsidR="009325E2" w:rsidRPr="00B96167">
          <w:rPr>
            <w:rFonts w:ascii="Arial" w:eastAsia="Times New Roman" w:hAnsi="Arial" w:cs="Arial"/>
            <w:color w:val="000000" w:themeColor="text1"/>
            <w:sz w:val="20"/>
            <w:szCs w:val="20"/>
          </w:rPr>
          <w:t>. 2016 Apr; 19(4): 623–633) to exhibit extensive transcriptional dysregulation due to the HttQ111 allele.</w:t>
        </w:r>
      </w:hyperlink>
      <w:r w:rsidR="00697DE8" w:rsidRPr="00B96167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</w:p>
    <w:p w14:paraId="7EFFD3D3" w14:textId="39299E8F" w:rsidR="00B96167" w:rsidRPr="00B96167" w:rsidRDefault="00B96167" w:rsidP="009325E2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14:paraId="283305D7" w14:textId="27986C25" w:rsidR="00877644" w:rsidRPr="00253EF0" w:rsidRDefault="00877644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2"/>
          <w:szCs w:val="22"/>
        </w:rPr>
      </w:pP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F24808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F24808">
        <w:rPr>
          <w:rFonts w:asciiTheme="minorHAnsi" w:hAnsiTheme="minorHAnsi"/>
          <w:sz w:val="22"/>
          <w:szCs w:val="22"/>
        </w:rPr>
        <w:t>High-throughput sequence data</w:t>
      </w:r>
      <w:r w:rsidR="00BA5BB7" w:rsidRPr="00F24808">
        <w:rPr>
          <w:rFonts w:asciiTheme="minorHAnsi" w:hAnsiTheme="minorHAnsi"/>
          <w:sz w:val="22"/>
          <w:szCs w:val="22"/>
        </w:rPr>
        <w:t xml:space="preserve"> should be</w:t>
      </w:r>
      <w:r w:rsidRPr="00F24808">
        <w:rPr>
          <w:rFonts w:asciiTheme="minorHAnsi" w:hAnsiTheme="minorHAnsi"/>
          <w:sz w:val="22"/>
          <w:szCs w:val="22"/>
        </w:rPr>
        <w:t xml:space="preserve"> upload</w:t>
      </w:r>
      <w:r w:rsidR="00BA5BB7" w:rsidRPr="00F24808">
        <w:rPr>
          <w:rFonts w:asciiTheme="minorHAnsi" w:hAnsiTheme="minorHAnsi"/>
          <w:sz w:val="22"/>
          <w:szCs w:val="22"/>
        </w:rPr>
        <w:t>ed</w:t>
      </w:r>
      <w:r w:rsidRPr="00F24808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F24808">
        <w:rPr>
          <w:rFonts w:asciiTheme="minorHAnsi" w:hAnsiTheme="minorHAnsi"/>
          <w:sz w:val="22"/>
          <w:szCs w:val="22"/>
        </w:rPr>
        <w:t>with a private</w:t>
      </w:r>
      <w:r w:rsidRPr="00F24808">
        <w:rPr>
          <w:rFonts w:asciiTheme="minorHAnsi" w:hAnsiTheme="minorHAnsi"/>
          <w:sz w:val="22"/>
          <w:szCs w:val="22"/>
        </w:rPr>
        <w:t xml:space="preserve"> link </w:t>
      </w:r>
      <w:r w:rsidR="00BA5BB7" w:rsidRPr="00F24808">
        <w:rPr>
          <w:rFonts w:asciiTheme="minorHAnsi" w:hAnsiTheme="minorHAnsi"/>
          <w:sz w:val="22"/>
          <w:szCs w:val="22"/>
        </w:rPr>
        <w:t xml:space="preserve">for </w:t>
      </w:r>
      <w:r w:rsidRPr="00F24808">
        <w:rPr>
          <w:rFonts w:asciiTheme="minorHAnsi" w:hAnsiTheme="minorHAnsi"/>
          <w:sz w:val="22"/>
          <w:szCs w:val="22"/>
        </w:rPr>
        <w:t>reviewer</w:t>
      </w:r>
      <w:r w:rsidR="00BA5BB7" w:rsidRPr="00F24808">
        <w:rPr>
          <w:rFonts w:asciiTheme="minorHAnsi" w:hAnsiTheme="minorHAnsi"/>
          <w:sz w:val="22"/>
          <w:szCs w:val="22"/>
        </w:rPr>
        <w:t>s provided</w:t>
      </w:r>
      <w:r w:rsidRPr="00F24808">
        <w:rPr>
          <w:rFonts w:asciiTheme="minorHAnsi" w:hAnsiTheme="minorHAnsi"/>
          <w:sz w:val="22"/>
          <w:szCs w:val="22"/>
        </w:rPr>
        <w:t xml:space="preserve"> (</w:t>
      </w:r>
      <w:r w:rsidR="00BA5BB7" w:rsidRPr="00F24808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F24808">
        <w:rPr>
          <w:rFonts w:asciiTheme="minorHAnsi" w:hAnsiTheme="minorHAnsi"/>
          <w:sz w:val="22"/>
          <w:szCs w:val="22"/>
        </w:rPr>
        <w:t>ArrayExpress</w:t>
      </w:r>
      <w:proofErr w:type="spellEnd"/>
      <w:r w:rsidRPr="00F24808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2CC76F77" w14:textId="77777777" w:rsidR="00F24808" w:rsidRDefault="00CD5D89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All replicates are biological replicates </w:t>
      </w:r>
      <w:r w:rsidR="00A4161E">
        <w:rPr>
          <w:rFonts w:asciiTheme="minorHAnsi" w:hAnsiTheme="minorHAnsi"/>
        </w:rPr>
        <w:t xml:space="preserve">(N=individual mice as explained in the </w:t>
      </w:r>
      <w:proofErr w:type="gramStart"/>
      <w:r w:rsidR="00A4161E">
        <w:rPr>
          <w:rFonts w:asciiTheme="minorHAnsi" w:hAnsiTheme="minorHAnsi"/>
        </w:rPr>
        <w:t>Methods</w:t>
      </w:r>
      <w:r>
        <w:rPr>
          <w:rFonts w:asciiTheme="minorHAnsi" w:hAnsiTheme="minorHAnsi"/>
        </w:rPr>
        <w:t>, and</w:t>
      </w:r>
      <w:proofErr w:type="gramEnd"/>
      <w:r>
        <w:rPr>
          <w:rFonts w:asciiTheme="minorHAnsi" w:hAnsiTheme="minorHAnsi"/>
        </w:rPr>
        <w:t xml:space="preserve"> detailed in the Figure Legends</w:t>
      </w:r>
      <w:r w:rsidR="00A4161E">
        <w:rPr>
          <w:rFonts w:asciiTheme="minorHAnsi" w:hAnsiTheme="minorHAnsi"/>
        </w:rPr>
        <w:t xml:space="preserve">). </w:t>
      </w:r>
    </w:p>
    <w:p w14:paraId="36B5E0DF" w14:textId="77777777" w:rsidR="00F24808" w:rsidRDefault="00F24808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021D4B1C" w14:textId="362141F9" w:rsidR="00F74566" w:rsidRDefault="00586FB4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Mice were matched closely for inherited CAG repeat length between genotype groups in each cohort (</w:t>
      </w:r>
      <w:r w:rsidR="00BE76BE">
        <w:rPr>
          <w:rFonts w:asciiTheme="minorHAnsi" w:hAnsiTheme="minorHAnsi"/>
        </w:rPr>
        <w:t>Supplementary Data File 1</w:t>
      </w:r>
      <w:r>
        <w:rPr>
          <w:rFonts w:asciiTheme="minorHAnsi" w:hAnsiTheme="minorHAnsi"/>
        </w:rPr>
        <w:t>) and mice with outlier CAG lengths were excluded.</w:t>
      </w:r>
      <w:r w:rsidR="00F74566">
        <w:rPr>
          <w:rFonts w:asciiTheme="minorHAnsi" w:hAnsiTheme="minorHAnsi"/>
        </w:rPr>
        <w:t xml:space="preserve"> </w:t>
      </w:r>
    </w:p>
    <w:p w14:paraId="29D33118" w14:textId="50670CEF" w:rsidR="00F74566" w:rsidRDefault="00586FB4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</w:p>
    <w:p w14:paraId="1C680AB7" w14:textId="69AEE06A" w:rsidR="00927F02" w:rsidRDefault="00927F02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A single outlier in the RNA-seq data due to technical artifact, was excluded, as described in the Methods. </w:t>
      </w:r>
    </w:p>
    <w:p w14:paraId="74E42D47" w14:textId="77777777" w:rsidR="00927F02" w:rsidRDefault="00927F02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60F3059" w14:textId="447BF428" w:rsidR="00F74566" w:rsidRPr="00F24808" w:rsidRDefault="00F74566" w:rsidP="00F74566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color w:val="000000" w:themeColor="text1"/>
        </w:rPr>
      </w:pPr>
      <w:r w:rsidRPr="00F24808">
        <w:rPr>
          <w:rFonts w:asciiTheme="minorHAnsi" w:hAnsiTheme="minorHAnsi"/>
          <w:color w:val="000000" w:themeColor="text1"/>
        </w:rPr>
        <w:t xml:space="preserve">RNA-seq data </w:t>
      </w:r>
      <w:r w:rsidR="00C57709">
        <w:rPr>
          <w:rFonts w:asciiTheme="minorHAnsi" w:hAnsiTheme="minorHAnsi"/>
          <w:color w:val="000000" w:themeColor="text1"/>
        </w:rPr>
        <w:t xml:space="preserve">have been uploaded </w:t>
      </w:r>
      <w:r w:rsidR="00617F7A">
        <w:rPr>
          <w:rFonts w:asciiTheme="minorHAnsi" w:hAnsiTheme="minorHAnsi"/>
          <w:color w:val="000000" w:themeColor="text1"/>
        </w:rPr>
        <w:t xml:space="preserve">to </w:t>
      </w:r>
      <w:r w:rsidRPr="00F24808">
        <w:rPr>
          <w:rFonts w:asciiTheme="minorHAnsi" w:hAnsiTheme="minorHAnsi"/>
          <w:color w:val="000000" w:themeColor="text1"/>
        </w:rPr>
        <w:t xml:space="preserve">GEO </w:t>
      </w:r>
    </w:p>
    <w:p w14:paraId="78102952" w14:textId="36DF2675" w:rsidR="00B330BD" w:rsidRPr="00125190" w:rsidRDefault="00586FB4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F24808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F24808">
        <w:rPr>
          <w:rFonts w:asciiTheme="minorHAnsi" w:hAnsiTheme="minorHAnsi"/>
          <w:sz w:val="22"/>
          <w:szCs w:val="22"/>
        </w:rPr>
        <w:t>S</w:t>
      </w:r>
      <w:r w:rsidR="00AF5736" w:rsidRPr="00F24808">
        <w:rPr>
          <w:rFonts w:asciiTheme="minorHAnsi" w:hAnsiTheme="minorHAnsi"/>
          <w:sz w:val="22"/>
          <w:szCs w:val="22"/>
        </w:rPr>
        <w:t>tatistic</w:t>
      </w:r>
      <w:r w:rsidR="00441726" w:rsidRPr="00F24808">
        <w:rPr>
          <w:rFonts w:asciiTheme="minorHAnsi" w:hAnsiTheme="minorHAnsi"/>
          <w:sz w:val="22"/>
          <w:szCs w:val="22"/>
        </w:rPr>
        <w:t xml:space="preserve">al analysis methods </w:t>
      </w:r>
      <w:r w:rsidRPr="00F24808">
        <w:rPr>
          <w:rFonts w:asciiTheme="minorHAnsi" w:hAnsiTheme="minorHAnsi"/>
          <w:sz w:val="22"/>
          <w:szCs w:val="22"/>
        </w:rPr>
        <w:t>should be descr</w:t>
      </w:r>
      <w:r w:rsidR="00877644" w:rsidRPr="00F24808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617F7A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617F7A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617F7A">
        <w:rPr>
          <w:rFonts w:asciiTheme="minorHAnsi" w:hAnsiTheme="minorHAnsi"/>
          <w:sz w:val="22"/>
          <w:szCs w:val="22"/>
        </w:rPr>
        <w:t xml:space="preserve">only </w:t>
      </w:r>
      <w:r w:rsidRPr="00617F7A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731C036D" w14:textId="6F132AD6" w:rsidR="00A8207D" w:rsidRDefault="00F74566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Statistical methods are described and justified in the Methods section</w:t>
      </w:r>
      <w:r w:rsidR="00A8207D">
        <w:rPr>
          <w:rFonts w:asciiTheme="minorHAnsi" w:hAnsiTheme="minorHAnsi"/>
          <w:sz w:val="22"/>
          <w:szCs w:val="22"/>
        </w:rPr>
        <w:t xml:space="preserve"> </w:t>
      </w:r>
    </w:p>
    <w:p w14:paraId="51D7E897" w14:textId="6302D01B" w:rsidR="00A8207D" w:rsidRDefault="00A8207D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DF69830" w14:textId="623C7C5F" w:rsidR="00A8207D" w:rsidRDefault="00A8207D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Where graphs are represented as mean+/-SD we are providing raw data for these </w:t>
      </w:r>
      <w:r w:rsidR="00F24808">
        <w:rPr>
          <w:rFonts w:asciiTheme="minorHAnsi" w:hAnsiTheme="minorHAnsi"/>
          <w:sz w:val="22"/>
          <w:szCs w:val="22"/>
        </w:rPr>
        <w:t>f</w:t>
      </w:r>
      <w:r>
        <w:rPr>
          <w:rFonts w:asciiTheme="minorHAnsi" w:hAnsiTheme="minorHAnsi"/>
          <w:sz w:val="22"/>
          <w:szCs w:val="22"/>
        </w:rPr>
        <w:t>igures in t</w:t>
      </w:r>
      <w:r w:rsidR="00F24808">
        <w:rPr>
          <w:rFonts w:asciiTheme="minorHAnsi" w:hAnsiTheme="minorHAnsi"/>
          <w:sz w:val="22"/>
          <w:szCs w:val="22"/>
        </w:rPr>
        <w:t>he</w:t>
      </w:r>
      <w:r>
        <w:rPr>
          <w:rFonts w:asciiTheme="minorHAnsi" w:hAnsiTheme="minorHAnsi"/>
          <w:sz w:val="22"/>
          <w:szCs w:val="22"/>
        </w:rPr>
        <w:t xml:space="preserve"> Source data fil</w:t>
      </w:r>
      <w:r w:rsidR="00F24808">
        <w:rPr>
          <w:rFonts w:asciiTheme="minorHAnsi" w:hAnsiTheme="minorHAnsi"/>
          <w:sz w:val="22"/>
          <w:szCs w:val="22"/>
        </w:rPr>
        <w:t>e</w:t>
      </w:r>
      <w:r w:rsidR="00BE76BE">
        <w:rPr>
          <w:rFonts w:asciiTheme="minorHAnsi" w:hAnsiTheme="minorHAnsi"/>
          <w:sz w:val="22"/>
          <w:szCs w:val="22"/>
        </w:rPr>
        <w:t>s.</w:t>
      </w:r>
      <w:r w:rsidR="00F24808">
        <w:rPr>
          <w:rFonts w:asciiTheme="minorHAnsi" w:hAnsiTheme="minorHAnsi"/>
          <w:sz w:val="22"/>
          <w:szCs w:val="22"/>
        </w:rPr>
        <w:t xml:space="preserve"> </w:t>
      </w:r>
    </w:p>
    <w:p w14:paraId="4AE68123" w14:textId="07F4F03D" w:rsidR="001C2403" w:rsidRDefault="001C2403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5AB10370" w14:textId="5C15167F" w:rsidR="001C2403" w:rsidRDefault="00B96167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 values with 95% CIs are reported in the text, together with the statistical test used</w:t>
      </w:r>
    </w:p>
    <w:p w14:paraId="11FE05A6" w14:textId="77777777" w:rsidR="00A8207D" w:rsidRPr="00505C51" w:rsidRDefault="00A8207D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61066EE9" w14:textId="7E493B74" w:rsidR="00F40C89" w:rsidRDefault="00B96167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Groups were assigned according to the genotype of the mice. </w:t>
      </w:r>
    </w:p>
    <w:p w14:paraId="5A7ADE74" w14:textId="77777777" w:rsidR="00F24808" w:rsidRDefault="00F24808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1BE90311" w14:textId="0934D444" w:rsidR="00BC3CCE" w:rsidRPr="00505C51" w:rsidRDefault="00F40C89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Counting of nuclear inclusions and </w:t>
      </w:r>
      <w:r w:rsidR="00B96167">
        <w:rPr>
          <w:rFonts w:asciiTheme="minorHAnsi" w:hAnsiTheme="minorHAnsi"/>
          <w:sz w:val="22"/>
          <w:szCs w:val="22"/>
        </w:rPr>
        <w:t>QC steps for RNA-seq were conducted blind to genotype</w:t>
      </w:r>
      <w:r>
        <w:rPr>
          <w:rFonts w:asciiTheme="minorHAnsi" w:hAnsiTheme="minorHAnsi"/>
          <w:sz w:val="22"/>
          <w:szCs w:val="22"/>
        </w:rPr>
        <w:t>, as stated in the Methods.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F24808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F24808">
        <w:rPr>
          <w:rFonts w:asciiTheme="minorHAnsi" w:hAnsiTheme="minorHAnsi"/>
          <w:sz w:val="22"/>
          <w:szCs w:val="22"/>
        </w:rPr>
        <w:t xml:space="preserve">Include </w:t>
      </w:r>
      <w:r w:rsidR="00BA5BB7" w:rsidRPr="00F24808">
        <w:rPr>
          <w:rFonts w:asciiTheme="minorHAnsi" w:hAnsiTheme="minorHAnsi"/>
          <w:sz w:val="22"/>
          <w:szCs w:val="22"/>
        </w:rPr>
        <w:t xml:space="preserve">code </w:t>
      </w:r>
      <w:r w:rsidRPr="00F24808">
        <w:rPr>
          <w:rFonts w:asciiTheme="minorHAnsi" w:hAnsiTheme="minorHAnsi"/>
          <w:sz w:val="22"/>
          <w:szCs w:val="22"/>
        </w:rPr>
        <w:t>used for data analysis</w:t>
      </w:r>
      <w:r w:rsidR="00BA5BB7" w:rsidRPr="00F24808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F24808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F24808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2247E5F7" w:rsidR="00BC3CCE" w:rsidRDefault="00BE76B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S</w:t>
      </w:r>
      <w:r w:rsidR="00F24808">
        <w:rPr>
          <w:rFonts w:asciiTheme="minorHAnsi" w:hAnsiTheme="minorHAnsi"/>
          <w:sz w:val="22"/>
          <w:szCs w:val="22"/>
        </w:rPr>
        <w:t>ource data file</w:t>
      </w:r>
      <w:r>
        <w:rPr>
          <w:rFonts w:asciiTheme="minorHAnsi" w:hAnsiTheme="minorHAnsi"/>
          <w:sz w:val="22"/>
          <w:szCs w:val="22"/>
        </w:rPr>
        <w:t xml:space="preserve">s are </w:t>
      </w:r>
      <w:r w:rsidR="00F24808">
        <w:rPr>
          <w:rFonts w:asciiTheme="minorHAnsi" w:hAnsiTheme="minorHAnsi"/>
          <w:sz w:val="22"/>
          <w:szCs w:val="22"/>
        </w:rPr>
        <w:t>provided with the raw data for Figure</w:t>
      </w:r>
      <w:r>
        <w:rPr>
          <w:rFonts w:asciiTheme="minorHAnsi" w:hAnsiTheme="minorHAnsi"/>
          <w:sz w:val="22"/>
          <w:szCs w:val="22"/>
        </w:rPr>
        <w:t xml:space="preserve">1- figure supplement 1, </w:t>
      </w:r>
      <w:r w:rsidRPr="00BE76BE">
        <w:rPr>
          <w:rFonts w:asciiTheme="minorHAnsi" w:hAnsiTheme="minorHAnsi"/>
          <w:sz w:val="22"/>
          <w:szCs w:val="22"/>
        </w:rPr>
        <w:t>Figure 2-figure supplement 3</w:t>
      </w:r>
      <w:r>
        <w:rPr>
          <w:rFonts w:asciiTheme="minorHAnsi" w:hAnsiTheme="minorHAnsi"/>
          <w:sz w:val="22"/>
          <w:szCs w:val="22"/>
        </w:rPr>
        <w:t xml:space="preserve">, </w:t>
      </w:r>
      <w:r w:rsidR="00F24808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Figure </w:t>
      </w:r>
      <w:r w:rsidR="003D6CC5">
        <w:rPr>
          <w:rFonts w:asciiTheme="minorHAnsi" w:hAnsiTheme="minorHAnsi"/>
          <w:sz w:val="22"/>
          <w:szCs w:val="22"/>
        </w:rPr>
        <w:t>6</w:t>
      </w:r>
      <w:r w:rsidR="00F24808">
        <w:rPr>
          <w:rFonts w:asciiTheme="minorHAnsi" w:hAnsiTheme="minorHAnsi"/>
          <w:sz w:val="22"/>
          <w:szCs w:val="22"/>
        </w:rPr>
        <w:t xml:space="preserve">, </w:t>
      </w:r>
      <w:r>
        <w:rPr>
          <w:rFonts w:asciiTheme="minorHAnsi" w:hAnsiTheme="minorHAnsi"/>
          <w:sz w:val="22"/>
          <w:szCs w:val="22"/>
        </w:rPr>
        <w:t xml:space="preserve">Figure 6- </w:t>
      </w:r>
      <w:r w:rsidRPr="00BE76BE">
        <w:rPr>
          <w:rFonts w:asciiTheme="minorHAnsi" w:hAnsiTheme="minorHAnsi"/>
          <w:sz w:val="22"/>
          <w:szCs w:val="22"/>
        </w:rPr>
        <w:t>figure supplement 1</w:t>
      </w:r>
      <w:r>
        <w:rPr>
          <w:rFonts w:asciiTheme="minorHAnsi" w:hAnsiTheme="minorHAnsi"/>
          <w:sz w:val="22"/>
          <w:szCs w:val="22"/>
        </w:rPr>
        <w:t xml:space="preserve">, Figure 6- </w:t>
      </w:r>
      <w:r w:rsidRPr="00BE76BE">
        <w:rPr>
          <w:rFonts w:asciiTheme="minorHAnsi" w:hAnsiTheme="minorHAnsi"/>
          <w:sz w:val="22"/>
          <w:szCs w:val="22"/>
        </w:rPr>
        <w:t xml:space="preserve">figure supplement </w:t>
      </w:r>
      <w:r>
        <w:rPr>
          <w:rFonts w:asciiTheme="minorHAnsi" w:hAnsiTheme="minorHAnsi"/>
          <w:sz w:val="22"/>
          <w:szCs w:val="22"/>
        </w:rPr>
        <w:t xml:space="preserve">2, Figure 6- </w:t>
      </w:r>
      <w:r w:rsidRPr="00BE76BE">
        <w:rPr>
          <w:rFonts w:asciiTheme="minorHAnsi" w:hAnsiTheme="minorHAnsi"/>
          <w:sz w:val="22"/>
          <w:szCs w:val="22"/>
        </w:rPr>
        <w:t xml:space="preserve">figure supplement </w:t>
      </w:r>
      <w:r>
        <w:rPr>
          <w:rFonts w:asciiTheme="minorHAnsi" w:hAnsiTheme="minorHAnsi"/>
          <w:sz w:val="22"/>
          <w:szCs w:val="22"/>
        </w:rPr>
        <w:t xml:space="preserve">3, Figure </w:t>
      </w:r>
      <w:r w:rsidR="003D6CC5">
        <w:rPr>
          <w:rFonts w:asciiTheme="minorHAnsi" w:hAnsiTheme="minorHAnsi"/>
          <w:sz w:val="22"/>
          <w:szCs w:val="22"/>
        </w:rPr>
        <w:t>8</w:t>
      </w:r>
      <w:r w:rsidR="00F24808">
        <w:rPr>
          <w:rFonts w:asciiTheme="minorHAnsi" w:hAnsiTheme="minorHAnsi"/>
          <w:sz w:val="22"/>
          <w:szCs w:val="22"/>
        </w:rPr>
        <w:t xml:space="preserve">, </w:t>
      </w:r>
      <w:r>
        <w:rPr>
          <w:rFonts w:asciiTheme="minorHAnsi" w:hAnsiTheme="minorHAnsi"/>
          <w:sz w:val="22"/>
          <w:szCs w:val="22"/>
        </w:rPr>
        <w:t xml:space="preserve">Figure 8- figure supplement 1. </w:t>
      </w:r>
    </w:p>
    <w:p w14:paraId="13D97FEE" w14:textId="1A0D946C" w:rsidR="00617F7A" w:rsidRDefault="00617F7A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1B158982" w14:textId="44FD34A4" w:rsidR="00617F7A" w:rsidRDefault="00617F7A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For the </w:t>
      </w:r>
      <w:proofErr w:type="spellStart"/>
      <w:r>
        <w:rPr>
          <w:rFonts w:asciiTheme="minorHAnsi" w:hAnsiTheme="minorHAnsi"/>
          <w:sz w:val="22"/>
          <w:szCs w:val="22"/>
        </w:rPr>
        <w:t>RNA_seq</w:t>
      </w:r>
      <w:proofErr w:type="spellEnd"/>
      <w:r>
        <w:rPr>
          <w:rFonts w:asciiTheme="minorHAnsi" w:hAnsiTheme="minorHAnsi"/>
          <w:sz w:val="22"/>
          <w:szCs w:val="22"/>
        </w:rPr>
        <w:t xml:space="preserve"> data and analyses following data and code files are </w:t>
      </w:r>
      <w:r w:rsidR="003D6CC5">
        <w:rPr>
          <w:rFonts w:asciiTheme="minorHAnsi" w:hAnsiTheme="minorHAnsi"/>
          <w:sz w:val="22"/>
          <w:szCs w:val="22"/>
        </w:rPr>
        <w:t>included</w:t>
      </w:r>
      <w:r>
        <w:rPr>
          <w:rFonts w:asciiTheme="minorHAnsi" w:hAnsiTheme="minorHAnsi"/>
          <w:sz w:val="22"/>
          <w:szCs w:val="22"/>
        </w:rPr>
        <w:t>:</w:t>
      </w:r>
    </w:p>
    <w:p w14:paraId="54C3055A" w14:textId="0CB4E526" w:rsidR="0091746F" w:rsidRDefault="0091746F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91746F">
        <w:rPr>
          <w:rFonts w:asciiTheme="minorHAnsi" w:hAnsiTheme="minorHAnsi"/>
          <w:sz w:val="22"/>
          <w:szCs w:val="22"/>
        </w:rPr>
        <w:t>29_genes.txt</w:t>
      </w:r>
    </w:p>
    <w:p w14:paraId="12C7AA84" w14:textId="6D601D1B" w:rsidR="0091746F" w:rsidRDefault="0091746F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proofErr w:type="spellStart"/>
      <w:r w:rsidRPr="0091746F">
        <w:rPr>
          <w:rFonts w:asciiTheme="minorHAnsi" w:hAnsiTheme="minorHAnsi"/>
          <w:sz w:val="22"/>
          <w:szCs w:val="22"/>
        </w:rPr>
        <w:t>assessingDEGoverlapsignificance.R</w:t>
      </w:r>
      <w:proofErr w:type="spellEnd"/>
    </w:p>
    <w:p w14:paraId="1B498667" w14:textId="5FBCDDEF" w:rsidR="0091746F" w:rsidRDefault="0091746F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proofErr w:type="spellStart"/>
      <w:r w:rsidRPr="0091746F">
        <w:rPr>
          <w:rFonts w:asciiTheme="minorHAnsi" w:hAnsiTheme="minorHAnsi"/>
          <w:sz w:val="22"/>
          <w:szCs w:val="22"/>
        </w:rPr>
        <w:t>cleaningP.R</w:t>
      </w:r>
      <w:proofErr w:type="spellEnd"/>
    </w:p>
    <w:p w14:paraId="6B9AF9CE" w14:textId="0FE68084" w:rsidR="0091746F" w:rsidRDefault="0091746F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proofErr w:type="spellStart"/>
      <w:r>
        <w:rPr>
          <w:rFonts w:asciiTheme="minorHAnsi" w:hAnsiTheme="minorHAnsi"/>
          <w:sz w:val="22"/>
          <w:szCs w:val="22"/>
        </w:rPr>
        <w:t>c</w:t>
      </w:r>
      <w:r w:rsidRPr="0091746F">
        <w:rPr>
          <w:rFonts w:asciiTheme="minorHAnsi" w:hAnsiTheme="minorHAnsi"/>
          <w:sz w:val="22"/>
          <w:szCs w:val="22"/>
        </w:rPr>
        <w:t>ompareThisStudyLangfelderStudy.R</w:t>
      </w:r>
      <w:proofErr w:type="spellEnd"/>
    </w:p>
    <w:p w14:paraId="50F1FE7E" w14:textId="1D19AAB1" w:rsidR="00617F7A" w:rsidRDefault="000D7E69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Folder of Counts data</w:t>
      </w:r>
    </w:p>
    <w:p w14:paraId="470D24E2" w14:textId="21AEAAB4" w:rsidR="0091746F" w:rsidRDefault="000D7E69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Folder of </w:t>
      </w:r>
      <w:r w:rsidR="0091746F">
        <w:rPr>
          <w:rFonts w:asciiTheme="minorHAnsi" w:hAnsiTheme="minorHAnsi"/>
          <w:sz w:val="22"/>
          <w:szCs w:val="22"/>
        </w:rPr>
        <w:t>DEG lists</w:t>
      </w:r>
    </w:p>
    <w:p w14:paraId="21CE9CDE" w14:textId="06A2BD3D" w:rsidR="0091746F" w:rsidRDefault="000D7E69" w:rsidP="0091746F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Folder of metadata files </w:t>
      </w:r>
    </w:p>
    <w:p w14:paraId="0276FC3A" w14:textId="77777777" w:rsidR="0091746F" w:rsidRDefault="0091746F" w:rsidP="0091746F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617F7A">
        <w:rPr>
          <w:rFonts w:asciiTheme="minorHAnsi" w:hAnsiTheme="minorHAnsi"/>
          <w:sz w:val="22"/>
          <w:szCs w:val="22"/>
        </w:rPr>
        <w:t>Mus_musculus_.GRCm38.75.genes_to_remove.txt</w:t>
      </w:r>
    </w:p>
    <w:p w14:paraId="18F0994A" w14:textId="77777777" w:rsidR="0091746F" w:rsidRDefault="0091746F" w:rsidP="0091746F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proofErr w:type="spellStart"/>
      <w:r w:rsidRPr="0091746F">
        <w:rPr>
          <w:rFonts w:asciiTheme="minorHAnsi" w:hAnsiTheme="minorHAnsi"/>
          <w:sz w:val="22"/>
          <w:szCs w:val="22"/>
        </w:rPr>
        <w:t>pathwayComparison.R</w:t>
      </w:r>
      <w:proofErr w:type="spellEnd"/>
    </w:p>
    <w:p w14:paraId="6BF2C918" w14:textId="6ECB1404" w:rsidR="003D6CC5" w:rsidRDefault="000D7E69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Folder of Pathways data</w:t>
      </w:r>
    </w:p>
    <w:p w14:paraId="58CE9020" w14:textId="608D83B9" w:rsidR="0091746F" w:rsidRDefault="0091746F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91746F">
        <w:rPr>
          <w:rFonts w:asciiTheme="minorHAnsi" w:hAnsiTheme="minorHAnsi"/>
          <w:sz w:val="22"/>
          <w:szCs w:val="22"/>
        </w:rPr>
        <w:t>plot_and_significance_29genes_relativeEffect.R</w:t>
      </w:r>
    </w:p>
    <w:p w14:paraId="08817138" w14:textId="77777777" w:rsidR="0091746F" w:rsidRDefault="0091746F" w:rsidP="0091746F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proofErr w:type="spellStart"/>
      <w:r>
        <w:rPr>
          <w:rFonts w:asciiTheme="minorHAnsi" w:hAnsiTheme="minorHAnsi"/>
          <w:sz w:val="22"/>
          <w:szCs w:val="22"/>
        </w:rPr>
        <w:t>rescue_effect_</w:t>
      </w:r>
      <w:proofErr w:type="gramStart"/>
      <w:r>
        <w:rPr>
          <w:rFonts w:asciiTheme="minorHAnsi" w:hAnsiTheme="minorHAnsi"/>
          <w:sz w:val="22"/>
          <w:szCs w:val="22"/>
        </w:rPr>
        <w:t>analysis.R</w:t>
      </w:r>
      <w:proofErr w:type="spellEnd"/>
      <w:proofErr w:type="gramEnd"/>
    </w:p>
    <w:p w14:paraId="6308AFD5" w14:textId="49F6CFE0" w:rsidR="00617F7A" w:rsidRDefault="00617F7A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proofErr w:type="spellStart"/>
      <w:r>
        <w:rPr>
          <w:rFonts w:asciiTheme="minorHAnsi" w:hAnsiTheme="minorHAnsi"/>
          <w:sz w:val="22"/>
          <w:szCs w:val="22"/>
        </w:rPr>
        <w:t>runDAVID.R</w:t>
      </w:r>
      <w:proofErr w:type="spellEnd"/>
    </w:p>
    <w:p w14:paraId="1C918E8E" w14:textId="0057E040" w:rsidR="000D7E69" w:rsidRDefault="000D7E69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runEdgeR.Langfelder.R</w:t>
      </w:r>
    </w:p>
    <w:p w14:paraId="1603A73D" w14:textId="5D25451B" w:rsidR="00617F7A" w:rsidRDefault="00617F7A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proofErr w:type="spellStart"/>
      <w:r>
        <w:rPr>
          <w:rFonts w:asciiTheme="minorHAnsi" w:hAnsiTheme="minorHAnsi"/>
          <w:sz w:val="22"/>
          <w:szCs w:val="22"/>
        </w:rPr>
        <w:t>runEdgeR.SVA.R</w:t>
      </w:r>
      <w:proofErr w:type="spellEnd"/>
    </w:p>
    <w:p w14:paraId="0CB3F9E5" w14:textId="6F8690E4" w:rsidR="0091746F" w:rsidRDefault="0091746F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18717EB4" w14:textId="77777777" w:rsidR="0091746F" w:rsidRDefault="0091746F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00488485" w14:textId="77777777" w:rsidR="0091746F" w:rsidRDefault="0091746F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166288C2" w14:textId="77777777" w:rsidR="0091746F" w:rsidRDefault="0091746F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14BC46F4" w14:textId="15FAC5AD" w:rsidR="00F24808" w:rsidRDefault="00F24808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507E38D1" w14:textId="77777777" w:rsidR="00F24808" w:rsidRPr="00505C51" w:rsidRDefault="00F24808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F69075" w14:textId="77777777" w:rsidR="009565B2" w:rsidRDefault="009565B2" w:rsidP="004215FE">
      <w:r>
        <w:separator/>
      </w:r>
    </w:p>
  </w:endnote>
  <w:endnote w:type="continuationSeparator" w:id="0">
    <w:p w14:paraId="4C351B8C" w14:textId="77777777" w:rsidR="009565B2" w:rsidRDefault="009565B2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425EF7" w14:textId="77777777" w:rsidR="009565B2" w:rsidRDefault="009565B2" w:rsidP="004215FE">
      <w:r>
        <w:separator/>
      </w:r>
    </w:p>
  </w:footnote>
  <w:footnote w:type="continuationSeparator" w:id="0">
    <w:p w14:paraId="56F4BC34" w14:textId="77777777" w:rsidR="009565B2" w:rsidRDefault="009565B2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2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D7E69"/>
    <w:rsid w:val="000F332F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A63A0"/>
    <w:rsid w:val="001C2403"/>
    <w:rsid w:val="001E1D59"/>
    <w:rsid w:val="00211F18"/>
    <w:rsid w:val="00212F30"/>
    <w:rsid w:val="00217B9E"/>
    <w:rsid w:val="002336C6"/>
    <w:rsid w:val="00241081"/>
    <w:rsid w:val="00253EF0"/>
    <w:rsid w:val="00266462"/>
    <w:rsid w:val="002A068D"/>
    <w:rsid w:val="002A0ED1"/>
    <w:rsid w:val="002A7487"/>
    <w:rsid w:val="002D1E27"/>
    <w:rsid w:val="00307F5D"/>
    <w:rsid w:val="003248ED"/>
    <w:rsid w:val="00370080"/>
    <w:rsid w:val="00371937"/>
    <w:rsid w:val="003D6CC5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C6CAF"/>
    <w:rsid w:val="004D5E59"/>
    <w:rsid w:val="004D602A"/>
    <w:rsid w:val="004D73CF"/>
    <w:rsid w:val="004E4945"/>
    <w:rsid w:val="004F451D"/>
    <w:rsid w:val="00505C51"/>
    <w:rsid w:val="00516A01"/>
    <w:rsid w:val="005179AB"/>
    <w:rsid w:val="0053000A"/>
    <w:rsid w:val="00550F13"/>
    <w:rsid w:val="005530AE"/>
    <w:rsid w:val="00555F44"/>
    <w:rsid w:val="00566103"/>
    <w:rsid w:val="00584638"/>
    <w:rsid w:val="00586FB4"/>
    <w:rsid w:val="005B0A15"/>
    <w:rsid w:val="00605A12"/>
    <w:rsid w:val="00617F7A"/>
    <w:rsid w:val="00634AC7"/>
    <w:rsid w:val="00657587"/>
    <w:rsid w:val="00661DCC"/>
    <w:rsid w:val="00672545"/>
    <w:rsid w:val="00685CCF"/>
    <w:rsid w:val="00697DE8"/>
    <w:rsid w:val="006A039F"/>
    <w:rsid w:val="006A632B"/>
    <w:rsid w:val="006C06F5"/>
    <w:rsid w:val="006C7BC3"/>
    <w:rsid w:val="006D3F52"/>
    <w:rsid w:val="006E4A6C"/>
    <w:rsid w:val="006E6B2A"/>
    <w:rsid w:val="00700103"/>
    <w:rsid w:val="00707083"/>
    <w:rsid w:val="007137E1"/>
    <w:rsid w:val="0072315D"/>
    <w:rsid w:val="007351E7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1746F"/>
    <w:rsid w:val="009205E9"/>
    <w:rsid w:val="0092438C"/>
    <w:rsid w:val="00927F02"/>
    <w:rsid w:val="009325E2"/>
    <w:rsid w:val="00941D04"/>
    <w:rsid w:val="00945A08"/>
    <w:rsid w:val="00953A06"/>
    <w:rsid w:val="009565B2"/>
    <w:rsid w:val="00963CEF"/>
    <w:rsid w:val="009761DA"/>
    <w:rsid w:val="00993065"/>
    <w:rsid w:val="009A0661"/>
    <w:rsid w:val="009D0D28"/>
    <w:rsid w:val="009D7851"/>
    <w:rsid w:val="009E6ACE"/>
    <w:rsid w:val="009E7B13"/>
    <w:rsid w:val="00A11EC6"/>
    <w:rsid w:val="00A131BD"/>
    <w:rsid w:val="00A15BB6"/>
    <w:rsid w:val="00A32E20"/>
    <w:rsid w:val="00A4161E"/>
    <w:rsid w:val="00A5368C"/>
    <w:rsid w:val="00A62B52"/>
    <w:rsid w:val="00A8207D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96167"/>
    <w:rsid w:val="00BA4D1B"/>
    <w:rsid w:val="00BA5BB7"/>
    <w:rsid w:val="00BB00D0"/>
    <w:rsid w:val="00BB55EC"/>
    <w:rsid w:val="00BC3CCE"/>
    <w:rsid w:val="00BE76BE"/>
    <w:rsid w:val="00C1184B"/>
    <w:rsid w:val="00C21D14"/>
    <w:rsid w:val="00C24CF7"/>
    <w:rsid w:val="00C36872"/>
    <w:rsid w:val="00C42ECB"/>
    <w:rsid w:val="00C52A77"/>
    <w:rsid w:val="00C57709"/>
    <w:rsid w:val="00C820B0"/>
    <w:rsid w:val="00CC6EF3"/>
    <w:rsid w:val="00CD5D89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A6D43"/>
    <w:rsid w:val="00DB6738"/>
    <w:rsid w:val="00DD4152"/>
    <w:rsid w:val="00DE207A"/>
    <w:rsid w:val="00DE2719"/>
    <w:rsid w:val="00DE5A56"/>
    <w:rsid w:val="00DF1913"/>
    <w:rsid w:val="00DF3077"/>
    <w:rsid w:val="00E007B4"/>
    <w:rsid w:val="00E234CA"/>
    <w:rsid w:val="00E41364"/>
    <w:rsid w:val="00E61AB4"/>
    <w:rsid w:val="00E70517"/>
    <w:rsid w:val="00E870D1"/>
    <w:rsid w:val="00ED346E"/>
    <w:rsid w:val="00EF7423"/>
    <w:rsid w:val="00F24808"/>
    <w:rsid w:val="00F27DEC"/>
    <w:rsid w:val="00F3344F"/>
    <w:rsid w:val="00F40C89"/>
    <w:rsid w:val="00F60CF4"/>
    <w:rsid w:val="00F74566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C16CF250-14C0-1243-BF03-87358A224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  <w:style w:type="character" w:customStyle="1" w:styleId="jrnl">
    <w:name w:val="jrnl"/>
    <w:basedOn w:val="DefaultParagraphFont"/>
    <w:rsid w:val="00253EF0"/>
  </w:style>
  <w:style w:type="character" w:customStyle="1" w:styleId="cit">
    <w:name w:val="cit"/>
    <w:basedOn w:val="DefaultParagraphFont"/>
    <w:rsid w:val="009325E2"/>
  </w:style>
  <w:style w:type="paragraph" w:styleId="PlainText">
    <w:name w:val="Plain Text"/>
    <w:basedOn w:val="Normal"/>
    <w:link w:val="PlainTextChar"/>
    <w:uiPriority w:val="99"/>
    <w:unhideWhenUsed/>
    <w:rsid w:val="0091746F"/>
    <w:rPr>
      <w:rFonts w:ascii="Consolas" w:eastAsiaTheme="minorHAnsi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1746F"/>
    <w:rPr>
      <w:rFonts w:ascii="Consolas" w:eastAsiaTheme="minorHAnsi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cbi.nlm.nih.gov/entrez/eutils/elink.fcgi?dbfrom=pubmed&amp;retmode=ref&amp;cmd=prlinks&amp;id=26900923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1069</Words>
  <Characters>6099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7154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Wheeler, Vanessa C</cp:lastModifiedBy>
  <cp:revision>4</cp:revision>
  <dcterms:created xsi:type="dcterms:W3CDTF">2020-08-27T02:34:00Z</dcterms:created>
  <dcterms:modified xsi:type="dcterms:W3CDTF">2020-09-19T17:41:00Z</dcterms:modified>
</cp:coreProperties>
</file>