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83A8F">
        <w:fldChar w:fldCharType="begin"/>
      </w:r>
      <w:r w:rsidR="00083A8F">
        <w:instrText xml:space="preserve"> HYPERLINK "https://biosharing.org/" \t "_blank" </w:instrText>
      </w:r>
      <w:r w:rsidR="00083A8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83A8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A09C256" w:rsidR="00877644" w:rsidRPr="00125190" w:rsidRDefault="005374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A2E5067" w14:textId="77777777" w:rsidR="005374E9" w:rsidRPr="00A12428" w:rsidRDefault="005374E9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b/>
        </w:rPr>
      </w:pPr>
      <w:r w:rsidRPr="00A12428">
        <w:rPr>
          <w:rFonts w:asciiTheme="minorHAnsi" w:hAnsiTheme="minorHAnsi"/>
          <w:b/>
        </w:rPr>
        <w:lastRenderedPageBreak/>
        <w:t>REPLICATES</w:t>
      </w:r>
    </w:p>
    <w:p w14:paraId="78102952" w14:textId="143D5DA0" w:rsidR="00B330BD" w:rsidRDefault="00511BF2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ITC experiments</w:t>
      </w:r>
      <w:r w:rsidR="005374E9" w:rsidRPr="00A12428">
        <w:rPr>
          <w:rFonts w:asciiTheme="minorHAnsi" w:hAnsiTheme="minorHAnsi"/>
          <w:b/>
        </w:rPr>
        <w:t>:</w:t>
      </w:r>
      <w:r w:rsidR="005374E9">
        <w:rPr>
          <w:rFonts w:asciiTheme="minorHAnsi" w:hAnsiTheme="minorHAnsi"/>
        </w:rPr>
        <w:t xml:space="preserve"> The number of re</w:t>
      </w:r>
      <w:r w:rsidRPr="005374E9">
        <w:rPr>
          <w:rFonts w:asciiTheme="minorHAnsi" w:hAnsiTheme="minorHAnsi"/>
        </w:rPr>
        <w:t>pl</w:t>
      </w:r>
      <w:r w:rsidR="005374E9">
        <w:rPr>
          <w:rFonts w:asciiTheme="minorHAnsi" w:hAnsiTheme="minorHAnsi"/>
        </w:rPr>
        <w:t>icates reported in Table 1. The</w:t>
      </w:r>
      <w:r w:rsidRPr="005374E9">
        <w:rPr>
          <w:rFonts w:asciiTheme="minorHAnsi" w:hAnsiTheme="minorHAnsi"/>
        </w:rPr>
        <w:t xml:space="preserve"> </w:t>
      </w:r>
      <w:r w:rsidR="005374E9">
        <w:rPr>
          <w:rFonts w:asciiTheme="minorHAnsi" w:hAnsiTheme="minorHAnsi"/>
        </w:rPr>
        <w:t>replicates reported are</w:t>
      </w:r>
      <w:r w:rsidRPr="005374E9">
        <w:rPr>
          <w:rFonts w:asciiTheme="minorHAnsi" w:hAnsiTheme="minorHAnsi"/>
        </w:rPr>
        <w:t xml:space="preserve"> technical</w:t>
      </w:r>
      <w:r w:rsidR="005374E9">
        <w:rPr>
          <w:rFonts w:asciiTheme="minorHAnsi" w:hAnsiTheme="minorHAnsi"/>
        </w:rPr>
        <w:t xml:space="preserve"> replicates. </w:t>
      </w:r>
    </w:p>
    <w:p w14:paraId="0B342682" w14:textId="0B874AF6" w:rsidR="00511BF2" w:rsidRDefault="005374E9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Mass Spec</w:t>
      </w:r>
      <w:r w:rsidR="00083A8F">
        <w:rPr>
          <w:rFonts w:asciiTheme="minorHAnsi" w:hAnsiTheme="minorHAnsi"/>
          <w:b/>
        </w:rPr>
        <w:t>trometry</w:t>
      </w:r>
      <w:r w:rsidRPr="00A12428">
        <w:rPr>
          <w:rFonts w:asciiTheme="minorHAnsi" w:hAnsiTheme="minorHAnsi"/>
          <w:b/>
        </w:rPr>
        <w:t xml:space="preserve"> experiments</w:t>
      </w:r>
      <w:r>
        <w:rPr>
          <w:rFonts w:asciiTheme="minorHAnsi" w:hAnsiTheme="minorHAnsi"/>
        </w:rPr>
        <w:t>: Pull-down experiments performed in triplicate (technical replicates: pull-downs performed three times</w:t>
      </w:r>
      <w:r w:rsidR="00F44F7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This information is included in the Methods.</w:t>
      </w:r>
    </w:p>
    <w:p w14:paraId="1471FB0E" w14:textId="76D551D3" w:rsidR="005374E9" w:rsidRDefault="005374E9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Western Blots.</w:t>
      </w:r>
      <w:r>
        <w:rPr>
          <w:rFonts w:asciiTheme="minorHAnsi" w:hAnsiTheme="minorHAnsi"/>
        </w:rPr>
        <w:t xml:space="preserve"> Blots are representative images from at least two independent experiments</w:t>
      </w:r>
      <w:r w:rsidR="00A12428">
        <w:rPr>
          <w:rFonts w:asciiTheme="minorHAnsi" w:hAnsiTheme="minorHAnsi"/>
        </w:rPr>
        <w:t>.</w:t>
      </w:r>
      <w:r w:rsidR="002B0D50">
        <w:rPr>
          <w:rFonts w:asciiTheme="minorHAnsi" w:hAnsiTheme="minorHAnsi"/>
        </w:rPr>
        <w:t xml:space="preserve"> </w:t>
      </w:r>
      <w:r w:rsidR="00083A8F">
        <w:rPr>
          <w:rFonts w:asciiTheme="minorHAnsi" w:hAnsiTheme="minorHAnsi"/>
        </w:rPr>
        <w:t>This information is included in the methods and in the figure legends</w:t>
      </w:r>
    </w:p>
    <w:p w14:paraId="48970CCA" w14:textId="2DF41B75" w:rsidR="002B0D50" w:rsidRDefault="002B0D50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Time-</w:t>
      </w:r>
      <w:r w:rsidRPr="00083A8F">
        <w:rPr>
          <w:rFonts w:asciiTheme="minorHAnsi" w:hAnsiTheme="minorHAnsi"/>
          <w:b/>
        </w:rPr>
        <w:t>lapse</w:t>
      </w:r>
      <w:r>
        <w:rPr>
          <w:rFonts w:asciiTheme="minorHAnsi" w:hAnsiTheme="minorHAnsi"/>
        </w:rPr>
        <w:t xml:space="preserve">. Representative experiment </w:t>
      </w:r>
      <w:proofErr w:type="gramStart"/>
      <w:r>
        <w:rPr>
          <w:rFonts w:asciiTheme="minorHAnsi" w:hAnsiTheme="minorHAnsi"/>
        </w:rPr>
        <w:t>is shown</w:t>
      </w:r>
      <w:proofErr w:type="gramEnd"/>
      <w:r>
        <w:rPr>
          <w:rFonts w:asciiTheme="minorHAnsi" w:hAnsiTheme="minorHAnsi"/>
        </w:rPr>
        <w:t xml:space="preserve"> out of three independent experiments.</w:t>
      </w:r>
      <w:r w:rsidR="00083A8F">
        <w:rPr>
          <w:rFonts w:asciiTheme="minorHAnsi" w:hAnsiTheme="minorHAnsi"/>
        </w:rPr>
        <w:t xml:space="preserve"> This information </w:t>
      </w:r>
      <w:proofErr w:type="gramStart"/>
      <w:r w:rsidR="00083A8F">
        <w:rPr>
          <w:rFonts w:asciiTheme="minorHAnsi" w:hAnsiTheme="minorHAnsi"/>
        </w:rPr>
        <w:t>is provided</w:t>
      </w:r>
      <w:proofErr w:type="gramEnd"/>
      <w:r w:rsidR="00083A8F">
        <w:rPr>
          <w:rFonts w:asciiTheme="minorHAnsi" w:hAnsiTheme="minorHAnsi"/>
        </w:rPr>
        <w:t xml:space="preserve"> in the figure legend.</w:t>
      </w:r>
    </w:p>
    <w:p w14:paraId="3FBB4D78" w14:textId="77777777" w:rsidR="005374E9" w:rsidRPr="005374E9" w:rsidRDefault="005374E9" w:rsidP="0053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75A342" w14:textId="7C082175" w:rsidR="005374E9" w:rsidRPr="00083A8F" w:rsidRDefault="005374E9" w:rsidP="005374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b/>
        </w:rPr>
      </w:pPr>
      <w:r w:rsidRPr="00083A8F">
        <w:rPr>
          <w:rFonts w:asciiTheme="minorHAnsi" w:hAnsiTheme="minorHAnsi"/>
          <w:b/>
        </w:rPr>
        <w:t>STATISTICAL REPORTING</w:t>
      </w:r>
    </w:p>
    <w:p w14:paraId="2D04E0E3" w14:textId="3EFD0E49" w:rsidR="005374E9" w:rsidRDefault="005374E9" w:rsidP="005374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ITC experiments</w:t>
      </w:r>
      <w:r>
        <w:rPr>
          <w:rFonts w:asciiTheme="minorHAnsi" w:hAnsiTheme="minorHAnsi"/>
        </w:rPr>
        <w:t xml:space="preserve">: Data analyzed using the ITC data processing software </w:t>
      </w:r>
      <w:proofErr w:type="gramStart"/>
      <w:r>
        <w:rPr>
          <w:rFonts w:asciiTheme="minorHAnsi" w:hAnsiTheme="minorHAnsi"/>
        </w:rPr>
        <w:t>NITPIC ,</w:t>
      </w:r>
      <w:proofErr w:type="gramEnd"/>
      <w:r>
        <w:rPr>
          <w:rFonts w:asciiTheme="minorHAnsi" w:hAnsiTheme="minorHAnsi"/>
        </w:rPr>
        <w:t xml:space="preserve"> SEDPHAT and GUSSI, as described in the methods. The data reported in Table 1 represent th</w:t>
      </w:r>
      <w:r w:rsidR="00083A8F">
        <w:rPr>
          <w:rFonts w:asciiTheme="minorHAnsi" w:hAnsiTheme="minorHAnsi"/>
        </w:rPr>
        <w:t>e average and standard deviation, as described in the methods.</w:t>
      </w:r>
    </w:p>
    <w:p w14:paraId="2F342A00" w14:textId="590D6EC0" w:rsidR="005374E9" w:rsidRDefault="005374E9" w:rsidP="005374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Mass Spec experiments</w:t>
      </w:r>
      <w:r>
        <w:rPr>
          <w:rFonts w:asciiTheme="minorHAnsi" w:hAnsiTheme="minorHAnsi"/>
        </w:rPr>
        <w:t xml:space="preserve">: Statistical analysis of protein quantification carried out in Perseus by two-tailed student t-test. This </w:t>
      </w:r>
      <w:r w:rsidR="00083A8F">
        <w:rPr>
          <w:rFonts w:asciiTheme="minorHAnsi" w:hAnsiTheme="minorHAnsi"/>
        </w:rPr>
        <w:t xml:space="preserve">information </w:t>
      </w:r>
      <w:proofErr w:type="gramStart"/>
      <w:r w:rsidR="00083A8F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>found</w:t>
      </w:r>
      <w:proofErr w:type="gramEnd"/>
      <w:r>
        <w:rPr>
          <w:rFonts w:asciiTheme="minorHAnsi" w:hAnsiTheme="minorHAnsi"/>
        </w:rPr>
        <w:t xml:space="preserve"> in the Methods.</w:t>
      </w:r>
    </w:p>
    <w:p w14:paraId="7F3C0B0D" w14:textId="4E121CCD" w:rsidR="005374E9" w:rsidRDefault="005374E9" w:rsidP="005374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EF0DF2">
        <w:rPr>
          <w:rFonts w:asciiTheme="minorHAnsi" w:hAnsiTheme="minorHAnsi"/>
          <w:b/>
        </w:rPr>
        <w:t>Western Blots.</w:t>
      </w:r>
      <w:r>
        <w:rPr>
          <w:rFonts w:asciiTheme="minorHAnsi" w:hAnsiTheme="minorHAnsi"/>
        </w:rPr>
        <w:t xml:space="preserve"> </w:t>
      </w:r>
      <w:r w:rsidR="00A12428">
        <w:rPr>
          <w:rFonts w:asciiTheme="minorHAnsi" w:hAnsiTheme="minorHAnsi"/>
        </w:rPr>
        <w:t xml:space="preserve">Blots quantified using the Odyssey </w:t>
      </w:r>
      <w:proofErr w:type="gramStart"/>
      <w:r w:rsidR="00A12428">
        <w:rPr>
          <w:rFonts w:asciiTheme="minorHAnsi" w:hAnsiTheme="minorHAnsi"/>
        </w:rPr>
        <w:t>Sa</w:t>
      </w:r>
      <w:proofErr w:type="gramEnd"/>
      <w:r w:rsidR="00A12428">
        <w:rPr>
          <w:rFonts w:asciiTheme="minorHAnsi" w:hAnsiTheme="minorHAnsi"/>
        </w:rPr>
        <w:t xml:space="preserve"> Application software.</w:t>
      </w:r>
      <w:r w:rsidR="002B0D50">
        <w:rPr>
          <w:rFonts w:asciiTheme="minorHAnsi" w:hAnsiTheme="minorHAnsi"/>
        </w:rPr>
        <w:t xml:space="preserve"> Quantifications </w:t>
      </w:r>
      <w:proofErr w:type="gramStart"/>
      <w:r w:rsidR="002B0D50">
        <w:rPr>
          <w:rFonts w:asciiTheme="minorHAnsi" w:hAnsiTheme="minorHAnsi"/>
        </w:rPr>
        <w:t>are indicated</w:t>
      </w:r>
      <w:proofErr w:type="gramEnd"/>
      <w:r w:rsidR="002B0D50">
        <w:rPr>
          <w:rFonts w:asciiTheme="minorHAnsi" w:hAnsiTheme="minorHAnsi"/>
        </w:rPr>
        <w:t xml:space="preserve"> under the blots.</w:t>
      </w:r>
    </w:p>
    <w:p w14:paraId="509BAAA4" w14:textId="4F30CB1F" w:rsidR="00A12428" w:rsidRDefault="00A12428" w:rsidP="005374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A12428">
        <w:rPr>
          <w:rFonts w:asciiTheme="minorHAnsi" w:hAnsiTheme="minorHAnsi"/>
          <w:b/>
        </w:rPr>
        <w:t>Quantification of mitotic exit.</w:t>
      </w:r>
      <w:r>
        <w:rPr>
          <w:rFonts w:asciiTheme="minorHAnsi" w:hAnsiTheme="minorHAnsi"/>
        </w:rPr>
        <w:t xml:space="preserve"> </w:t>
      </w:r>
      <w:r w:rsidRPr="00A12428">
        <w:rPr>
          <w:rFonts w:asciiTheme="minorHAnsi" w:hAnsiTheme="minorHAnsi"/>
        </w:rPr>
        <w:t xml:space="preserve">Circles represent single cells. The number of cells and median (red line) times </w:t>
      </w:r>
      <w:proofErr w:type="gramStart"/>
      <w:r w:rsidRPr="00A12428">
        <w:rPr>
          <w:rFonts w:asciiTheme="minorHAnsi" w:hAnsiTheme="minorHAnsi"/>
        </w:rPr>
        <w:t>are indicated</w:t>
      </w:r>
      <w:proofErr w:type="gramEnd"/>
      <w:r w:rsidRPr="00A12428">
        <w:rPr>
          <w:rFonts w:asciiTheme="minorHAnsi" w:hAnsiTheme="minorHAnsi"/>
        </w:rPr>
        <w:t xml:space="preserve"> from at </w:t>
      </w:r>
      <w:r w:rsidR="00CC1D4C">
        <w:rPr>
          <w:rFonts w:asciiTheme="minorHAnsi" w:hAnsiTheme="minorHAnsi"/>
        </w:rPr>
        <w:t>a representative experiment. Three</w:t>
      </w:r>
      <w:r w:rsidR="00D92B9F">
        <w:rPr>
          <w:rFonts w:asciiTheme="minorHAnsi" w:hAnsiTheme="minorHAnsi"/>
        </w:rPr>
        <w:t xml:space="preserve"> </w:t>
      </w:r>
      <w:r w:rsidRPr="00A12428">
        <w:rPr>
          <w:rFonts w:asciiTheme="minorHAnsi" w:hAnsiTheme="minorHAnsi"/>
        </w:rPr>
        <w:t>independent experiments</w:t>
      </w:r>
      <w:r w:rsidR="00D92B9F">
        <w:rPr>
          <w:rFonts w:asciiTheme="minorHAnsi" w:hAnsiTheme="minorHAnsi"/>
        </w:rPr>
        <w:t xml:space="preserve"> </w:t>
      </w:r>
      <w:proofErr w:type="gramStart"/>
      <w:r w:rsidR="00D92B9F">
        <w:rPr>
          <w:rFonts w:asciiTheme="minorHAnsi" w:hAnsiTheme="minorHAnsi"/>
        </w:rPr>
        <w:t>were carried out</w:t>
      </w:r>
      <w:proofErr w:type="gramEnd"/>
      <w:r w:rsidRPr="00A12428">
        <w:rPr>
          <w:rFonts w:asciiTheme="minorHAnsi" w:hAnsiTheme="minorHAnsi"/>
        </w:rPr>
        <w:t xml:space="preserve">. Mann-Whitney test </w:t>
      </w:r>
      <w:proofErr w:type="gramStart"/>
      <w:r w:rsidRPr="00A12428">
        <w:rPr>
          <w:rFonts w:asciiTheme="minorHAnsi" w:hAnsiTheme="minorHAnsi"/>
        </w:rPr>
        <w:t>was used</w:t>
      </w:r>
      <w:proofErr w:type="gramEnd"/>
      <w:r w:rsidRPr="00A12428">
        <w:rPr>
          <w:rFonts w:asciiTheme="minorHAnsi" w:hAnsiTheme="minorHAnsi"/>
        </w:rPr>
        <w:t xml:space="preserve"> to determine the p-values indicated. </w:t>
      </w:r>
      <w:r w:rsidRPr="00A12428">
        <w:rPr>
          <w:rFonts w:ascii="Cambria Math" w:hAnsi="Cambria Math" w:cs="Cambria Math"/>
        </w:rPr>
        <w:t>∗∗∗∗</w:t>
      </w:r>
      <w:r w:rsidRPr="00A12428">
        <w:rPr>
          <w:rFonts w:asciiTheme="minorHAnsi" w:hAnsiTheme="minorHAnsi"/>
        </w:rPr>
        <w:t xml:space="preserve"> P &lt; 0.0001; * P &lt;0.05; ns, not significant.</w:t>
      </w:r>
      <w:r>
        <w:rPr>
          <w:rFonts w:asciiTheme="minorHAnsi" w:hAnsiTheme="minorHAnsi"/>
        </w:rPr>
        <w:t xml:space="preserve"> This information is included in the legend to Figure 4.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658E1D6" w:rsidR="00BC3CCE" w:rsidRPr="00505C51" w:rsidRDefault="00A124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083A8F" w:rsidRDefault="00A62B52" w:rsidP="00A62B52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083A8F">
        <w:rPr>
          <w:rFonts w:asciiTheme="minorHAnsi" w:hAnsiTheme="minorHAnsi"/>
          <w:b/>
          <w:i/>
          <w:sz w:val="22"/>
          <w:szCs w:val="22"/>
          <w:u w:val="single"/>
        </w:rPr>
        <w:t xml:space="preserve">Please indicate the figures or tables for which source data files </w:t>
      </w:r>
      <w:proofErr w:type="gramStart"/>
      <w:r w:rsidRPr="00083A8F">
        <w:rPr>
          <w:rFonts w:asciiTheme="minorHAnsi" w:hAnsiTheme="minorHAnsi"/>
          <w:b/>
          <w:i/>
          <w:sz w:val="22"/>
          <w:szCs w:val="22"/>
          <w:u w:val="single"/>
        </w:rPr>
        <w:t>have been provided</w:t>
      </w:r>
      <w:proofErr w:type="gramEnd"/>
      <w:r w:rsidRPr="00083A8F">
        <w:rPr>
          <w:rFonts w:asciiTheme="minorHAnsi" w:hAnsiTheme="minorHAnsi"/>
          <w:b/>
          <w:i/>
          <w:sz w:val="22"/>
          <w:szCs w:val="22"/>
          <w:u w:val="single"/>
        </w:rPr>
        <w:t>:</w:t>
      </w:r>
    </w:p>
    <w:p w14:paraId="74EE0A66" w14:textId="7A6906DA" w:rsidR="00A12428" w:rsidRPr="00A12428" w:rsidRDefault="00A12428" w:rsidP="00A12428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12428">
        <w:rPr>
          <w:rFonts w:asciiTheme="minorHAnsi" w:hAnsiTheme="minorHAnsi"/>
          <w:sz w:val="22"/>
          <w:szCs w:val="22"/>
        </w:rPr>
        <w:t xml:space="preserve">Source data </w:t>
      </w:r>
      <w:proofErr w:type="gramStart"/>
      <w:r w:rsidRPr="00A12428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12428">
        <w:rPr>
          <w:rFonts w:asciiTheme="minorHAnsi" w:hAnsiTheme="minorHAnsi"/>
          <w:sz w:val="22"/>
          <w:szCs w:val="22"/>
        </w:rPr>
        <w:t xml:space="preserve"> for Figures 1D/E and Figure 4E (the MS data).</w:t>
      </w:r>
    </w:p>
    <w:p w14:paraId="5714D803" w14:textId="77777777" w:rsidR="00A12428" w:rsidRDefault="00A12428" w:rsidP="00A62B52">
      <w:pPr>
        <w:rPr>
          <w:rFonts w:asciiTheme="minorHAnsi" w:hAnsiTheme="minorHAnsi"/>
          <w:sz w:val="22"/>
          <w:szCs w:val="22"/>
        </w:rPr>
      </w:pPr>
    </w:p>
    <w:p w14:paraId="08C9EF2F" w14:textId="4CAF370B" w:rsidR="00A62B52" w:rsidRPr="00A12428" w:rsidRDefault="00A12428" w:rsidP="00A12428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12428">
        <w:rPr>
          <w:rFonts w:asciiTheme="minorHAnsi" w:hAnsiTheme="minorHAnsi"/>
          <w:sz w:val="22"/>
          <w:szCs w:val="22"/>
        </w:rPr>
        <w:t xml:space="preserve">Figure 3: All NMR chemical shifts </w:t>
      </w:r>
      <w:proofErr w:type="gramStart"/>
      <w:r w:rsidRPr="00A12428">
        <w:rPr>
          <w:rFonts w:asciiTheme="minorHAnsi" w:hAnsiTheme="minorHAnsi"/>
          <w:sz w:val="22"/>
          <w:szCs w:val="22"/>
        </w:rPr>
        <w:t>have been deposited</w:t>
      </w:r>
      <w:proofErr w:type="gramEnd"/>
      <w:r w:rsidRPr="00A12428">
        <w:rPr>
          <w:rFonts w:asciiTheme="minorHAnsi" w:hAnsiTheme="minorHAnsi"/>
          <w:sz w:val="22"/>
          <w:szCs w:val="22"/>
        </w:rPr>
        <w:t xml:space="preserve"> in the </w:t>
      </w:r>
      <w:proofErr w:type="spellStart"/>
      <w:r w:rsidRPr="00A12428">
        <w:rPr>
          <w:rFonts w:asciiTheme="minorHAnsi" w:hAnsiTheme="minorHAnsi"/>
          <w:sz w:val="22"/>
          <w:szCs w:val="22"/>
        </w:rPr>
        <w:t>BioMagResBank</w:t>
      </w:r>
      <w:proofErr w:type="spellEnd"/>
      <w:r w:rsidRPr="00A12428">
        <w:rPr>
          <w:rFonts w:asciiTheme="minorHAnsi" w:hAnsiTheme="minorHAnsi"/>
          <w:sz w:val="22"/>
          <w:szCs w:val="22"/>
        </w:rPr>
        <w:t xml:space="preserve"> (BMRB 27913). Atomic coordinates and structure factors </w:t>
      </w:r>
      <w:proofErr w:type="gramStart"/>
      <w:r w:rsidRPr="00A12428">
        <w:rPr>
          <w:rFonts w:asciiTheme="minorHAnsi" w:hAnsiTheme="minorHAnsi"/>
          <w:sz w:val="22"/>
          <w:szCs w:val="22"/>
        </w:rPr>
        <w:t>have been deposited</w:t>
      </w:r>
      <w:proofErr w:type="gramEnd"/>
      <w:r w:rsidRPr="00A12428">
        <w:rPr>
          <w:rFonts w:asciiTheme="minorHAnsi" w:hAnsiTheme="minorHAnsi"/>
          <w:sz w:val="22"/>
          <w:szCs w:val="22"/>
        </w:rPr>
        <w:t xml:space="preserve"> in the Protein Data Bank (6OYL, 6VRO). The mass spectrometry proteomics data </w:t>
      </w:r>
      <w:proofErr w:type="gramStart"/>
      <w:r w:rsidRPr="00A12428">
        <w:rPr>
          <w:rFonts w:asciiTheme="minorHAnsi" w:hAnsiTheme="minorHAnsi"/>
          <w:sz w:val="22"/>
          <w:szCs w:val="22"/>
        </w:rPr>
        <w:t>have been deposited</w:t>
      </w:r>
      <w:proofErr w:type="gramEnd"/>
      <w:r w:rsidRPr="00A12428">
        <w:rPr>
          <w:rFonts w:asciiTheme="minorHAnsi" w:hAnsiTheme="minorHAnsi"/>
          <w:sz w:val="22"/>
          <w:szCs w:val="22"/>
        </w:rPr>
        <w:t xml:space="preserve"> to the </w:t>
      </w:r>
      <w:proofErr w:type="spellStart"/>
      <w:r w:rsidRPr="00A12428">
        <w:rPr>
          <w:rFonts w:asciiTheme="minorHAnsi" w:hAnsiTheme="minorHAnsi"/>
          <w:sz w:val="22"/>
          <w:szCs w:val="22"/>
        </w:rPr>
        <w:t>ProteomeXchange</w:t>
      </w:r>
      <w:proofErr w:type="spellEnd"/>
      <w:r w:rsidRPr="00A12428">
        <w:rPr>
          <w:rFonts w:asciiTheme="minorHAnsi" w:hAnsiTheme="minorHAnsi"/>
          <w:sz w:val="22"/>
          <w:szCs w:val="22"/>
        </w:rPr>
        <w:t xml:space="preserve"> Consortium (</w:t>
      </w:r>
      <w:proofErr w:type="spellStart"/>
      <w:r w:rsidRPr="00A12428">
        <w:rPr>
          <w:rFonts w:asciiTheme="minorHAnsi" w:hAnsiTheme="minorHAnsi"/>
          <w:sz w:val="22"/>
          <w:szCs w:val="22"/>
        </w:rPr>
        <w:t>Vizcaíno</w:t>
      </w:r>
      <w:proofErr w:type="spellEnd"/>
      <w:r w:rsidRPr="00A12428">
        <w:rPr>
          <w:rFonts w:asciiTheme="minorHAnsi" w:hAnsiTheme="minorHAnsi"/>
          <w:sz w:val="22"/>
          <w:szCs w:val="22"/>
        </w:rPr>
        <w:t xml:space="preserve"> et al., 2014) through the PRIDE partner repository (PXD013886).</w:t>
      </w:r>
      <w:bookmarkStart w:id="0" w:name="_GoBack"/>
      <w:bookmarkEnd w:id="0"/>
    </w:p>
    <w:sectPr w:rsidR="00A62B52" w:rsidRPr="00A12428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BF842" w14:textId="77777777" w:rsidR="00495747" w:rsidRDefault="00495747" w:rsidP="004215FE">
      <w:r>
        <w:separator/>
      </w:r>
    </w:p>
  </w:endnote>
  <w:endnote w:type="continuationSeparator" w:id="0">
    <w:p w14:paraId="61A87C60" w14:textId="77777777" w:rsidR="00495747" w:rsidRDefault="004957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81DC40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83A8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621D4" w14:textId="77777777" w:rsidR="00495747" w:rsidRDefault="00495747" w:rsidP="004215FE">
      <w:r>
        <w:separator/>
      </w:r>
    </w:p>
  </w:footnote>
  <w:footnote w:type="continuationSeparator" w:id="0">
    <w:p w14:paraId="7C50AAC8" w14:textId="77777777" w:rsidR="00495747" w:rsidRDefault="004957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5A2"/>
    <w:multiLevelType w:val="hybridMultilevel"/>
    <w:tmpl w:val="31168914"/>
    <w:lvl w:ilvl="0" w:tplc="45204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61E1"/>
    <w:multiLevelType w:val="hybridMultilevel"/>
    <w:tmpl w:val="6C744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A8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0D50"/>
    <w:rsid w:val="002C733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747"/>
    <w:rsid w:val="004A5C32"/>
    <w:rsid w:val="004B41D4"/>
    <w:rsid w:val="004D5E59"/>
    <w:rsid w:val="004D602A"/>
    <w:rsid w:val="004D73CF"/>
    <w:rsid w:val="004E4945"/>
    <w:rsid w:val="004F451D"/>
    <w:rsid w:val="00505C51"/>
    <w:rsid w:val="00511BF2"/>
    <w:rsid w:val="00516A01"/>
    <w:rsid w:val="0053000A"/>
    <w:rsid w:val="005374E9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2428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1D4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2B9F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0DF2"/>
    <w:rsid w:val="00EF7423"/>
    <w:rsid w:val="00F27DEC"/>
    <w:rsid w:val="00F3344F"/>
    <w:rsid w:val="00F44F7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790DC22C-3F2D-471E-A104-68672813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8E718-711A-411F-B2A6-7733443A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Page, Rebecca - (rebeccapage)</cp:lastModifiedBy>
  <cp:revision>3</cp:revision>
  <dcterms:created xsi:type="dcterms:W3CDTF">2020-02-21T14:58:00Z</dcterms:created>
  <dcterms:modified xsi:type="dcterms:W3CDTF">2020-02-21T15:08:00Z</dcterms:modified>
</cp:coreProperties>
</file>