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6431B3">
        <w:fldChar w:fldCharType="begin"/>
      </w:r>
      <w:r w:rsidR="006431B3">
        <w:instrText xml:space="preserve"> HYPERLINK "https://biosharing.org/" \t "_blank" </w:instrText>
      </w:r>
      <w:r w:rsidR="006431B3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6431B3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6A0BC19" w:rsidR="00877644" w:rsidRPr="001903C1" w:rsidRDefault="001903C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hr-HR"/>
        </w:rPr>
      </w:pPr>
      <w:r>
        <w:rPr>
          <w:rFonts w:asciiTheme="minorHAnsi" w:hAnsiTheme="minorHAnsi"/>
        </w:rPr>
        <w:t>Information on sample size estimates and power analyses can be found in the Methods section of the manuscript.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41F9291" w:rsidR="00B330BD" w:rsidRPr="00125190" w:rsidRDefault="001903C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All information about data handling and experiments that does apply can be found in the methods section.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E0909F3" w:rsidR="0015519A" w:rsidRPr="00505C51" w:rsidRDefault="001903C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Results are reported in line with APA style and </w:t>
      </w:r>
      <w:proofErr w:type="gramStart"/>
      <w:r>
        <w:rPr>
          <w:rFonts w:asciiTheme="minorHAnsi" w:hAnsiTheme="minorHAnsi"/>
          <w:sz w:val="22"/>
          <w:szCs w:val="22"/>
        </w:rPr>
        <w:t>the majority of</w:t>
      </w:r>
      <w:proofErr w:type="gramEnd"/>
      <w:r>
        <w:rPr>
          <w:rFonts w:asciiTheme="minorHAnsi" w:hAnsiTheme="minorHAnsi"/>
          <w:sz w:val="22"/>
          <w:szCs w:val="22"/>
        </w:rPr>
        <w:t xml:space="preserve"> information can be found in the results and figures presenting the results. Part of the information about sample sizes can be found in the Methods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6C7611C" w:rsidR="00BC3CCE" w:rsidRPr="00505C51" w:rsidRDefault="001903C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Information on the exact design (within- or between-subject) for each experiment can be found in the Methods section as well as the information on allocation to groups and other randomization techniques.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78DE9F8" w:rsidR="00BC3CCE" w:rsidRPr="00505C51" w:rsidRDefault="001903C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data availability section contains a link to data and stimuli files uploaded to the Open Science Framework.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3FF877" w14:textId="77777777" w:rsidR="006431B3" w:rsidRDefault="006431B3" w:rsidP="004215FE">
      <w:r>
        <w:separator/>
      </w:r>
    </w:p>
  </w:endnote>
  <w:endnote w:type="continuationSeparator" w:id="0">
    <w:p w14:paraId="1633E0BF" w14:textId="77777777" w:rsidR="006431B3" w:rsidRDefault="006431B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BA3A1D" w14:textId="77777777" w:rsidR="006431B3" w:rsidRDefault="006431B3" w:rsidP="004215FE">
      <w:r>
        <w:separator/>
      </w:r>
    </w:p>
  </w:footnote>
  <w:footnote w:type="continuationSeparator" w:id="0">
    <w:p w14:paraId="5CA11111" w14:textId="77777777" w:rsidR="006431B3" w:rsidRDefault="006431B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903C1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431B3"/>
    <w:rsid w:val="00657587"/>
    <w:rsid w:val="00661DCC"/>
    <w:rsid w:val="00672545"/>
    <w:rsid w:val="00685CCF"/>
    <w:rsid w:val="006A632B"/>
    <w:rsid w:val="006B7B4F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31C0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911BA82-11A5-4CF7-B51D-65D02C8ED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494D95-FEDF-4618-87B8-356079561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Tara Bristow</cp:lastModifiedBy>
  <cp:revision>2</cp:revision>
  <dcterms:created xsi:type="dcterms:W3CDTF">2020-02-27T15:01:00Z</dcterms:created>
  <dcterms:modified xsi:type="dcterms:W3CDTF">2020-02-27T15:01:00Z</dcterms:modified>
</cp:coreProperties>
</file>