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OLE_LINK91"/>
      <w:bookmarkStart w:id="1" w:name="OLE_LINK92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bookmarkEnd w:id="0"/>
    <w:bookmarkEnd w:id="1"/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  <w:lang w:eastAsia="zh-CN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D35B46" w:rsidRDefault="00877644" w:rsidP="00FF5ED7">
      <w:pPr>
        <w:rPr>
          <w:rFonts w:asciiTheme="minorHAnsi" w:hAnsiTheme="minorHAnsi"/>
          <w:sz w:val="16"/>
          <w:szCs w:val="16"/>
          <w:lang w:eastAsia="zh-CN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5499E6B" w14:textId="7C7823E7" w:rsidR="00B27EA3" w:rsidRPr="004610B8" w:rsidRDefault="004610B8" w:rsidP="00B27E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The sample size </w:t>
      </w:r>
      <w:r w:rsidR="008B3795">
        <w:rPr>
          <w:rFonts w:asciiTheme="minorHAnsi" w:hAnsiTheme="minorHAnsi" w:hint="eastAsia"/>
          <w:bCs/>
          <w:sz w:val="22"/>
          <w:szCs w:val="22"/>
          <w:lang w:eastAsia="zh-CN"/>
        </w:rPr>
        <w:t>used</w:t>
      </w:r>
      <w:r w:rsidR="008B3795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B3795">
        <w:rPr>
          <w:rFonts w:asciiTheme="minorHAnsi" w:hAnsiTheme="minorHAnsi" w:hint="eastAsia"/>
          <w:bCs/>
          <w:sz w:val="22"/>
          <w:szCs w:val="22"/>
          <w:lang w:eastAsia="zh-CN"/>
        </w:rPr>
        <w:t>in</w:t>
      </w:r>
      <w:r w:rsidR="008B3795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B3795">
        <w:rPr>
          <w:rFonts w:asciiTheme="minorHAnsi" w:hAnsiTheme="minorHAnsi" w:hint="eastAsia"/>
          <w:bCs/>
          <w:sz w:val="22"/>
          <w:szCs w:val="22"/>
          <w:lang w:eastAsia="zh-CN"/>
        </w:rPr>
        <w:t>our</w:t>
      </w:r>
      <w:r w:rsidR="008B3795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B3795">
        <w:rPr>
          <w:rFonts w:asciiTheme="minorHAnsi" w:hAnsiTheme="minorHAnsi" w:hint="eastAsia"/>
          <w:bCs/>
          <w:sz w:val="22"/>
          <w:szCs w:val="22"/>
          <w:lang w:eastAsia="zh-CN"/>
        </w:rPr>
        <w:t>study</w:t>
      </w:r>
      <w:r w:rsidR="008B3795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B3795">
        <w:rPr>
          <w:rFonts w:asciiTheme="minorHAnsi" w:hAnsiTheme="minorHAnsi"/>
          <w:bCs/>
          <w:sz w:val="22"/>
          <w:szCs w:val="22"/>
        </w:rPr>
        <w:t>was</w:t>
      </w:r>
      <w:r>
        <w:rPr>
          <w:rFonts w:asciiTheme="minorHAnsi" w:hAnsiTheme="minorHAnsi"/>
          <w:bCs/>
          <w:sz w:val="22"/>
          <w:szCs w:val="22"/>
        </w:rPr>
        <w:t xml:space="preserve"> decided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by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B27EA3" w:rsidRPr="004610B8">
        <w:rPr>
          <w:rFonts w:asciiTheme="minorHAnsi" w:hAnsiTheme="minorHAnsi"/>
          <w:bCs/>
          <w:sz w:val="22"/>
          <w:szCs w:val="22"/>
        </w:rPr>
        <w:t>following</w:t>
      </w:r>
      <w:r w:rsidR="008B3795">
        <w:rPr>
          <w:rFonts w:asciiTheme="minorHAnsi" w:hAnsiTheme="minorHAnsi"/>
          <w:bCs/>
          <w:sz w:val="22"/>
          <w:szCs w:val="22"/>
        </w:rPr>
        <w:t xml:space="preserve"> </w:t>
      </w:r>
      <w:r w:rsidR="00B27EA3" w:rsidRPr="004610B8">
        <w:rPr>
          <w:rFonts w:asciiTheme="minorHAnsi" w:hAnsiTheme="minorHAnsi"/>
          <w:bCs/>
          <w:sz w:val="22"/>
          <w:szCs w:val="22"/>
        </w:rPr>
        <w:t>previous stud</w:t>
      </w:r>
      <w:r w:rsidR="008B3795">
        <w:rPr>
          <w:rFonts w:asciiTheme="minorHAnsi" w:hAnsiTheme="minorHAnsi" w:hint="eastAsia"/>
          <w:bCs/>
          <w:sz w:val="22"/>
          <w:szCs w:val="22"/>
          <w:lang w:eastAsia="zh-CN"/>
        </w:rPr>
        <w:t>ies</w:t>
      </w:r>
      <w:r w:rsidR="00B27EA3" w:rsidRPr="004610B8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focusing </w:t>
      </w:r>
      <w:r w:rsidR="00B27EA3" w:rsidRPr="004610B8">
        <w:rPr>
          <w:rFonts w:asciiTheme="minorHAnsi" w:hAnsiTheme="minorHAnsi"/>
          <w:bCs/>
          <w:sz w:val="22"/>
          <w:szCs w:val="22"/>
        </w:rPr>
        <w:t xml:space="preserve">on </w:t>
      </w:r>
      <w:r>
        <w:rPr>
          <w:rFonts w:asciiTheme="minorHAnsi" w:hAnsiTheme="minorHAnsi"/>
          <w:bCs/>
          <w:sz w:val="22"/>
          <w:szCs w:val="22"/>
        </w:rPr>
        <w:t>similar scientific questions</w:t>
      </w:r>
      <w:r w:rsidR="008B3795">
        <w:rPr>
          <w:rFonts w:asciiTheme="minorHAnsi" w:hAnsiTheme="minorHAnsi"/>
          <w:bCs/>
          <w:sz w:val="22"/>
          <w:szCs w:val="22"/>
          <w:lang w:eastAsia="zh-CN"/>
        </w:rPr>
        <w:t xml:space="preserve">, </w:t>
      </w:r>
      <w:r w:rsidR="008B3795">
        <w:rPr>
          <w:rFonts w:asciiTheme="minorHAnsi" w:hAnsiTheme="minorHAnsi" w:hint="eastAsia"/>
          <w:bCs/>
          <w:sz w:val="22"/>
          <w:szCs w:val="22"/>
          <w:lang w:eastAsia="zh-CN"/>
        </w:rPr>
        <w:t>such</w:t>
      </w:r>
      <w:r w:rsidR="008B3795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B3795">
        <w:rPr>
          <w:rFonts w:asciiTheme="minorHAnsi" w:hAnsiTheme="minorHAnsi" w:hint="eastAsia"/>
          <w:bCs/>
          <w:sz w:val="22"/>
          <w:szCs w:val="22"/>
          <w:lang w:eastAsia="zh-CN"/>
        </w:rPr>
        <w:t>as</w:t>
      </w:r>
      <w:r w:rsidR="00B27EA3" w:rsidRPr="004610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B3795">
        <w:rPr>
          <w:rFonts w:asciiTheme="minorHAnsi" w:hAnsiTheme="minorHAnsi" w:cstheme="minorHAnsi"/>
          <w:bCs/>
          <w:sz w:val="22"/>
          <w:szCs w:val="22"/>
          <w:lang w:eastAsia="zh-CN"/>
        </w:rPr>
        <w:t>(</w:t>
      </w:r>
      <w:r w:rsidR="00002688" w:rsidRPr="004610B8">
        <w:rPr>
          <w:rFonts w:asciiTheme="minorHAnsi" w:eastAsia="微软雅黑" w:hAnsiTheme="minorHAnsi" w:cstheme="minorHAnsi"/>
          <w:bCs/>
          <w:sz w:val="22"/>
          <w:szCs w:val="22"/>
          <w:lang w:eastAsia="zh-CN"/>
        </w:rPr>
        <w:t>Yao</w:t>
      </w:r>
      <w:r w:rsidR="00A140F4">
        <w:rPr>
          <w:rFonts w:asciiTheme="minorHAnsi" w:eastAsia="微软雅黑" w:hAnsiTheme="minorHAnsi" w:cstheme="minorHAnsi"/>
          <w:bCs/>
          <w:sz w:val="22"/>
          <w:szCs w:val="22"/>
          <w:lang w:eastAsia="zh-CN"/>
        </w:rPr>
        <w:t xml:space="preserve">, </w:t>
      </w:r>
      <w:r w:rsidR="00002688" w:rsidRPr="004610B8">
        <w:rPr>
          <w:rFonts w:asciiTheme="minorHAnsi" w:eastAsia="微软雅黑" w:hAnsiTheme="minorHAnsi" w:cstheme="minorHAnsi"/>
          <w:bCs/>
          <w:sz w:val="22"/>
          <w:szCs w:val="22"/>
          <w:lang w:eastAsia="zh-CN"/>
        </w:rPr>
        <w:t>et al. 2017</w:t>
      </w:r>
      <w:r w:rsidR="00B27EA3" w:rsidRPr="004610B8">
        <w:rPr>
          <w:rFonts w:asciiTheme="minorHAnsi" w:hAnsiTheme="minorHAnsi" w:cstheme="minorHAnsi"/>
          <w:bCs/>
          <w:sz w:val="22"/>
          <w:szCs w:val="22"/>
        </w:rPr>
        <w:t>)</w:t>
      </w:r>
      <w:r w:rsidR="008B3795">
        <w:rPr>
          <w:rFonts w:asciiTheme="minorHAnsi" w:hAnsiTheme="minorHAnsi" w:cstheme="minorHAnsi" w:hint="eastAsia"/>
          <w:bCs/>
          <w:sz w:val="22"/>
          <w:szCs w:val="22"/>
          <w:lang w:eastAsia="zh-CN"/>
        </w:rPr>
        <w:t xml:space="preserve"> and</w:t>
      </w:r>
      <w:r w:rsidR="008B3795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="00B27EA3" w:rsidRPr="004610B8">
        <w:rPr>
          <w:rFonts w:asciiTheme="minorHAnsi" w:hAnsiTheme="minorHAnsi"/>
          <w:bCs/>
          <w:sz w:val="22"/>
          <w:szCs w:val="22"/>
        </w:rPr>
        <w:t>(</w:t>
      </w:r>
      <w:r w:rsidR="00002688" w:rsidRPr="004610B8">
        <w:rPr>
          <w:rFonts w:asciiTheme="minorHAnsi" w:hAnsiTheme="minorHAnsi"/>
          <w:bCs/>
          <w:sz w:val="22"/>
          <w:szCs w:val="22"/>
        </w:rPr>
        <w:t>Li</w:t>
      </w:r>
      <w:r w:rsidR="00A140F4">
        <w:rPr>
          <w:rFonts w:asciiTheme="minorHAnsi" w:hAnsiTheme="minorHAnsi"/>
          <w:bCs/>
          <w:sz w:val="22"/>
          <w:szCs w:val="22"/>
        </w:rPr>
        <w:t>,</w:t>
      </w:r>
      <w:r w:rsidR="00002688" w:rsidRPr="004610B8">
        <w:rPr>
          <w:rFonts w:asciiTheme="minorHAnsi" w:hAnsiTheme="minorHAnsi"/>
          <w:bCs/>
          <w:sz w:val="22"/>
          <w:szCs w:val="22"/>
        </w:rPr>
        <w:t xml:space="preserve"> et al. 2017</w:t>
      </w:r>
      <w:r w:rsidR="00B27EA3" w:rsidRPr="004610B8">
        <w:rPr>
          <w:rFonts w:asciiTheme="minorHAnsi" w:hAnsiTheme="minorHAnsi"/>
          <w:bCs/>
          <w:sz w:val="22"/>
          <w:szCs w:val="22"/>
        </w:rPr>
        <w:t xml:space="preserve">). </w:t>
      </w:r>
      <w:r w:rsidR="001A61AD">
        <w:rPr>
          <w:rFonts w:asciiTheme="minorHAnsi" w:hAnsiTheme="minorHAnsi"/>
          <w:bCs/>
          <w:sz w:val="22"/>
          <w:szCs w:val="22"/>
        </w:rPr>
        <w:t>A</w:t>
      </w:r>
      <w:r w:rsidR="001A61AD">
        <w:rPr>
          <w:rFonts w:asciiTheme="minorHAnsi" w:hAnsiTheme="minorHAnsi" w:hint="eastAsia"/>
          <w:bCs/>
          <w:sz w:val="22"/>
          <w:szCs w:val="22"/>
          <w:lang w:eastAsia="zh-CN"/>
        </w:rPr>
        <w:t>ll</w:t>
      </w:r>
      <w:r w:rsidR="001A61A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1A61AD">
        <w:rPr>
          <w:rFonts w:asciiTheme="minorHAnsi" w:hAnsiTheme="minorHAnsi" w:hint="eastAsia"/>
          <w:bCs/>
          <w:sz w:val="22"/>
          <w:szCs w:val="22"/>
          <w:lang w:eastAsia="zh-CN"/>
        </w:rPr>
        <w:t>detailed</w:t>
      </w:r>
      <w:r w:rsidR="001A61A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1A61AD">
        <w:rPr>
          <w:rFonts w:asciiTheme="minorHAnsi" w:hAnsiTheme="minorHAnsi" w:hint="eastAsia"/>
          <w:bCs/>
          <w:sz w:val="22"/>
          <w:szCs w:val="22"/>
          <w:lang w:eastAsia="zh-CN"/>
        </w:rPr>
        <w:t>information</w:t>
      </w:r>
      <w:r w:rsidR="001A61A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1A61AD">
        <w:rPr>
          <w:rFonts w:asciiTheme="minorHAnsi" w:hAnsiTheme="minorHAnsi" w:hint="eastAsia"/>
          <w:bCs/>
          <w:sz w:val="22"/>
          <w:szCs w:val="22"/>
          <w:lang w:eastAsia="zh-CN"/>
        </w:rPr>
        <w:t>on</w:t>
      </w:r>
      <w:r w:rsidR="001A61A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1A61AD">
        <w:rPr>
          <w:rFonts w:asciiTheme="minorHAnsi" w:hAnsiTheme="minorHAnsi" w:hint="eastAsia"/>
          <w:bCs/>
          <w:sz w:val="22"/>
          <w:szCs w:val="22"/>
          <w:lang w:eastAsia="zh-CN"/>
        </w:rPr>
        <w:t>sample</w:t>
      </w:r>
      <w:r w:rsidR="001A61A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1A61AD">
        <w:rPr>
          <w:rFonts w:asciiTheme="minorHAnsi" w:hAnsiTheme="minorHAnsi" w:hint="eastAsia"/>
          <w:bCs/>
          <w:sz w:val="22"/>
          <w:szCs w:val="22"/>
          <w:lang w:eastAsia="zh-CN"/>
        </w:rPr>
        <w:t>size</w:t>
      </w:r>
      <w:r w:rsidR="001A61A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83A9E">
        <w:rPr>
          <w:rFonts w:asciiTheme="minorHAnsi" w:hAnsiTheme="minorHAnsi" w:hint="eastAsia"/>
          <w:bCs/>
          <w:sz w:val="22"/>
          <w:szCs w:val="22"/>
          <w:lang w:eastAsia="zh-CN"/>
        </w:rPr>
        <w:t>i</w:t>
      </w:r>
      <w:r w:rsidR="001A61AD">
        <w:rPr>
          <w:rFonts w:asciiTheme="minorHAnsi" w:hAnsiTheme="minorHAnsi" w:hint="eastAsia"/>
          <w:bCs/>
          <w:sz w:val="22"/>
          <w:szCs w:val="22"/>
          <w:lang w:eastAsia="zh-CN"/>
        </w:rPr>
        <w:t>s</w:t>
      </w:r>
      <w:r w:rsidR="001A61A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1A61AD">
        <w:rPr>
          <w:rFonts w:asciiTheme="minorHAnsi" w:hAnsiTheme="minorHAnsi" w:hint="eastAsia"/>
          <w:bCs/>
          <w:sz w:val="22"/>
          <w:szCs w:val="22"/>
          <w:lang w:eastAsia="zh-CN"/>
        </w:rPr>
        <w:t>indicated</w:t>
      </w:r>
      <w:r w:rsidR="001A61A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1A61AD">
        <w:rPr>
          <w:rFonts w:asciiTheme="minorHAnsi" w:hAnsiTheme="minorHAnsi" w:hint="eastAsia"/>
          <w:bCs/>
          <w:sz w:val="22"/>
          <w:szCs w:val="22"/>
          <w:lang w:eastAsia="zh-CN"/>
        </w:rPr>
        <w:t>in</w:t>
      </w:r>
      <w:r w:rsidR="001A61A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C5493">
        <w:rPr>
          <w:rFonts w:asciiTheme="minorHAnsi" w:hAnsiTheme="minorHAnsi" w:hint="eastAsia"/>
          <w:bCs/>
          <w:sz w:val="22"/>
          <w:szCs w:val="22"/>
          <w:lang w:eastAsia="zh-CN"/>
        </w:rPr>
        <w:t>related</w:t>
      </w:r>
      <w:r w:rsidR="008C5493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C5493">
        <w:rPr>
          <w:rFonts w:asciiTheme="minorHAnsi" w:hAnsiTheme="minorHAnsi" w:hint="eastAsia"/>
          <w:bCs/>
          <w:sz w:val="22"/>
          <w:szCs w:val="22"/>
          <w:lang w:eastAsia="zh-CN"/>
        </w:rPr>
        <w:t>figure</w:t>
      </w:r>
      <w:r w:rsidR="001A61A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C5493">
        <w:rPr>
          <w:rFonts w:asciiTheme="minorHAnsi" w:hAnsiTheme="minorHAnsi" w:hint="eastAsia"/>
          <w:bCs/>
          <w:sz w:val="22"/>
          <w:szCs w:val="22"/>
          <w:lang w:eastAsia="zh-CN"/>
        </w:rPr>
        <w:t>or</w:t>
      </w:r>
      <w:r w:rsidR="008C5493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1A61AD">
        <w:rPr>
          <w:rFonts w:asciiTheme="minorHAnsi" w:hAnsiTheme="minorHAnsi" w:hint="eastAsia"/>
          <w:bCs/>
          <w:sz w:val="22"/>
          <w:szCs w:val="22"/>
          <w:lang w:eastAsia="zh-CN"/>
        </w:rPr>
        <w:t>figure</w:t>
      </w:r>
      <w:r w:rsidR="001A61A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1A61AD">
        <w:rPr>
          <w:rFonts w:asciiTheme="minorHAnsi" w:hAnsiTheme="minorHAnsi" w:hint="eastAsia"/>
          <w:bCs/>
          <w:sz w:val="22"/>
          <w:szCs w:val="22"/>
          <w:lang w:eastAsia="zh-CN"/>
        </w:rPr>
        <w:t>legends.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CAF7C9A" w14:textId="2B989B46" w:rsidR="001A61AD" w:rsidRDefault="001A61AD" w:rsidP="00B27E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  <w:lang w:eastAsia="zh-CN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>Drug screening, analysis on repair efficiency</w:t>
      </w:r>
      <w:r w:rsidR="00244437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="00244437">
        <w:rPr>
          <w:rFonts w:asciiTheme="minorHAnsi" w:hAnsiTheme="minorHAnsi"/>
          <w:bCs/>
          <w:sz w:val="22"/>
          <w:szCs w:val="22"/>
        </w:rPr>
        <w:t>EdU</w:t>
      </w:r>
      <w:proofErr w:type="spellEnd"/>
      <w:r w:rsidR="00244437">
        <w:rPr>
          <w:rFonts w:asciiTheme="minorHAnsi" w:hAnsiTheme="minorHAnsi"/>
          <w:bCs/>
          <w:sz w:val="22"/>
          <w:szCs w:val="22"/>
        </w:rPr>
        <w:t xml:space="preserve"> assay</w:t>
      </w:r>
      <w:r>
        <w:rPr>
          <w:rFonts w:asciiTheme="minorHAnsi" w:hAnsiTheme="minorHAnsi"/>
          <w:bCs/>
          <w:sz w:val="22"/>
          <w:szCs w:val="22"/>
        </w:rPr>
        <w:t xml:space="preserve"> and cell cycle were repeated for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three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times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. At least </w:t>
      </w:r>
      <w:r w:rsidR="00210D4D">
        <w:rPr>
          <w:rFonts w:asciiTheme="minorHAnsi" w:hAnsiTheme="minorHAnsi"/>
          <w:bCs/>
          <w:sz w:val="22"/>
          <w:szCs w:val="22"/>
          <w:lang w:eastAsia="zh-CN"/>
        </w:rPr>
        <w:t>1</w:t>
      </w:r>
      <w:r w:rsidR="00CB2597">
        <w:rPr>
          <w:rFonts w:asciiTheme="minorHAnsi" w:hAnsiTheme="minorHAnsi"/>
          <w:bCs/>
          <w:sz w:val="22"/>
          <w:szCs w:val="22"/>
          <w:lang w:eastAsia="zh-CN"/>
        </w:rPr>
        <w:t>5</w:t>
      </w:r>
      <w:r w:rsidR="00210D4D">
        <w:rPr>
          <w:rFonts w:asciiTheme="minorHAnsi" w:hAnsiTheme="minorHAnsi"/>
          <w:bCs/>
          <w:sz w:val="22"/>
          <w:szCs w:val="22"/>
          <w:lang w:eastAsia="zh-CN"/>
        </w:rPr>
        <w:t xml:space="preserve">0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cells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from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three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independent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experiments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were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included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for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analysis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of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comet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assay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>.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>F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oci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number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of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a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t least 50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cells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from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three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independent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experiments were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counted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for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analyzing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the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recruitment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of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repair</w:t>
      </w:r>
      <w:r w:rsidR="007E6FF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7E6FFA">
        <w:rPr>
          <w:rFonts w:asciiTheme="minorHAnsi" w:hAnsiTheme="minorHAnsi" w:hint="eastAsia"/>
          <w:bCs/>
          <w:sz w:val="22"/>
          <w:szCs w:val="22"/>
          <w:lang w:eastAsia="zh-CN"/>
        </w:rPr>
        <w:t>factors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. </w:t>
      </w:r>
      <w:r w:rsidRPr="001A61AD">
        <w:rPr>
          <w:rFonts w:asciiTheme="minorHAnsi" w:hAnsiTheme="minorHAnsi"/>
          <w:bCs/>
          <w:sz w:val="22"/>
          <w:szCs w:val="22"/>
        </w:rPr>
        <w:t>t-test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was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employed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for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further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Pr="001A61AD">
        <w:rPr>
          <w:rFonts w:asciiTheme="minorHAnsi" w:hAnsiTheme="minorHAnsi"/>
          <w:bCs/>
          <w:sz w:val="22"/>
          <w:szCs w:val="22"/>
        </w:rPr>
        <w:t>statistical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analysis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in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these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assays</w:t>
      </w:r>
      <w:r>
        <w:rPr>
          <w:rFonts w:asciiTheme="minorHAnsi" w:hAnsiTheme="minorHAnsi"/>
          <w:bCs/>
          <w:sz w:val="22"/>
          <w:szCs w:val="22"/>
          <w:lang w:eastAsia="zh-CN"/>
        </w:rPr>
        <w:t>.</w:t>
      </w:r>
    </w:p>
    <w:p w14:paraId="78102952" w14:textId="1EAB36BD" w:rsidR="00B330BD" w:rsidRDefault="002A2BD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  <w:lang w:eastAsia="zh-CN"/>
        </w:rPr>
      </w:pPr>
      <w:r w:rsidRPr="002A2BDD">
        <w:rPr>
          <w:rFonts w:asciiTheme="minorHAnsi" w:hAnsiTheme="minorHAnsi"/>
          <w:bCs/>
          <w:sz w:val="22"/>
          <w:szCs w:val="22"/>
          <w:lang w:eastAsia="zh-CN"/>
        </w:rPr>
        <w:t>For knock-in analysis by FACS, the experiments were repeated for three times.</w:t>
      </w:r>
      <w:r w:rsidR="00543D93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210D4D">
        <w:rPr>
          <w:rFonts w:asciiTheme="minorHAnsi" w:hAnsiTheme="minorHAnsi"/>
          <w:bCs/>
          <w:sz w:val="22"/>
          <w:szCs w:val="22"/>
          <w:lang w:eastAsia="zh-CN"/>
        </w:rPr>
        <w:t>F</w:t>
      </w:r>
      <w:r w:rsidR="00210D4D">
        <w:rPr>
          <w:rFonts w:asciiTheme="minorHAnsi" w:hAnsiTheme="minorHAnsi" w:hint="eastAsia"/>
          <w:bCs/>
          <w:sz w:val="22"/>
          <w:szCs w:val="22"/>
          <w:lang w:eastAsia="zh-CN"/>
        </w:rPr>
        <w:t>or</w:t>
      </w:r>
      <w:r w:rsidR="00210D4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210D4D">
        <w:rPr>
          <w:rFonts w:asciiTheme="minorHAnsi" w:hAnsiTheme="minorHAnsi" w:hint="eastAsia"/>
          <w:bCs/>
          <w:sz w:val="22"/>
          <w:szCs w:val="22"/>
          <w:lang w:eastAsia="zh-CN"/>
        </w:rPr>
        <w:t>knock</w:t>
      </w:r>
      <w:r w:rsidR="00210D4D">
        <w:rPr>
          <w:rFonts w:asciiTheme="minorHAnsi" w:hAnsiTheme="minorHAnsi"/>
          <w:bCs/>
          <w:sz w:val="22"/>
          <w:szCs w:val="22"/>
          <w:lang w:eastAsia="zh-CN"/>
        </w:rPr>
        <w:t>-</w:t>
      </w:r>
      <w:r w:rsidR="00210D4D">
        <w:rPr>
          <w:rFonts w:asciiTheme="minorHAnsi" w:hAnsiTheme="minorHAnsi" w:hint="eastAsia"/>
          <w:bCs/>
          <w:sz w:val="22"/>
          <w:szCs w:val="22"/>
          <w:lang w:eastAsia="zh-CN"/>
        </w:rPr>
        <w:t>in</w:t>
      </w:r>
      <w:r w:rsidR="00210D4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210D4D">
        <w:rPr>
          <w:rFonts w:asciiTheme="minorHAnsi" w:hAnsiTheme="minorHAnsi" w:hint="eastAsia"/>
          <w:bCs/>
          <w:sz w:val="22"/>
          <w:szCs w:val="22"/>
          <w:lang w:eastAsia="zh-CN"/>
        </w:rPr>
        <w:t>efficiency</w:t>
      </w:r>
      <w:r w:rsidR="00210D4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210D4D">
        <w:rPr>
          <w:rFonts w:asciiTheme="minorHAnsi" w:hAnsiTheme="minorHAnsi" w:hint="eastAsia"/>
          <w:bCs/>
          <w:sz w:val="22"/>
          <w:szCs w:val="22"/>
          <w:lang w:eastAsia="zh-CN"/>
        </w:rPr>
        <w:t>analysis</w:t>
      </w:r>
      <w:r w:rsidR="008B6FBB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B6FBB">
        <w:rPr>
          <w:rFonts w:asciiTheme="minorHAnsi" w:hAnsiTheme="minorHAnsi" w:hint="eastAsia"/>
          <w:bCs/>
          <w:sz w:val="22"/>
          <w:szCs w:val="22"/>
          <w:lang w:eastAsia="zh-CN"/>
        </w:rPr>
        <w:t>by</w:t>
      </w:r>
      <w:r w:rsidR="008B6FBB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B6FBB">
        <w:rPr>
          <w:rFonts w:asciiTheme="minorHAnsi" w:hAnsiTheme="minorHAnsi" w:hint="eastAsia"/>
          <w:bCs/>
          <w:sz w:val="22"/>
          <w:szCs w:val="22"/>
          <w:lang w:eastAsia="zh-CN"/>
        </w:rPr>
        <w:t>either</w:t>
      </w:r>
      <w:r w:rsidR="008B6FBB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340DFC">
        <w:rPr>
          <w:rFonts w:asciiTheme="minorHAnsi" w:hAnsiTheme="minorHAnsi" w:hint="eastAsia"/>
          <w:bCs/>
          <w:sz w:val="22"/>
          <w:szCs w:val="22"/>
          <w:lang w:eastAsia="zh-CN"/>
        </w:rPr>
        <w:t>fluorescent</w:t>
      </w:r>
      <w:r w:rsidR="00340DFC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B6FBB">
        <w:rPr>
          <w:rFonts w:asciiTheme="minorHAnsi" w:hAnsiTheme="minorHAnsi" w:hint="eastAsia"/>
          <w:bCs/>
          <w:sz w:val="22"/>
          <w:szCs w:val="22"/>
          <w:lang w:eastAsia="zh-CN"/>
        </w:rPr>
        <w:t>imaging</w:t>
      </w:r>
      <w:r w:rsidR="008B6FBB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B6FBB">
        <w:rPr>
          <w:rFonts w:asciiTheme="minorHAnsi" w:hAnsiTheme="minorHAnsi" w:hint="eastAsia"/>
          <w:bCs/>
          <w:sz w:val="22"/>
          <w:szCs w:val="22"/>
          <w:lang w:eastAsia="zh-CN"/>
        </w:rPr>
        <w:t>or</w:t>
      </w:r>
      <w:r w:rsidR="008B6FBB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8B6FBB">
        <w:rPr>
          <w:rFonts w:asciiTheme="minorHAnsi" w:hAnsiTheme="minorHAnsi" w:hint="eastAsia"/>
          <w:bCs/>
          <w:sz w:val="22"/>
          <w:szCs w:val="22"/>
          <w:lang w:eastAsia="zh-CN"/>
        </w:rPr>
        <w:t>genotyping</w:t>
      </w:r>
      <w:r w:rsidR="00CB2597">
        <w:rPr>
          <w:rFonts w:asciiTheme="minorHAnsi" w:hAnsiTheme="minorHAnsi"/>
          <w:bCs/>
          <w:sz w:val="22"/>
          <w:szCs w:val="22"/>
          <w:lang w:eastAsia="zh-CN"/>
        </w:rPr>
        <w:t>,</w:t>
      </w:r>
      <w:r w:rsidR="00210D4D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the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experiments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were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repeated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for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at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least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three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times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and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the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‘N’ </w:t>
      </w:r>
      <w:r w:rsidR="00ED543A">
        <w:rPr>
          <w:rFonts w:asciiTheme="minorHAnsi" w:hAnsiTheme="minorHAnsi" w:hint="eastAsia"/>
          <w:bCs/>
          <w:sz w:val="22"/>
          <w:szCs w:val="22"/>
          <w:lang w:eastAsia="zh-CN"/>
        </w:rPr>
        <w:t>i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s </w:t>
      </w:r>
      <w:r w:rsidR="00DB7518">
        <w:rPr>
          <w:rFonts w:asciiTheme="minorHAnsi" w:hAnsiTheme="minorHAnsi" w:hint="eastAsia"/>
          <w:bCs/>
          <w:sz w:val="22"/>
          <w:szCs w:val="22"/>
          <w:lang w:eastAsia="zh-CN"/>
        </w:rPr>
        <w:t>indicated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in</w:t>
      </w:r>
      <w:r w:rsidR="008C5493" w:rsidRPr="008C5493">
        <w:rPr>
          <w:rFonts w:asciiTheme="minorHAnsi" w:hAnsiTheme="minorHAnsi" w:hint="eastAsia"/>
          <w:bCs/>
          <w:sz w:val="22"/>
          <w:szCs w:val="22"/>
          <w:lang w:eastAsia="zh-CN"/>
        </w:rPr>
        <w:t xml:space="preserve"> </w:t>
      </w:r>
      <w:r w:rsidR="008C5493">
        <w:rPr>
          <w:rFonts w:asciiTheme="minorHAnsi" w:hAnsiTheme="minorHAnsi" w:hint="eastAsia"/>
          <w:bCs/>
          <w:sz w:val="22"/>
          <w:szCs w:val="22"/>
          <w:lang w:eastAsia="zh-CN"/>
        </w:rPr>
        <w:t>related</w:t>
      </w:r>
      <w:r w:rsidR="00DB7518">
        <w:rPr>
          <w:rFonts w:asciiTheme="minorHAnsi" w:hAnsiTheme="minorHAnsi"/>
          <w:bCs/>
          <w:sz w:val="22"/>
          <w:szCs w:val="22"/>
          <w:lang w:eastAsia="zh-CN"/>
        </w:rPr>
        <w:t xml:space="preserve"> figure or figure legends</w:t>
      </w:r>
      <w:r w:rsidR="00ED543A">
        <w:rPr>
          <w:rFonts w:asciiTheme="minorHAnsi" w:hAnsiTheme="minorHAnsi"/>
          <w:bCs/>
          <w:sz w:val="22"/>
          <w:szCs w:val="22"/>
          <w:lang w:eastAsia="zh-CN"/>
        </w:rPr>
        <w:t xml:space="preserve">. </w:t>
      </w:r>
      <w:r w:rsidR="00ED543A" w:rsidRPr="001A61AD">
        <w:rPr>
          <w:rFonts w:ascii="Cambria Math" w:hAnsi="Cambria Math" w:cs="Cambria Math"/>
          <w:bCs/>
          <w:sz w:val="22"/>
          <w:szCs w:val="22"/>
        </w:rPr>
        <w:t>𝛘</w:t>
      </w:r>
      <w:r w:rsidR="00543D93" w:rsidRPr="00C31563">
        <w:rPr>
          <w:rFonts w:ascii="Cambria Math" w:hAnsi="Cambria Math" w:cs="Cambria Math"/>
          <w:bCs/>
          <w:sz w:val="22"/>
          <w:szCs w:val="22"/>
          <w:vertAlign w:val="superscript"/>
        </w:rPr>
        <w:t>2</w:t>
      </w:r>
      <w:r w:rsidR="00ED543A" w:rsidRPr="001A61AD">
        <w:rPr>
          <w:rFonts w:asciiTheme="minorHAnsi" w:hAnsiTheme="minorHAnsi"/>
          <w:bCs/>
          <w:sz w:val="22"/>
          <w:szCs w:val="22"/>
        </w:rPr>
        <w:t>-test</w:t>
      </w:r>
      <w:r w:rsidR="00ED543A" w:rsidRPr="00ED543A">
        <w:rPr>
          <w:rFonts w:asciiTheme="minorHAnsi" w:hAnsiTheme="minorHAnsi" w:hint="eastAsia"/>
          <w:bCs/>
          <w:sz w:val="22"/>
          <w:szCs w:val="22"/>
          <w:lang w:eastAsia="zh-CN"/>
        </w:rPr>
        <w:t xml:space="preserve"> </w:t>
      </w:r>
      <w:r w:rsidR="00ED543A">
        <w:rPr>
          <w:rFonts w:asciiTheme="minorHAnsi" w:hAnsiTheme="minorHAnsi" w:hint="eastAsia"/>
          <w:bCs/>
          <w:sz w:val="22"/>
          <w:szCs w:val="22"/>
          <w:lang w:eastAsia="zh-CN"/>
        </w:rPr>
        <w:t>was</w:t>
      </w:r>
      <w:r w:rsidR="00ED543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ED543A">
        <w:rPr>
          <w:rFonts w:asciiTheme="minorHAnsi" w:hAnsiTheme="minorHAnsi" w:hint="eastAsia"/>
          <w:bCs/>
          <w:sz w:val="22"/>
          <w:szCs w:val="22"/>
          <w:lang w:eastAsia="zh-CN"/>
        </w:rPr>
        <w:t>employed</w:t>
      </w:r>
      <w:r w:rsidR="00ED543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ED543A">
        <w:rPr>
          <w:rFonts w:asciiTheme="minorHAnsi" w:hAnsiTheme="minorHAnsi" w:hint="eastAsia"/>
          <w:bCs/>
          <w:sz w:val="22"/>
          <w:szCs w:val="22"/>
          <w:lang w:eastAsia="zh-CN"/>
        </w:rPr>
        <w:t>for</w:t>
      </w:r>
      <w:r w:rsidR="00ED543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ED543A" w:rsidRPr="001A61AD">
        <w:rPr>
          <w:rFonts w:asciiTheme="minorHAnsi" w:hAnsiTheme="minorHAnsi"/>
          <w:bCs/>
          <w:sz w:val="22"/>
          <w:szCs w:val="22"/>
        </w:rPr>
        <w:t>statistical</w:t>
      </w:r>
      <w:r w:rsidR="00ED543A">
        <w:rPr>
          <w:rFonts w:asciiTheme="minorHAnsi" w:hAnsiTheme="minorHAnsi"/>
          <w:bCs/>
          <w:sz w:val="22"/>
          <w:szCs w:val="22"/>
        </w:rPr>
        <w:t xml:space="preserve"> </w:t>
      </w:r>
      <w:r w:rsidR="00ED543A">
        <w:rPr>
          <w:rFonts w:asciiTheme="minorHAnsi" w:hAnsiTheme="minorHAnsi" w:hint="eastAsia"/>
          <w:bCs/>
          <w:sz w:val="22"/>
          <w:szCs w:val="22"/>
          <w:lang w:eastAsia="zh-CN"/>
        </w:rPr>
        <w:t>analysis</w:t>
      </w:r>
      <w:r w:rsidR="00ED543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ED543A">
        <w:rPr>
          <w:rFonts w:asciiTheme="minorHAnsi" w:hAnsiTheme="minorHAnsi" w:hint="eastAsia"/>
          <w:bCs/>
          <w:sz w:val="22"/>
          <w:szCs w:val="22"/>
          <w:lang w:eastAsia="zh-CN"/>
        </w:rPr>
        <w:t>in</w:t>
      </w:r>
      <w:r w:rsidR="00ED543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ED543A">
        <w:rPr>
          <w:rFonts w:asciiTheme="minorHAnsi" w:hAnsiTheme="minorHAnsi" w:hint="eastAsia"/>
          <w:bCs/>
          <w:sz w:val="22"/>
          <w:szCs w:val="22"/>
          <w:lang w:eastAsia="zh-CN"/>
        </w:rPr>
        <w:t>these</w:t>
      </w:r>
      <w:r w:rsidR="00ED543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ED543A">
        <w:rPr>
          <w:rFonts w:asciiTheme="minorHAnsi" w:hAnsiTheme="minorHAnsi" w:hint="eastAsia"/>
          <w:bCs/>
          <w:sz w:val="22"/>
          <w:szCs w:val="22"/>
          <w:lang w:eastAsia="zh-CN"/>
        </w:rPr>
        <w:t>assays</w:t>
      </w:r>
      <w:r w:rsidR="00ED543A">
        <w:rPr>
          <w:rFonts w:asciiTheme="minorHAnsi" w:hAnsiTheme="minorHAnsi"/>
          <w:bCs/>
          <w:sz w:val="22"/>
          <w:szCs w:val="22"/>
          <w:lang w:eastAsia="zh-CN"/>
        </w:rPr>
        <w:t>.</w:t>
      </w:r>
    </w:p>
    <w:p w14:paraId="0F34F3FF" w14:textId="7FC46CDE" w:rsidR="00ED543A" w:rsidRPr="00ED543A" w:rsidRDefault="00ED543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  <w:lang w:eastAsia="zh-CN"/>
        </w:rPr>
      </w:pPr>
      <w:r>
        <w:rPr>
          <w:rFonts w:asciiTheme="minorHAnsi" w:hAnsiTheme="minorHAnsi"/>
          <w:bCs/>
          <w:sz w:val="22"/>
          <w:szCs w:val="22"/>
          <w:lang w:eastAsia="zh-CN"/>
        </w:rPr>
        <w:t>W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e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do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not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generate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any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h</w:t>
      </w:r>
      <w:r w:rsidRPr="00505C51">
        <w:rPr>
          <w:rFonts w:asciiTheme="minorHAnsi" w:hAnsiTheme="minorHAnsi" w:hint="eastAsia"/>
          <w:sz w:val="22"/>
          <w:szCs w:val="22"/>
          <w:lang w:eastAsia="zh-CN"/>
        </w:rPr>
        <w:t>i</w:t>
      </w:r>
      <w:r w:rsidRPr="00505C51">
        <w:rPr>
          <w:rFonts w:asciiTheme="minorHAnsi" w:hAnsiTheme="minorHAnsi"/>
          <w:sz w:val="22"/>
          <w:szCs w:val="22"/>
        </w:rPr>
        <w:t>gh-throughput</w:t>
      </w:r>
      <w:r>
        <w:rPr>
          <w:rFonts w:asciiTheme="minorHAnsi" w:hAnsiTheme="minorHAnsi"/>
          <w:sz w:val="22"/>
          <w:szCs w:val="22"/>
        </w:rPr>
        <w:t xml:space="preserve"> </w:t>
      </w:r>
      <w:r w:rsidR="00244437">
        <w:rPr>
          <w:rFonts w:asciiTheme="minorHAnsi" w:hAnsiTheme="minorHAnsi" w:hint="eastAsia"/>
          <w:sz w:val="22"/>
          <w:szCs w:val="22"/>
          <w:lang w:eastAsia="zh-CN"/>
        </w:rPr>
        <w:t>sequenc</w:t>
      </w:r>
      <w:r w:rsidR="00244437">
        <w:rPr>
          <w:rFonts w:asciiTheme="minorHAnsi" w:hAnsiTheme="minorHAnsi"/>
          <w:sz w:val="22"/>
          <w:szCs w:val="22"/>
          <w:lang w:eastAsia="zh-CN"/>
        </w:rPr>
        <w:t xml:space="preserve">ing </w:t>
      </w:r>
      <w:r>
        <w:rPr>
          <w:rFonts w:asciiTheme="minorHAnsi" w:hAnsiTheme="minorHAnsi" w:hint="eastAsia"/>
          <w:sz w:val="22"/>
          <w:szCs w:val="22"/>
          <w:lang w:eastAsia="zh-CN"/>
        </w:rPr>
        <w:t>data</w:t>
      </w:r>
      <w:r>
        <w:rPr>
          <w:rFonts w:asciiTheme="minorHAnsi" w:hAnsiTheme="minorHAnsi"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sz w:val="22"/>
          <w:szCs w:val="22"/>
          <w:lang w:eastAsia="zh-CN"/>
        </w:rPr>
        <w:t>in</w:t>
      </w:r>
      <w:r>
        <w:rPr>
          <w:rFonts w:asciiTheme="minorHAnsi" w:hAnsiTheme="minorHAnsi"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sz w:val="22"/>
          <w:szCs w:val="22"/>
          <w:lang w:eastAsia="zh-CN"/>
        </w:rPr>
        <w:t>this</w:t>
      </w:r>
      <w:r>
        <w:rPr>
          <w:rFonts w:asciiTheme="minorHAnsi" w:hAnsiTheme="minorHAnsi"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sz w:val="22"/>
          <w:szCs w:val="22"/>
          <w:lang w:eastAsia="zh-CN"/>
        </w:rPr>
        <w:t>work</w:t>
      </w:r>
      <w:r>
        <w:rPr>
          <w:rFonts w:asciiTheme="minorHAnsi" w:hAnsiTheme="minorHAnsi"/>
          <w:sz w:val="22"/>
          <w:szCs w:val="22"/>
          <w:lang w:eastAsia="zh-CN"/>
        </w:rPr>
        <w:t>.</w:t>
      </w:r>
      <w:r w:rsidR="002A2BDD">
        <w:rPr>
          <w:rFonts w:asciiTheme="minorHAnsi" w:hAnsiTheme="minorHAnsi"/>
          <w:sz w:val="22"/>
          <w:szCs w:val="22"/>
          <w:lang w:eastAsia="zh-CN"/>
        </w:rPr>
        <w:t xml:space="preserve"> </w:t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8991C43" w14:textId="0F36143D" w:rsidR="00B27EA3" w:rsidRPr="00B27EA3" w:rsidRDefault="00B27EA3" w:rsidP="00B27EA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27EA3">
        <w:rPr>
          <w:rFonts w:asciiTheme="minorHAnsi" w:hAnsiTheme="minorHAnsi"/>
          <w:sz w:val="22"/>
          <w:szCs w:val="22"/>
        </w:rPr>
        <w:t>In this work, mean, Standard Deviation (</w:t>
      </w:r>
      <w:proofErr w:type="spellStart"/>
      <w:r w:rsidR="00543D93">
        <w:rPr>
          <w:rFonts w:asciiTheme="minorHAnsi" w:hAnsiTheme="minorHAnsi" w:hint="eastAsia"/>
          <w:sz w:val="22"/>
          <w:szCs w:val="22"/>
          <w:lang w:eastAsia="zh-CN"/>
        </w:rPr>
        <w:t>s.d.</w:t>
      </w:r>
      <w:proofErr w:type="spellEnd"/>
      <w:r w:rsidRPr="00B27EA3">
        <w:rPr>
          <w:rFonts w:asciiTheme="minorHAnsi" w:hAnsiTheme="minorHAnsi"/>
          <w:sz w:val="22"/>
          <w:szCs w:val="22"/>
        </w:rPr>
        <w:t>) and Standard Error of the Mean (</w:t>
      </w:r>
      <w:proofErr w:type="spellStart"/>
      <w:r w:rsidR="00543D93">
        <w:rPr>
          <w:rFonts w:asciiTheme="minorHAnsi" w:hAnsiTheme="minorHAnsi" w:hint="eastAsia"/>
          <w:sz w:val="22"/>
          <w:szCs w:val="22"/>
          <w:lang w:eastAsia="zh-CN"/>
        </w:rPr>
        <w:t>s.e.m</w:t>
      </w:r>
      <w:proofErr w:type="spellEnd"/>
      <w:r w:rsidR="00543D93">
        <w:rPr>
          <w:rFonts w:asciiTheme="minorHAnsi" w:hAnsiTheme="minorHAnsi" w:hint="eastAsia"/>
          <w:sz w:val="22"/>
          <w:szCs w:val="22"/>
          <w:lang w:eastAsia="zh-CN"/>
        </w:rPr>
        <w:t>.</w:t>
      </w:r>
      <w:r w:rsidRPr="00B27EA3">
        <w:rPr>
          <w:rFonts w:asciiTheme="minorHAnsi" w:hAnsiTheme="minorHAnsi"/>
          <w:sz w:val="22"/>
          <w:szCs w:val="22"/>
        </w:rPr>
        <w:t>) are indicated immediately after the numerical results.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27EA3">
        <w:rPr>
          <w:rFonts w:asciiTheme="minorHAnsi" w:hAnsiTheme="minorHAnsi"/>
          <w:sz w:val="22"/>
          <w:szCs w:val="22"/>
        </w:rPr>
        <w:t>The statistical method of each result is indicated in the figure legends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FBF3446" w14:textId="29854B04" w:rsidR="00A817AA" w:rsidRDefault="00532DEB" w:rsidP="000026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 Neue" w:hAnsi="Helvetica Neue" w:cs="Helvetica Neue"/>
          <w:color w:val="000000"/>
          <w:sz w:val="26"/>
          <w:szCs w:val="26"/>
        </w:rPr>
      </w:pPr>
      <w:bookmarkStart w:id="2" w:name="OLE_LINK110"/>
      <w:bookmarkStart w:id="3" w:name="OLE_LINK111"/>
      <w:r>
        <w:rPr>
          <w:rFonts w:asciiTheme="minorHAnsi" w:hAnsiTheme="minorHAnsi"/>
          <w:bCs/>
          <w:sz w:val="22"/>
          <w:szCs w:val="22"/>
          <w:lang w:eastAsia="zh-CN"/>
        </w:rPr>
        <w:t xml:space="preserve">A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total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of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722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small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molecules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were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screened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for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their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1E42D5">
        <w:rPr>
          <w:rFonts w:asciiTheme="minorHAnsi" w:hAnsiTheme="minorHAnsi" w:hint="eastAsia"/>
          <w:bCs/>
          <w:sz w:val="22"/>
          <w:szCs w:val="22"/>
          <w:lang w:eastAsia="zh-CN"/>
        </w:rPr>
        <w:t>influence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on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HR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 xml:space="preserve"> and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NHEJ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repair</w:t>
      </w:r>
      <w:r w:rsidRPr="00532DEB">
        <w:rPr>
          <w:rFonts w:asciiTheme="minorHAnsi" w:hAnsiTheme="minorHAnsi" w:hint="eastAsia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efficienc</w:t>
      </w:r>
      <w:r w:rsidR="001E42D5">
        <w:rPr>
          <w:rFonts w:asciiTheme="minorHAnsi" w:hAnsiTheme="minorHAnsi" w:hint="eastAsia"/>
          <w:bCs/>
          <w:sz w:val="22"/>
          <w:szCs w:val="22"/>
          <w:lang w:eastAsia="zh-CN"/>
        </w:rPr>
        <w:t>y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 xml:space="preserve"> </w:t>
      </w:r>
      <w:r w:rsidR="001E42D5">
        <w:rPr>
          <w:rFonts w:asciiTheme="minorHAnsi" w:hAnsiTheme="minorHAnsi"/>
          <w:bCs/>
          <w:sz w:val="22"/>
          <w:szCs w:val="22"/>
          <w:lang w:eastAsia="zh-CN"/>
        </w:rPr>
        <w:t>(</w:t>
      </w:r>
      <w:r w:rsidR="001E42D5">
        <w:rPr>
          <w:rFonts w:asciiTheme="minorHAnsi" w:hAnsiTheme="minorHAnsi" w:hint="eastAsia"/>
          <w:bCs/>
          <w:sz w:val="22"/>
          <w:szCs w:val="22"/>
          <w:lang w:eastAsia="zh-CN"/>
        </w:rPr>
        <w:t>shown</w:t>
      </w:r>
      <w:r w:rsidR="001E42D5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1E42D5">
        <w:rPr>
          <w:rFonts w:asciiTheme="minorHAnsi" w:hAnsiTheme="minorHAnsi" w:hint="eastAsia"/>
          <w:bCs/>
          <w:sz w:val="22"/>
          <w:szCs w:val="22"/>
          <w:lang w:eastAsia="zh-CN"/>
        </w:rPr>
        <w:t>as</w:t>
      </w:r>
      <w:r w:rsidR="001E42D5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3C6B2A">
        <w:rPr>
          <w:rFonts w:asciiTheme="minorHAnsi" w:hAnsiTheme="minorHAnsi"/>
          <w:bCs/>
          <w:sz w:val="22"/>
          <w:szCs w:val="22"/>
          <w:lang w:eastAsia="zh-CN"/>
        </w:rPr>
        <w:t xml:space="preserve">a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dot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plot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in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F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igure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1G</w:t>
      </w:r>
      <w:r w:rsidR="001E42D5">
        <w:rPr>
          <w:rFonts w:asciiTheme="minorHAnsi" w:hAnsiTheme="minorHAnsi" w:hint="eastAsia"/>
          <w:bCs/>
          <w:sz w:val="22"/>
          <w:szCs w:val="22"/>
          <w:lang w:eastAsia="zh-CN"/>
        </w:rPr>
        <w:t>)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, </w:t>
      </w:r>
      <w:r w:rsidR="003C6B2A">
        <w:rPr>
          <w:rFonts w:asciiTheme="minorHAnsi" w:hAnsiTheme="minorHAnsi" w:hint="eastAsia"/>
          <w:bCs/>
          <w:sz w:val="22"/>
          <w:szCs w:val="22"/>
          <w:lang w:eastAsia="zh-CN"/>
        </w:rPr>
        <w:t>and</w:t>
      </w:r>
      <w:r w:rsidR="003C6B2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the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detailed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list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of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these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bCs/>
          <w:sz w:val="22"/>
          <w:szCs w:val="22"/>
          <w:lang w:eastAsia="zh-CN"/>
        </w:rPr>
        <w:t>molecules</w:t>
      </w:r>
      <w:r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FC1EB1">
        <w:rPr>
          <w:rFonts w:asciiTheme="minorHAnsi" w:hAnsiTheme="minorHAnsi"/>
          <w:bCs/>
          <w:sz w:val="22"/>
          <w:szCs w:val="22"/>
          <w:lang w:eastAsia="zh-CN"/>
        </w:rPr>
        <w:t>and</w:t>
      </w:r>
      <w:r w:rsidR="00FC1EB1">
        <w:rPr>
          <w:rFonts w:asciiTheme="minorHAnsi" w:hAnsiTheme="minorHAnsi" w:hint="eastAsia"/>
          <w:bCs/>
          <w:sz w:val="22"/>
          <w:szCs w:val="22"/>
          <w:lang w:eastAsia="zh-CN"/>
        </w:rPr>
        <w:t xml:space="preserve"> </w:t>
      </w:r>
      <w:r w:rsidR="00FC1EB1">
        <w:rPr>
          <w:rFonts w:asciiTheme="minorHAnsi" w:hAnsiTheme="minorHAnsi"/>
          <w:bCs/>
          <w:sz w:val="22"/>
          <w:szCs w:val="22"/>
          <w:lang w:eastAsia="zh-CN"/>
        </w:rPr>
        <w:t xml:space="preserve">their effect on repair efficiency </w:t>
      </w:r>
      <w:r w:rsidR="003C6B2A">
        <w:rPr>
          <w:rFonts w:asciiTheme="minorHAnsi" w:hAnsiTheme="minorHAnsi" w:hint="eastAsia"/>
          <w:bCs/>
          <w:sz w:val="22"/>
          <w:szCs w:val="22"/>
          <w:lang w:eastAsia="zh-CN"/>
        </w:rPr>
        <w:t>are</w:t>
      </w:r>
      <w:r w:rsidR="003C6B2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3C6B2A">
        <w:rPr>
          <w:rFonts w:asciiTheme="minorHAnsi" w:hAnsiTheme="minorHAnsi" w:hint="eastAsia"/>
          <w:bCs/>
          <w:sz w:val="22"/>
          <w:szCs w:val="22"/>
          <w:lang w:eastAsia="zh-CN"/>
        </w:rPr>
        <w:t>provided</w:t>
      </w:r>
      <w:r w:rsidR="003C6B2A">
        <w:rPr>
          <w:rFonts w:asciiTheme="minorHAnsi" w:hAnsiTheme="minorHAnsi"/>
          <w:bCs/>
          <w:sz w:val="22"/>
          <w:szCs w:val="22"/>
          <w:lang w:eastAsia="zh-CN"/>
        </w:rPr>
        <w:t xml:space="preserve"> </w:t>
      </w:r>
      <w:r w:rsidR="003C6B2A">
        <w:rPr>
          <w:rFonts w:asciiTheme="minorHAnsi" w:hAnsiTheme="minorHAnsi" w:hint="eastAsia"/>
          <w:bCs/>
          <w:sz w:val="22"/>
          <w:szCs w:val="22"/>
          <w:lang w:eastAsia="zh-CN"/>
        </w:rPr>
        <w:t>as</w:t>
      </w:r>
      <w:r w:rsidR="003C6B2A">
        <w:rPr>
          <w:rFonts w:asciiTheme="minorHAnsi" w:hAnsiTheme="minorHAnsi"/>
          <w:bCs/>
          <w:sz w:val="22"/>
          <w:szCs w:val="22"/>
          <w:lang w:eastAsia="zh-CN"/>
        </w:rPr>
        <w:t xml:space="preserve"> the </w:t>
      </w:r>
      <w:r w:rsidR="003C6B2A" w:rsidRPr="00505C51">
        <w:rPr>
          <w:rFonts w:asciiTheme="minorHAnsi" w:hAnsiTheme="minorHAnsi"/>
          <w:sz w:val="22"/>
          <w:szCs w:val="22"/>
        </w:rPr>
        <w:t>“</w:t>
      </w:r>
      <w:r w:rsidR="00FD5135">
        <w:rPr>
          <w:rFonts w:asciiTheme="minorHAnsi" w:hAnsiTheme="minorHAnsi"/>
          <w:sz w:val="22"/>
          <w:szCs w:val="22"/>
        </w:rPr>
        <w:t>Figure-s</w:t>
      </w:r>
      <w:r w:rsidR="003C6B2A" w:rsidRPr="00505C51">
        <w:rPr>
          <w:rFonts w:asciiTheme="minorHAnsi" w:hAnsiTheme="minorHAnsi"/>
          <w:sz w:val="22"/>
          <w:szCs w:val="22"/>
        </w:rPr>
        <w:t>ource data</w:t>
      </w:r>
      <w:r w:rsidR="00A817AA">
        <w:rPr>
          <w:rFonts w:asciiTheme="minorHAnsi" w:hAnsiTheme="minorHAnsi"/>
          <w:sz w:val="22"/>
          <w:szCs w:val="22"/>
        </w:rPr>
        <w:t>-1</w:t>
      </w:r>
      <w:r w:rsidR="003C6B2A" w:rsidRPr="00505C51">
        <w:rPr>
          <w:rFonts w:asciiTheme="minorHAnsi" w:hAnsiTheme="minorHAnsi"/>
          <w:sz w:val="22"/>
          <w:szCs w:val="22"/>
        </w:rPr>
        <w:t>” file</w:t>
      </w:r>
      <w:r w:rsidR="003C6B2A">
        <w:rPr>
          <w:rFonts w:asciiTheme="minorHAnsi" w:hAnsiTheme="minorHAnsi"/>
          <w:sz w:val="22"/>
          <w:szCs w:val="22"/>
        </w:rPr>
        <w:t>.</w:t>
      </w:r>
      <w:r w:rsidR="00A817AA" w:rsidRPr="00A817AA"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</w:p>
    <w:p w14:paraId="3B6E60A6" w14:textId="0E5C5A0A" w:rsidR="00BC3CCE" w:rsidRPr="00A817AA" w:rsidRDefault="00A817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  <w:lang w:eastAsia="zh-CN"/>
        </w:rPr>
      </w:pPr>
      <w:bookmarkStart w:id="4" w:name="OLE_LINK112"/>
      <w:bookmarkStart w:id="5" w:name="OLE_LINK113"/>
      <w:bookmarkStart w:id="6" w:name="OLE_LINK80"/>
      <w:r w:rsidRPr="00A817AA">
        <w:rPr>
          <w:rFonts w:asciiTheme="minorHAnsi" w:hAnsiTheme="minorHAnsi"/>
          <w:sz w:val="22"/>
          <w:szCs w:val="22"/>
        </w:rPr>
        <w:t xml:space="preserve">All data generated or </w:t>
      </w:r>
      <w:r w:rsidR="00F84765" w:rsidRPr="00A817AA">
        <w:rPr>
          <w:rFonts w:asciiTheme="minorHAnsi" w:hAnsiTheme="minorHAnsi"/>
          <w:sz w:val="22"/>
          <w:szCs w:val="22"/>
        </w:rPr>
        <w:t>analyzed</w:t>
      </w:r>
      <w:r w:rsidRPr="00A817AA">
        <w:rPr>
          <w:rFonts w:asciiTheme="minorHAnsi" w:hAnsiTheme="minorHAnsi"/>
          <w:sz w:val="22"/>
          <w:szCs w:val="22"/>
        </w:rPr>
        <w:t xml:space="preserve"> during this study are included in the manuscript and supporting files. Source data files have been provided for Figure 1, 2,</w:t>
      </w:r>
      <w:r w:rsidR="00FD5135">
        <w:rPr>
          <w:rFonts w:asciiTheme="minorHAnsi" w:hAnsiTheme="minorHAnsi"/>
          <w:sz w:val="22"/>
          <w:szCs w:val="22"/>
        </w:rPr>
        <w:t xml:space="preserve"> </w:t>
      </w:r>
      <w:r w:rsidRPr="00A817AA">
        <w:rPr>
          <w:rFonts w:asciiTheme="minorHAnsi" w:hAnsiTheme="minorHAnsi"/>
          <w:sz w:val="22"/>
          <w:szCs w:val="22"/>
        </w:rPr>
        <w:t>3, 4,</w:t>
      </w:r>
      <w:r w:rsidR="00FD5135">
        <w:rPr>
          <w:rFonts w:asciiTheme="minorHAnsi" w:hAnsiTheme="minorHAnsi"/>
          <w:sz w:val="22"/>
          <w:szCs w:val="22"/>
        </w:rPr>
        <w:t xml:space="preserve"> </w:t>
      </w:r>
      <w:r w:rsidRPr="00A817AA">
        <w:rPr>
          <w:rFonts w:asciiTheme="minorHAnsi" w:hAnsiTheme="minorHAnsi"/>
          <w:sz w:val="22"/>
          <w:szCs w:val="22"/>
        </w:rPr>
        <w:t>5</w:t>
      </w:r>
      <w:r w:rsidR="0037157F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FD5135">
        <w:rPr>
          <w:rFonts w:asciiTheme="minorHAnsi" w:hAnsiTheme="minorHAnsi"/>
          <w:sz w:val="22"/>
          <w:szCs w:val="22"/>
        </w:rPr>
        <w:t xml:space="preserve">6 </w:t>
      </w:r>
      <w:r>
        <w:rPr>
          <w:rFonts w:asciiTheme="minorHAnsi" w:hAnsiTheme="minorHAnsi" w:hint="eastAsia"/>
          <w:sz w:val="22"/>
          <w:szCs w:val="22"/>
          <w:lang w:eastAsia="zh-CN"/>
        </w:rPr>
        <w:t>and</w:t>
      </w:r>
      <w:r>
        <w:rPr>
          <w:rFonts w:asciiTheme="minorHAnsi" w:hAnsiTheme="minorHAnsi"/>
          <w:sz w:val="22"/>
          <w:szCs w:val="22"/>
          <w:lang w:eastAsia="zh-CN"/>
        </w:rPr>
        <w:t xml:space="preserve"> </w:t>
      </w:r>
      <w:r w:rsidRPr="00A817AA">
        <w:rPr>
          <w:rFonts w:asciiTheme="minorHAnsi" w:hAnsiTheme="minorHAnsi"/>
          <w:sz w:val="22"/>
          <w:szCs w:val="22"/>
        </w:rPr>
        <w:t xml:space="preserve">figure </w:t>
      </w:r>
      <w:r w:rsidR="00FD5135">
        <w:rPr>
          <w:rFonts w:asciiTheme="minorHAnsi" w:hAnsiTheme="minorHAnsi"/>
          <w:sz w:val="22"/>
          <w:szCs w:val="22"/>
        </w:rPr>
        <w:t>s</w:t>
      </w:r>
      <w:r w:rsidR="00FD5135" w:rsidRPr="00A817AA">
        <w:rPr>
          <w:rFonts w:asciiTheme="minorHAnsi" w:hAnsiTheme="minorHAnsi"/>
          <w:sz w:val="22"/>
          <w:szCs w:val="22"/>
        </w:rPr>
        <w:t>upplement</w:t>
      </w:r>
      <w:r w:rsidR="00AF233A">
        <w:rPr>
          <w:rFonts w:asciiTheme="minorHAnsi" w:hAnsiTheme="minorHAnsi" w:hint="eastAsia"/>
          <w:sz w:val="22"/>
          <w:szCs w:val="22"/>
          <w:lang w:eastAsia="zh-CN"/>
        </w:rPr>
        <w:t>s</w:t>
      </w:r>
      <w:r>
        <w:rPr>
          <w:rFonts w:asciiTheme="minorHAnsi" w:hAnsiTheme="minorHAnsi"/>
          <w:sz w:val="22"/>
          <w:szCs w:val="22"/>
          <w:lang w:eastAsia="zh-CN"/>
        </w:rPr>
        <w:t xml:space="preserve"> contained </w:t>
      </w:r>
      <w:r w:rsidR="008632BB">
        <w:rPr>
          <w:rFonts w:asciiTheme="minorHAnsi" w:hAnsiTheme="minorHAnsi"/>
          <w:sz w:val="22"/>
          <w:szCs w:val="22"/>
          <w:lang w:eastAsia="zh-CN"/>
        </w:rPr>
        <w:t>w</w:t>
      </w:r>
      <w:r>
        <w:rPr>
          <w:rFonts w:asciiTheme="minorHAnsi" w:hAnsiTheme="minorHAnsi"/>
          <w:sz w:val="22"/>
          <w:szCs w:val="22"/>
          <w:lang w:eastAsia="zh-CN"/>
        </w:rPr>
        <w:t>i</w:t>
      </w:r>
      <w:r w:rsidR="008632BB">
        <w:rPr>
          <w:rFonts w:asciiTheme="minorHAnsi" w:hAnsiTheme="minorHAnsi"/>
          <w:sz w:val="22"/>
          <w:szCs w:val="22"/>
          <w:lang w:eastAsia="zh-CN"/>
        </w:rPr>
        <w:t>thin</w:t>
      </w:r>
      <w:r>
        <w:rPr>
          <w:rFonts w:asciiTheme="minorHAnsi" w:hAnsiTheme="minorHAnsi"/>
          <w:sz w:val="22"/>
          <w:szCs w:val="22"/>
          <w:lang w:eastAsia="zh-CN"/>
        </w:rPr>
        <w:t xml:space="preserve"> “</w:t>
      </w:r>
      <w:r w:rsidR="00FD5135">
        <w:rPr>
          <w:rFonts w:asciiTheme="minorHAnsi" w:hAnsiTheme="minorHAnsi"/>
          <w:sz w:val="22"/>
          <w:szCs w:val="22"/>
          <w:lang w:eastAsia="zh-CN"/>
        </w:rPr>
        <w:t>Source data</w:t>
      </w:r>
      <w:r>
        <w:rPr>
          <w:rFonts w:asciiTheme="minorHAnsi" w:hAnsiTheme="minorHAnsi"/>
          <w:sz w:val="22"/>
          <w:szCs w:val="22"/>
          <w:lang w:eastAsia="zh-CN"/>
        </w:rPr>
        <w:t xml:space="preserve"> files”.</w:t>
      </w:r>
      <w:r w:rsidR="00E62E74" w:rsidRPr="00E62E74">
        <w:rPr>
          <w:rFonts w:ascii="Arial" w:hAnsi="Arial" w:cs="Arial"/>
          <w:color w:val="000000"/>
          <w:sz w:val="22"/>
          <w:szCs w:val="22"/>
        </w:rPr>
        <w:t xml:space="preserve"> </w:t>
      </w:r>
      <w:r w:rsidR="00E62E74" w:rsidRPr="00B11211">
        <w:rPr>
          <w:rFonts w:asciiTheme="minorHAnsi" w:hAnsiTheme="minorHAnsi"/>
          <w:bCs/>
          <w:sz w:val="22"/>
          <w:szCs w:val="22"/>
          <w:lang w:eastAsia="zh-CN"/>
        </w:rPr>
        <w:t xml:space="preserve">Primer sequences </w:t>
      </w:r>
      <w:r w:rsidR="00B11211">
        <w:rPr>
          <w:rFonts w:asciiTheme="minorHAnsi" w:hAnsiTheme="minorHAnsi"/>
          <w:bCs/>
          <w:sz w:val="22"/>
          <w:szCs w:val="22"/>
          <w:lang w:eastAsia="zh-CN"/>
        </w:rPr>
        <w:t>named</w:t>
      </w:r>
      <w:r w:rsidR="00B11211">
        <w:rPr>
          <w:rFonts w:asciiTheme="minorHAnsi" w:hAnsiTheme="minorHAnsi" w:hint="eastAsia"/>
          <w:bCs/>
          <w:sz w:val="22"/>
          <w:szCs w:val="22"/>
          <w:lang w:eastAsia="zh-CN"/>
        </w:rPr>
        <w:t xml:space="preserve"> </w:t>
      </w:r>
      <w:r w:rsidR="00B11211">
        <w:rPr>
          <w:rFonts w:asciiTheme="minorHAnsi" w:hAnsiTheme="minorHAnsi"/>
          <w:bCs/>
          <w:sz w:val="22"/>
          <w:szCs w:val="22"/>
          <w:lang w:eastAsia="zh-CN"/>
        </w:rPr>
        <w:t>“</w:t>
      </w:r>
      <w:r w:rsidR="00AF233A">
        <w:rPr>
          <w:rFonts w:asciiTheme="minorHAnsi" w:hAnsiTheme="minorHAnsi"/>
          <w:bCs/>
          <w:sz w:val="22"/>
          <w:szCs w:val="22"/>
          <w:lang w:eastAsia="zh-CN"/>
        </w:rPr>
        <w:t>Table 1-source data 1</w:t>
      </w:r>
      <w:r w:rsidR="00B11211">
        <w:rPr>
          <w:rFonts w:asciiTheme="minorHAnsi" w:hAnsiTheme="minorHAnsi"/>
          <w:bCs/>
          <w:sz w:val="22"/>
          <w:szCs w:val="22"/>
          <w:lang w:eastAsia="zh-CN"/>
        </w:rPr>
        <w:t xml:space="preserve">” are also </w:t>
      </w:r>
      <w:r w:rsidR="00E62E74" w:rsidRPr="00B11211">
        <w:rPr>
          <w:rFonts w:asciiTheme="minorHAnsi" w:hAnsiTheme="minorHAnsi"/>
          <w:bCs/>
          <w:sz w:val="22"/>
          <w:szCs w:val="22"/>
          <w:lang w:eastAsia="zh-CN"/>
        </w:rPr>
        <w:t xml:space="preserve">included as </w:t>
      </w:r>
      <w:r w:rsidR="00B11211">
        <w:rPr>
          <w:rFonts w:asciiTheme="minorHAnsi" w:hAnsiTheme="minorHAnsi"/>
          <w:bCs/>
          <w:sz w:val="22"/>
          <w:szCs w:val="22"/>
          <w:lang w:eastAsia="zh-CN"/>
        </w:rPr>
        <w:t>“</w:t>
      </w:r>
      <w:r w:rsidR="00FD5135">
        <w:rPr>
          <w:rFonts w:asciiTheme="minorHAnsi" w:hAnsiTheme="minorHAnsi"/>
          <w:bCs/>
          <w:sz w:val="22"/>
          <w:szCs w:val="22"/>
          <w:lang w:eastAsia="zh-CN"/>
        </w:rPr>
        <w:t>Source data</w:t>
      </w:r>
      <w:r w:rsidR="00B11211">
        <w:rPr>
          <w:rFonts w:asciiTheme="minorHAnsi" w:hAnsiTheme="minorHAnsi"/>
          <w:bCs/>
          <w:sz w:val="22"/>
          <w:szCs w:val="22"/>
          <w:lang w:eastAsia="zh-CN"/>
        </w:rPr>
        <w:t xml:space="preserve"> files</w:t>
      </w:r>
      <w:r w:rsidR="00E62E74" w:rsidRPr="00B11211">
        <w:rPr>
          <w:rFonts w:asciiTheme="minorHAnsi" w:hAnsiTheme="minorHAnsi"/>
          <w:bCs/>
          <w:sz w:val="22"/>
          <w:szCs w:val="22"/>
          <w:lang w:eastAsia="zh-CN"/>
        </w:rPr>
        <w:t>”.</w:t>
      </w:r>
    </w:p>
    <w:p w14:paraId="08C9EF2F" w14:textId="77777777" w:rsidR="00A62B52" w:rsidRPr="000D7189" w:rsidRDefault="00A62B52" w:rsidP="00A62B52">
      <w:pPr>
        <w:rPr>
          <w:rFonts w:asciiTheme="minorHAnsi" w:hAnsiTheme="minorHAnsi"/>
          <w:sz w:val="22"/>
          <w:szCs w:val="22"/>
          <w:lang w:eastAsia="zh-CN"/>
        </w:rPr>
      </w:pPr>
      <w:bookmarkStart w:id="7" w:name="_GoBack"/>
      <w:bookmarkEnd w:id="2"/>
      <w:bookmarkEnd w:id="3"/>
      <w:bookmarkEnd w:id="4"/>
      <w:bookmarkEnd w:id="5"/>
      <w:bookmarkEnd w:id="6"/>
      <w:bookmarkEnd w:id="7"/>
    </w:p>
    <w:sectPr w:rsidR="00A62B52" w:rsidRPr="000D7189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0369" w14:textId="77777777" w:rsidR="00CB1A17" w:rsidRDefault="00CB1A17" w:rsidP="004215FE">
      <w:r>
        <w:separator/>
      </w:r>
    </w:p>
  </w:endnote>
  <w:endnote w:type="continuationSeparator" w:id="0">
    <w:p w14:paraId="4C81B2E6" w14:textId="77777777" w:rsidR="00CB1A17" w:rsidRDefault="00CB1A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74A1D" w14:textId="77777777" w:rsidR="00CB1A17" w:rsidRDefault="00CB1A17" w:rsidP="004215FE">
      <w:r>
        <w:separator/>
      </w:r>
    </w:p>
  </w:footnote>
  <w:footnote w:type="continuationSeparator" w:id="0">
    <w:p w14:paraId="18BECA57" w14:textId="77777777" w:rsidR="00CB1A17" w:rsidRDefault="00CB1A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2688"/>
    <w:rsid w:val="00004579"/>
    <w:rsid w:val="00022DC0"/>
    <w:rsid w:val="00062DBF"/>
    <w:rsid w:val="00083FE8"/>
    <w:rsid w:val="00084479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189"/>
    <w:rsid w:val="000F64EE"/>
    <w:rsid w:val="00100F97"/>
    <w:rsid w:val="001019CD"/>
    <w:rsid w:val="0012299D"/>
    <w:rsid w:val="00125190"/>
    <w:rsid w:val="00133662"/>
    <w:rsid w:val="00133907"/>
    <w:rsid w:val="00146DE9"/>
    <w:rsid w:val="0015519A"/>
    <w:rsid w:val="001618D5"/>
    <w:rsid w:val="001666A0"/>
    <w:rsid w:val="00175192"/>
    <w:rsid w:val="001A61AD"/>
    <w:rsid w:val="001B3924"/>
    <w:rsid w:val="001E1D59"/>
    <w:rsid w:val="001E42D5"/>
    <w:rsid w:val="00210D4D"/>
    <w:rsid w:val="00212F30"/>
    <w:rsid w:val="00217B9E"/>
    <w:rsid w:val="002336C6"/>
    <w:rsid w:val="00241081"/>
    <w:rsid w:val="00244437"/>
    <w:rsid w:val="00266462"/>
    <w:rsid w:val="002929A5"/>
    <w:rsid w:val="002A068D"/>
    <w:rsid w:val="002A0ED1"/>
    <w:rsid w:val="002A2BDD"/>
    <w:rsid w:val="002A7487"/>
    <w:rsid w:val="002D029A"/>
    <w:rsid w:val="00307F5D"/>
    <w:rsid w:val="003248ED"/>
    <w:rsid w:val="00340DFC"/>
    <w:rsid w:val="00370080"/>
    <w:rsid w:val="0037157F"/>
    <w:rsid w:val="00380BC0"/>
    <w:rsid w:val="003C6B2A"/>
    <w:rsid w:val="003F19A6"/>
    <w:rsid w:val="003F6E63"/>
    <w:rsid w:val="00402ADD"/>
    <w:rsid w:val="00406FF4"/>
    <w:rsid w:val="0041682E"/>
    <w:rsid w:val="00417DB1"/>
    <w:rsid w:val="004207C7"/>
    <w:rsid w:val="004215FE"/>
    <w:rsid w:val="004242DB"/>
    <w:rsid w:val="00426FD0"/>
    <w:rsid w:val="00441726"/>
    <w:rsid w:val="004505C5"/>
    <w:rsid w:val="00451B01"/>
    <w:rsid w:val="00455849"/>
    <w:rsid w:val="004610B8"/>
    <w:rsid w:val="00471732"/>
    <w:rsid w:val="004A5C32"/>
    <w:rsid w:val="004B41D4"/>
    <w:rsid w:val="004D5E59"/>
    <w:rsid w:val="004D602A"/>
    <w:rsid w:val="004D73CF"/>
    <w:rsid w:val="004E3AFD"/>
    <w:rsid w:val="004E4945"/>
    <w:rsid w:val="004F451D"/>
    <w:rsid w:val="00505C51"/>
    <w:rsid w:val="00513BB0"/>
    <w:rsid w:val="00516A01"/>
    <w:rsid w:val="0053000A"/>
    <w:rsid w:val="00532DEB"/>
    <w:rsid w:val="00535360"/>
    <w:rsid w:val="00543D93"/>
    <w:rsid w:val="00550F13"/>
    <w:rsid w:val="005530AE"/>
    <w:rsid w:val="00555F44"/>
    <w:rsid w:val="00566103"/>
    <w:rsid w:val="005B0A15"/>
    <w:rsid w:val="00605A12"/>
    <w:rsid w:val="00623648"/>
    <w:rsid w:val="00634AC7"/>
    <w:rsid w:val="00657587"/>
    <w:rsid w:val="00661DCC"/>
    <w:rsid w:val="00672545"/>
    <w:rsid w:val="00685CCF"/>
    <w:rsid w:val="006A632B"/>
    <w:rsid w:val="006C06F5"/>
    <w:rsid w:val="006C46A1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6FFA"/>
    <w:rsid w:val="00800860"/>
    <w:rsid w:val="008071DA"/>
    <w:rsid w:val="00822C98"/>
    <w:rsid w:val="0082410E"/>
    <w:rsid w:val="008427B8"/>
    <w:rsid w:val="008531D3"/>
    <w:rsid w:val="00860995"/>
    <w:rsid w:val="008632BB"/>
    <w:rsid w:val="00865914"/>
    <w:rsid w:val="008669DA"/>
    <w:rsid w:val="0087056D"/>
    <w:rsid w:val="00876F8F"/>
    <w:rsid w:val="00877644"/>
    <w:rsid w:val="00877729"/>
    <w:rsid w:val="00883A9E"/>
    <w:rsid w:val="008A22A7"/>
    <w:rsid w:val="008B3795"/>
    <w:rsid w:val="008B6FBB"/>
    <w:rsid w:val="008C5493"/>
    <w:rsid w:val="008C73C0"/>
    <w:rsid w:val="008D4F25"/>
    <w:rsid w:val="008D7885"/>
    <w:rsid w:val="00912B0B"/>
    <w:rsid w:val="009205E9"/>
    <w:rsid w:val="0092438C"/>
    <w:rsid w:val="00941D04"/>
    <w:rsid w:val="00963CEF"/>
    <w:rsid w:val="00993065"/>
    <w:rsid w:val="009A0661"/>
    <w:rsid w:val="009A6C7A"/>
    <w:rsid w:val="009D0D28"/>
    <w:rsid w:val="009D70A2"/>
    <w:rsid w:val="009E6ACE"/>
    <w:rsid w:val="009E7B13"/>
    <w:rsid w:val="00A11EC6"/>
    <w:rsid w:val="00A131BD"/>
    <w:rsid w:val="00A140F4"/>
    <w:rsid w:val="00A32E20"/>
    <w:rsid w:val="00A4303F"/>
    <w:rsid w:val="00A5368C"/>
    <w:rsid w:val="00A62B52"/>
    <w:rsid w:val="00A65489"/>
    <w:rsid w:val="00A817AA"/>
    <w:rsid w:val="00A84B3E"/>
    <w:rsid w:val="00AB5612"/>
    <w:rsid w:val="00AC49AA"/>
    <w:rsid w:val="00AD7A8F"/>
    <w:rsid w:val="00AE7C75"/>
    <w:rsid w:val="00AF233A"/>
    <w:rsid w:val="00AF5736"/>
    <w:rsid w:val="00B11211"/>
    <w:rsid w:val="00B124CC"/>
    <w:rsid w:val="00B17836"/>
    <w:rsid w:val="00B24C80"/>
    <w:rsid w:val="00B25462"/>
    <w:rsid w:val="00B27EA3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70F7"/>
    <w:rsid w:val="00C1184B"/>
    <w:rsid w:val="00C21D14"/>
    <w:rsid w:val="00C24CF7"/>
    <w:rsid w:val="00C31563"/>
    <w:rsid w:val="00C42ECB"/>
    <w:rsid w:val="00C52A77"/>
    <w:rsid w:val="00C820B0"/>
    <w:rsid w:val="00C839EC"/>
    <w:rsid w:val="00CB1A17"/>
    <w:rsid w:val="00CB2597"/>
    <w:rsid w:val="00CC6EF3"/>
    <w:rsid w:val="00CD6AEC"/>
    <w:rsid w:val="00CE6849"/>
    <w:rsid w:val="00CF4BBE"/>
    <w:rsid w:val="00CF6CB5"/>
    <w:rsid w:val="00D10224"/>
    <w:rsid w:val="00D35B46"/>
    <w:rsid w:val="00D44612"/>
    <w:rsid w:val="00D50299"/>
    <w:rsid w:val="00D74320"/>
    <w:rsid w:val="00D779BF"/>
    <w:rsid w:val="00D83D45"/>
    <w:rsid w:val="00D93937"/>
    <w:rsid w:val="00DB7518"/>
    <w:rsid w:val="00DE207A"/>
    <w:rsid w:val="00DE2719"/>
    <w:rsid w:val="00DF1913"/>
    <w:rsid w:val="00E007B4"/>
    <w:rsid w:val="00E234CA"/>
    <w:rsid w:val="00E41364"/>
    <w:rsid w:val="00E61AB4"/>
    <w:rsid w:val="00E62E74"/>
    <w:rsid w:val="00E70517"/>
    <w:rsid w:val="00E810E1"/>
    <w:rsid w:val="00E870D1"/>
    <w:rsid w:val="00ED346E"/>
    <w:rsid w:val="00ED543A"/>
    <w:rsid w:val="00EE248E"/>
    <w:rsid w:val="00EF7423"/>
    <w:rsid w:val="00F10DC0"/>
    <w:rsid w:val="00F27DEC"/>
    <w:rsid w:val="00F3344F"/>
    <w:rsid w:val="00F54998"/>
    <w:rsid w:val="00F60CF4"/>
    <w:rsid w:val="00F84765"/>
    <w:rsid w:val="00FC1EB1"/>
    <w:rsid w:val="00FC1F40"/>
    <w:rsid w:val="00FC6363"/>
    <w:rsid w:val="00FD0F2C"/>
    <w:rsid w:val="00FD5135"/>
    <w:rsid w:val="00FE1D45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8FE68D5-C4AA-2B40-8A22-77057AC4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0AF559-1AD0-0943-B98E-0738A7C4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Weina Zhang</cp:lastModifiedBy>
  <cp:revision>6</cp:revision>
  <dcterms:created xsi:type="dcterms:W3CDTF">2020-07-01T09:00:00Z</dcterms:created>
  <dcterms:modified xsi:type="dcterms:W3CDTF">2020-07-01T09:06:00Z</dcterms:modified>
</cp:coreProperties>
</file>