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460"/>
        <w:gridCol w:w="2193"/>
        <w:gridCol w:w="1198"/>
        <w:gridCol w:w="791"/>
        <w:gridCol w:w="1012"/>
        <w:gridCol w:w="883"/>
        <w:gridCol w:w="681"/>
        <w:gridCol w:w="975"/>
        <w:gridCol w:w="975"/>
        <w:gridCol w:w="975"/>
        <w:gridCol w:w="975"/>
        <w:gridCol w:w="975"/>
        <w:gridCol w:w="975"/>
      </w:tblGrid>
      <w:tr w:rsidR="00E26D59" w:rsidRPr="00E26D59" w14:paraId="232AFCFF" w14:textId="77777777" w:rsidTr="00E26D59">
        <w:trPr>
          <w:trHeight w:val="280"/>
        </w:trPr>
        <w:tc>
          <w:tcPr>
            <w:tcW w:w="6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2AB1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bookmarkStart w:id="0" w:name="RANGE!B5:N32"/>
            <w:r w:rsidRPr="00E26D5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Supplementary file 4. Statistical analysis for Figure 4 and Figure 4—figure supplement 1.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2C8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CB4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A38E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CB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B371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EC83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3E2C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D59" w:rsidRPr="00E26D59" w14:paraId="53718197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826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72FF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88B7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36C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5FE5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7683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3A6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F2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33E2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131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E0E0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EB10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77B0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D59" w:rsidRPr="00E26D59" w14:paraId="5F14B6C7" w14:textId="77777777" w:rsidTr="00E26D59">
        <w:trPr>
          <w:trHeight w:val="1050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568D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Set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45BB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Genotype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F8A9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Mean survival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± SEM (days)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4C08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Median survival (days)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A2C8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75th percentile (days)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AB65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N dead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/ initial 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31C0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Group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5FC6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% Mean survival change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vs.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0AB1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(log-rank) vs.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FBF7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b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0D74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c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E93B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652D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Figure</w:t>
            </w:r>
          </w:p>
        </w:tc>
      </w:tr>
      <w:tr w:rsidR="00E26D59" w:rsidRPr="00E26D59" w14:paraId="0EB7BE1E" w14:textId="77777777" w:rsidTr="00E26D59">
        <w:trPr>
          <w:trHeight w:val="280"/>
        </w:trPr>
        <w:tc>
          <w:tcPr>
            <w:tcW w:w="139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4E4BB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color w:val="212121"/>
                <w:sz w:val="16"/>
                <w:szCs w:val="16"/>
              </w:rPr>
              <w:t>Dauer</w:t>
            </w:r>
          </w:p>
        </w:tc>
      </w:tr>
      <w:tr w:rsidR="00E26D59" w:rsidRPr="00E26D59" w14:paraId="089374C0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532C1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8F63E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BAA7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0.94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6D66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C9C2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EDFA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118 / 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7DE7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D72C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96BC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8743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ED0A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831E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1F0F1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4B</w:t>
            </w:r>
          </w:p>
        </w:tc>
      </w:tr>
      <w:tr w:rsidR="00E26D59" w:rsidRPr="00E26D59" w14:paraId="2EA0C852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299A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C91F3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daf-7(e1372) III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7F6A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2.05 ± 0.07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E940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09F5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903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81 / 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17B7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B8CE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118%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A5F7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D9D1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F758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CD2D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C2A781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182F7474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1BE1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56892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daf-12(rh61rh411) 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96D1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0.82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A490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10E5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066F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59 / 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BDF0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4D8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-13%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6335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CA81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A1EA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6B665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B036B5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1DE88BEF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3508B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5CC80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daf-7(e1372) III; daf-12(rh61rh411) 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3027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3.02 ± 0.09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2A9B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6651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15BD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82 / 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CB57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0BAF0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222%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6EDA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8AD8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72B4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D424F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A562B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13023EEB" w14:textId="77777777" w:rsidTr="00E26D59">
        <w:trPr>
          <w:trHeight w:val="280"/>
        </w:trPr>
        <w:tc>
          <w:tcPr>
            <w:tcW w:w="139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D2145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color w:val="212121"/>
                <w:sz w:val="16"/>
                <w:szCs w:val="16"/>
              </w:rPr>
              <w:t>Fat storage</w:t>
            </w:r>
          </w:p>
        </w:tc>
      </w:tr>
      <w:tr w:rsidR="00E26D59" w:rsidRPr="00E26D59" w14:paraId="79FD5EB7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471BF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C84F3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552F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0.95 ± 0.01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BA5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8B72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756A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235 / 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4AF9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0388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5474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BECC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71F1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0101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671E2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4C</w:t>
            </w:r>
          </w:p>
        </w:tc>
      </w:tr>
      <w:tr w:rsidR="00E26D59" w:rsidRPr="00E26D59" w14:paraId="406B3C27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77F6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056A1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5D1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2.45 ± 0.05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20D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DA2E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E9C9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193 / 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9C9D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1CC9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158%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1DA1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8E1D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29D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AAEB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1D7054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322BAEB1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F84E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A5880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mgl-3(tm1766) IV; mgl-1(tm1811) 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2048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0.98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4D40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0.93</w:t>
            </w:r>
            <w:bookmarkStart w:id="1" w:name="_GoBack"/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7361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1C0A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125 / 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8B36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6CC5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8C96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2E13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7A7D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DE1C8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DB7BDD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22041054" w14:textId="77777777" w:rsidTr="00E26D59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99B3C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252BF5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mgl-3(tm1766) IV; mgl-1(tm1811) 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423B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2.36 ± 0.04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A981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9932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029F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226 / 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6FC4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8893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148%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47B3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6BE7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6003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33638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7CE258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75F8B5B3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32F8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1F1D4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31E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0.96 ± 0.01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317C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32BF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A8F4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340 / 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85E6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98E2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00D2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5122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5D6C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D791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4C522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S4A,B</w:t>
            </w:r>
          </w:p>
        </w:tc>
      </w:tr>
      <w:tr w:rsidR="00E26D59" w:rsidRPr="00E26D59" w14:paraId="62C7AD61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F86D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3E442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873C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2.44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E247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978E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F9B3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291 / 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3804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BF23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155%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7EF1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C075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37C0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A4BC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B9B0FE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060ECD96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3496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445EC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mgl-1(tm1811) 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B1D1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0.85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8CC1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A26B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BC8D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101 / 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5C1B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4835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-11%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350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EB71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1CE2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DC8B8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9F091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1F3543B3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19DFB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65949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mgl-1(tm1811) X; daf-1(m40) 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C1AB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2.33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9B19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E3F1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7951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94 / 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FB2F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1106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143%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04B5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71A5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ACF0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6165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43E1AC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7CF3177A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2F70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CA370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mgl-3(tm1766) 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6C0E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1.17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22C4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8ECD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2E08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98 / 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C6E8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87EC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4039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B72C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F26D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1EB2F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284530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7FBEF546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8A9BF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4B2C4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mgl-3(tm1766)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AF3C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2.39 ± 0.06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E5F1D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7B2D2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F200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100 / 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CB2F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A827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149%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C469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C87E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5ED6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23FE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8A111A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7FA69A37" w14:textId="77777777" w:rsidTr="00E26D59">
        <w:trPr>
          <w:trHeight w:val="280"/>
        </w:trPr>
        <w:tc>
          <w:tcPr>
            <w:tcW w:w="139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6EAC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E26D59">
              <w:rPr>
                <w:rFonts w:eastAsia="Times New Roman"/>
                <w:color w:val="212121"/>
                <w:sz w:val="16"/>
                <w:szCs w:val="16"/>
              </w:rPr>
              <w:t>Germline</w:t>
            </w:r>
          </w:p>
        </w:tc>
      </w:tr>
      <w:tr w:rsidR="00E26D59" w:rsidRPr="00E26D59" w14:paraId="45C13CF2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7391A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65D82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(fertile)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E0D8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0.97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9006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24B7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5BCF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97 / 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02EE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4D4A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DBD4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39E7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2434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B8F5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76344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4D</w:t>
            </w:r>
          </w:p>
        </w:tc>
      </w:tr>
      <w:tr w:rsidR="00E26D59" w:rsidRPr="00E26D59" w14:paraId="7EF3F6EF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FAF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88509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daf-1(m40) IV; 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(fertile)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4B54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2.39 ± 0.05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AA31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F2B0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19F3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85 / 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55FA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2D09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147%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861A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7441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C334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8B7A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A9B790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10923610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5371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06353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(sterile)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F308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1.52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4BE6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91A5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5040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105 / 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85AC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E92A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BEF4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7208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7BB8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2E84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53C96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06F35363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0C90C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9DA4E7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daf-1(m40) IV; 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(sterile)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C201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2.89 ± 0.12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F6E04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5DA4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4C11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52 / 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C1937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3D1F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198%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BBDD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F90C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32767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882D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C01505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02C93999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2A61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0293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(fertile)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E6DA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0.93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2B9D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FB90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A388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 xml:space="preserve">123 /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77DF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84E4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0338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61A1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2A4F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05B3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B76C79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4E</w:t>
            </w:r>
          </w:p>
        </w:tc>
      </w:tr>
      <w:tr w:rsidR="00E26D59" w:rsidRPr="00E26D59" w14:paraId="02C0C339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35BA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0E56D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daf-3(mgDf90) 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(fertile)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E4E7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0.96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49965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DAF3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2CF0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126 / 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3E54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0AD64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896D1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EA05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9662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16D8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2432E1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1C47E4C9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E213F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E48EE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(sterile)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0912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1.44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E467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1F1E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A57B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126 / 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368F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F683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E93BA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F67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C763D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0E18C" w14:textId="77777777" w:rsidR="00E26D59" w:rsidRPr="00E26D59" w:rsidRDefault="00E26D59" w:rsidP="00E26D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9741A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6D59" w:rsidRPr="00E26D59" w14:paraId="528BFA9E" w14:textId="77777777" w:rsidTr="00E26D5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0B69C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A2C01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daf-3(mgDf90) mes-1(ok2467) X </w:t>
            </w:r>
            <w:r w:rsidRPr="00E26D59">
              <w:rPr>
                <w:rFonts w:eastAsia="Times New Roman"/>
                <w:color w:val="000000"/>
                <w:sz w:val="16"/>
                <w:szCs w:val="16"/>
              </w:rPr>
              <w:t>(sterile)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46F81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1.36 ± 0.03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80FAE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6E35B8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F8D77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123 / 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2DBDC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A9414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AA0D3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8C2E6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9E252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C4BCB" w14:textId="77777777" w:rsidR="00E26D59" w:rsidRPr="00E26D59" w:rsidRDefault="00E26D59" w:rsidP="00E26D5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26D59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4462B7" w14:textId="77777777" w:rsidR="00E26D59" w:rsidRPr="00E26D59" w:rsidRDefault="00E26D59" w:rsidP="00E26D5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9EC3629" w14:textId="77777777" w:rsidR="00E23715" w:rsidRPr="00160E59" w:rsidRDefault="00E23715" w:rsidP="00160E59"/>
    <w:sectPr w:rsidR="00E23715" w:rsidRPr="00160E59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464B9"/>
    <w:rsid w:val="000B098F"/>
    <w:rsid w:val="00116C19"/>
    <w:rsid w:val="00127925"/>
    <w:rsid w:val="00160E59"/>
    <w:rsid w:val="001644B5"/>
    <w:rsid w:val="002E77EC"/>
    <w:rsid w:val="003C0F36"/>
    <w:rsid w:val="005A677A"/>
    <w:rsid w:val="00617A95"/>
    <w:rsid w:val="00AE340C"/>
    <w:rsid w:val="00BD42F0"/>
    <w:rsid w:val="00D621E2"/>
    <w:rsid w:val="00E23715"/>
    <w:rsid w:val="00E26D59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4</cp:revision>
  <dcterms:created xsi:type="dcterms:W3CDTF">2020-04-17T13:17:00Z</dcterms:created>
  <dcterms:modified xsi:type="dcterms:W3CDTF">2020-04-17T13:19:00Z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