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5520B">
        <w:fldChar w:fldCharType="begin"/>
      </w:r>
      <w:r w:rsidR="0025520B">
        <w:instrText xml:space="preserve"> HYPERLINK "https://biosharing.org/" \t "_blank" </w:instrText>
      </w:r>
      <w:r w:rsidR="0025520B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5520B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bookmarkStart w:id="0" w:name="_GoBack"/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</w:t>
      </w:r>
      <w:bookmarkEnd w:id="0"/>
      <w:r w:rsidR="00AF5736" w:rsidRPr="00505C51">
        <w:rPr>
          <w:rFonts w:asciiTheme="minorHAnsi" w:hAnsiTheme="minorHAnsi"/>
          <w:sz w:val="22"/>
          <w:szCs w:val="22"/>
        </w:rPr>
        <w:t xml:space="preserve">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EE17B6" w:rsidR="00877644" w:rsidRPr="00094891" w:rsidRDefault="0011174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D</w:t>
      </w:r>
      <w:r w:rsidR="001643DF" w:rsidRPr="00094891">
        <w:rPr>
          <w:rFonts w:asciiTheme="minorHAnsi" w:hAnsiTheme="minorHAnsi"/>
          <w:sz w:val="22"/>
          <w:szCs w:val="22"/>
        </w:rPr>
        <w:t>etermination of sample sizes were adequate based on the magnitude and consistency of measurable differences between groups, and also refer to published papers using similar experimental paradigms.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D590CC" w:rsidR="00B330BD" w:rsidRPr="00094891" w:rsidRDefault="001643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94891">
        <w:rPr>
          <w:rFonts w:asciiTheme="minorHAnsi" w:hAnsiTheme="minorHAnsi"/>
          <w:sz w:val="22"/>
          <w:szCs w:val="22"/>
        </w:rPr>
        <w:t xml:space="preserve">For animal experiments, biological replicates were </w:t>
      </w:r>
      <w:proofErr w:type="gramStart"/>
      <w:r w:rsidRPr="00094891">
        <w:rPr>
          <w:rFonts w:asciiTheme="minorHAnsi" w:hAnsiTheme="minorHAnsi"/>
          <w:sz w:val="22"/>
          <w:szCs w:val="22"/>
        </w:rPr>
        <w:t>used,</w:t>
      </w:r>
      <w:proofErr w:type="gramEnd"/>
      <w:r w:rsidRPr="00094891">
        <w:rPr>
          <w:rFonts w:asciiTheme="minorHAnsi" w:hAnsiTheme="minorHAnsi"/>
          <w:sz w:val="22"/>
          <w:szCs w:val="22"/>
        </w:rPr>
        <w:t xml:space="preserve"> the number of biological replicates for each experiment was stated in figure legend. For in vitro experiments, replications were stated in figure legend and all attempts at replication were successful.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5C5D10" w:rsidR="0015519A" w:rsidRPr="001643DF" w:rsidRDefault="001643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643DF">
        <w:rPr>
          <w:rFonts w:asciiTheme="minorHAnsi" w:hAnsiTheme="minorHAnsi"/>
          <w:sz w:val="22"/>
          <w:szCs w:val="22"/>
        </w:rPr>
        <w:t>Statistical analysis methods were indicated in each figure legend and also summarized in “Materials and methods”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885A10" w:rsidR="00BC3CCE" w:rsidRPr="00505C51" w:rsidRDefault="000948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</w:t>
      </w:r>
      <w:r w:rsidRPr="001643DF">
        <w:rPr>
          <w:rFonts w:asciiTheme="minorHAnsi" w:hAnsiTheme="minorHAnsi"/>
          <w:sz w:val="22"/>
          <w:szCs w:val="22"/>
        </w:rPr>
        <w:t>“Materials and methods”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11DAE1" w:rsidR="00BC3CCE" w:rsidRPr="00505C51" w:rsidRDefault="005657A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numerical data that are </w:t>
      </w:r>
      <w:r w:rsidRPr="00505C51">
        <w:rPr>
          <w:rFonts w:asciiTheme="minorHAnsi" w:hAnsiTheme="minorHAnsi"/>
          <w:sz w:val="22"/>
          <w:szCs w:val="22"/>
        </w:rPr>
        <w:t>represented</w:t>
      </w:r>
      <w:r>
        <w:rPr>
          <w:rFonts w:asciiTheme="minorHAnsi" w:hAnsiTheme="minorHAnsi"/>
          <w:sz w:val="22"/>
          <w:szCs w:val="22"/>
        </w:rPr>
        <w:t xml:space="preserve"> as</w:t>
      </w:r>
      <w:r w:rsidRPr="00505C51">
        <w:rPr>
          <w:rFonts w:asciiTheme="minorHAnsi" w:hAnsiTheme="minorHAnsi"/>
          <w:sz w:val="22"/>
          <w:szCs w:val="22"/>
        </w:rPr>
        <w:t xml:space="preserve"> graph</w:t>
      </w:r>
      <w:r>
        <w:rPr>
          <w:rFonts w:asciiTheme="minorHAnsi" w:hAnsiTheme="minorHAnsi"/>
          <w:sz w:val="22"/>
          <w:szCs w:val="22"/>
        </w:rPr>
        <w:t xml:space="preserve">s in </w:t>
      </w:r>
      <w:r w:rsidRPr="00505C51">
        <w:rPr>
          <w:rFonts w:asciiTheme="minorHAnsi" w:hAnsiTheme="minorHAnsi"/>
          <w:sz w:val="22"/>
          <w:szCs w:val="22"/>
        </w:rPr>
        <w:t>figure</w:t>
      </w:r>
      <w:r w:rsidR="00974944">
        <w:rPr>
          <w:rFonts w:asciiTheme="minorHAnsi" w:hAnsiTheme="minorHAnsi"/>
          <w:sz w:val="22"/>
          <w:szCs w:val="22"/>
        </w:rPr>
        <w:t>1-8</w:t>
      </w:r>
      <w:r>
        <w:rPr>
          <w:rFonts w:asciiTheme="minorHAnsi" w:hAnsiTheme="minorHAnsi"/>
          <w:sz w:val="22"/>
          <w:szCs w:val="22"/>
        </w:rPr>
        <w:t xml:space="preserve"> were uploaded as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2C6E8" w14:textId="77777777" w:rsidR="0025520B" w:rsidRDefault="0025520B" w:rsidP="004215FE">
      <w:r>
        <w:separator/>
      </w:r>
    </w:p>
  </w:endnote>
  <w:endnote w:type="continuationSeparator" w:id="0">
    <w:p w14:paraId="1F4BC8FF" w14:textId="77777777" w:rsidR="0025520B" w:rsidRDefault="002552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319FB325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11174E">
      <w:rPr>
        <w:rStyle w:val="a6"/>
        <w:rFonts w:asciiTheme="minorHAnsi" w:hAnsiTheme="minorHAnsi"/>
        <w:noProof/>
        <w:sz w:val="20"/>
        <w:szCs w:val="20"/>
      </w:rPr>
      <w:t>1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55531" w14:textId="77777777" w:rsidR="0025520B" w:rsidRDefault="0025520B" w:rsidP="004215FE">
      <w:r>
        <w:separator/>
      </w:r>
    </w:p>
  </w:footnote>
  <w:footnote w:type="continuationSeparator" w:id="0">
    <w:p w14:paraId="56668AB9" w14:textId="77777777" w:rsidR="0025520B" w:rsidRDefault="002552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4891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74E"/>
    <w:rsid w:val="00125190"/>
    <w:rsid w:val="00133662"/>
    <w:rsid w:val="00133907"/>
    <w:rsid w:val="00146DE9"/>
    <w:rsid w:val="0015519A"/>
    <w:rsid w:val="001618D5"/>
    <w:rsid w:val="001643DF"/>
    <w:rsid w:val="00175192"/>
    <w:rsid w:val="001E1D59"/>
    <w:rsid w:val="00212F30"/>
    <w:rsid w:val="00217B9E"/>
    <w:rsid w:val="002336C6"/>
    <w:rsid w:val="00241081"/>
    <w:rsid w:val="0025520B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7AE"/>
    <w:rsid w:val="00566103"/>
    <w:rsid w:val="005B0A15"/>
    <w:rsid w:val="00605A12"/>
    <w:rsid w:val="00634AC7"/>
    <w:rsid w:val="00657587"/>
    <w:rsid w:val="00657D3C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6BC6"/>
    <w:rsid w:val="008C73C0"/>
    <w:rsid w:val="008D252E"/>
    <w:rsid w:val="008D7885"/>
    <w:rsid w:val="00912B0B"/>
    <w:rsid w:val="00917B05"/>
    <w:rsid w:val="009205E9"/>
    <w:rsid w:val="0092438C"/>
    <w:rsid w:val="00941D04"/>
    <w:rsid w:val="00963CEF"/>
    <w:rsid w:val="00974944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802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D6471-5EED-44F0-8ECD-1A7BC479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Liansheng Zhang</cp:lastModifiedBy>
  <cp:revision>33</cp:revision>
  <dcterms:created xsi:type="dcterms:W3CDTF">2017-06-13T14:43:00Z</dcterms:created>
  <dcterms:modified xsi:type="dcterms:W3CDTF">2020-10-17T07:16:00Z</dcterms:modified>
</cp:coreProperties>
</file>