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989E5F" w:rsidR="00877644" w:rsidRPr="00125190" w:rsidRDefault="00C348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about statistics used in the manuscript can be found in figures, figure legends, and methods section of the manuscript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608AC6" w14:textId="77777777" w:rsidR="00C348A9" w:rsidRPr="00125190" w:rsidRDefault="00C348A9" w:rsidP="00C348A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of this information can be found in figures, figure legends, and methods section of the manuscript</w:t>
      </w:r>
    </w:p>
    <w:p w14:paraId="78102952" w14:textId="40B87724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254482" w14:textId="77777777" w:rsidR="00C348A9" w:rsidRPr="00125190" w:rsidRDefault="00C348A9" w:rsidP="00C348A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of this information can be found in figures, figure legends, and methods section of the manuscript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3C216DB" w14:textId="77777777" w:rsidR="00C348A9" w:rsidRPr="00125190" w:rsidRDefault="00C348A9" w:rsidP="00C348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of this information can be found in figures, figure legends, and methods section of the manuscript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0B86E3" w:rsidR="00BC3CCE" w:rsidRPr="00505C51" w:rsidRDefault="00C348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25321F">
        <w:rPr>
          <w:rFonts w:asciiTheme="minorHAnsi" w:hAnsiTheme="minorHAnsi"/>
          <w:sz w:val="22"/>
          <w:szCs w:val="22"/>
        </w:rPr>
        <w:t>ource data files for Figure 1 (2 source data files),  Figure 2, and Figure 4 (2 source data files) have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4104" w14:textId="77777777" w:rsidR="00BD7989" w:rsidRDefault="00BD7989" w:rsidP="004215FE">
      <w:r>
        <w:separator/>
      </w:r>
    </w:p>
  </w:endnote>
  <w:endnote w:type="continuationSeparator" w:id="0">
    <w:p w14:paraId="608766AD" w14:textId="77777777" w:rsidR="00BD7989" w:rsidRDefault="00BD798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651D3" w14:textId="77777777" w:rsidR="00BD7989" w:rsidRDefault="00BD7989" w:rsidP="004215FE">
      <w:r>
        <w:separator/>
      </w:r>
    </w:p>
  </w:footnote>
  <w:footnote w:type="continuationSeparator" w:id="0">
    <w:p w14:paraId="3699D3E4" w14:textId="77777777" w:rsidR="00BD7989" w:rsidRDefault="00BD798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7A3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321F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7039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4D89"/>
    <w:rsid w:val="00BA4D1B"/>
    <w:rsid w:val="00BA5BB7"/>
    <w:rsid w:val="00BB00D0"/>
    <w:rsid w:val="00BB55EC"/>
    <w:rsid w:val="00BC3CCE"/>
    <w:rsid w:val="00BD7989"/>
    <w:rsid w:val="00C1184B"/>
    <w:rsid w:val="00C21D14"/>
    <w:rsid w:val="00C24CF7"/>
    <w:rsid w:val="00C348A9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068A"/>
    <w:rsid w:val="00F60CF4"/>
    <w:rsid w:val="00FB148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B1220EA-11B7-804E-AB74-3F34A1AF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55F71-F27C-BC40-850F-8D7C9871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Macfarlan, Todd (NIH/NICHD) [E]</cp:lastModifiedBy>
  <cp:revision>2</cp:revision>
  <dcterms:created xsi:type="dcterms:W3CDTF">2020-05-21T13:29:00Z</dcterms:created>
  <dcterms:modified xsi:type="dcterms:W3CDTF">2020-05-21T13:29:00Z</dcterms:modified>
</cp:coreProperties>
</file>