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F432ABB" w:rsidR="00877644" w:rsidRPr="00125190" w:rsidRDefault="00B67C5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relevant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5CA06E2" w:rsidR="00B330BD" w:rsidRPr="00125190" w:rsidRDefault="00B67C5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relevant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F1AA073" w:rsidR="0015519A" w:rsidRPr="00505C51" w:rsidRDefault="00B67C5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relevant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32304F0" w:rsidR="00BC3CCE" w:rsidRPr="00505C51" w:rsidRDefault="00B67C5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study did not require group allocation.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3F26200" w:rsidR="00BC3CCE" w:rsidRPr="00505C51" w:rsidRDefault="00B67C5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</w:t>
      </w:r>
      <w:r w:rsidR="00433ADF">
        <w:rPr>
          <w:rFonts w:asciiTheme="minorHAnsi" w:hAnsiTheme="minorHAnsi"/>
          <w:sz w:val="22"/>
          <w:szCs w:val="22"/>
        </w:rPr>
        <w:t>data have not been provided.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1A236" w14:textId="77777777" w:rsidR="00643087" w:rsidRDefault="00643087" w:rsidP="004215FE">
      <w:r>
        <w:separator/>
      </w:r>
    </w:p>
  </w:endnote>
  <w:endnote w:type="continuationSeparator" w:id="0">
    <w:p w14:paraId="7175D0B2" w14:textId="77777777" w:rsidR="00643087" w:rsidRDefault="0064308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AC72D" w14:textId="77777777" w:rsidR="00643087" w:rsidRDefault="00643087" w:rsidP="004215FE">
      <w:r>
        <w:separator/>
      </w:r>
    </w:p>
  </w:footnote>
  <w:footnote w:type="continuationSeparator" w:id="0">
    <w:p w14:paraId="5144F9CC" w14:textId="77777777" w:rsidR="00643087" w:rsidRDefault="0064308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1E0B"/>
    <w:rsid w:val="00402ADD"/>
    <w:rsid w:val="00406FF4"/>
    <w:rsid w:val="0041682E"/>
    <w:rsid w:val="004215FE"/>
    <w:rsid w:val="004242DB"/>
    <w:rsid w:val="00426FD0"/>
    <w:rsid w:val="00433ADF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308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67C5D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FEB7CF6-5920-6548-AB19-AA812E05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1872C2-243C-1845-9497-29877302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Coleman, Jonathan A</cp:lastModifiedBy>
  <cp:revision>2</cp:revision>
  <dcterms:created xsi:type="dcterms:W3CDTF">2020-03-05T00:35:00Z</dcterms:created>
  <dcterms:modified xsi:type="dcterms:W3CDTF">2020-03-05T00:35:00Z</dcterms:modified>
</cp:coreProperties>
</file>