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7CD4202" w:rsidR="00877644" w:rsidRPr="00125190" w:rsidRDefault="00995B09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Sample sizes were not estimated prior to study design. All main figure experiments include at least 3 biological replicates and for electrophysiology and </w:t>
      </w:r>
      <w:proofErr w:type="spellStart"/>
      <w:r>
        <w:rPr>
          <w:rFonts w:asciiTheme="minorHAnsi" w:hAnsiTheme="minorHAnsi"/>
        </w:rPr>
        <w:t>iGluSnFR</w:t>
      </w:r>
      <w:proofErr w:type="spellEnd"/>
      <w:r>
        <w:rPr>
          <w:rFonts w:asciiTheme="minorHAnsi" w:hAnsiTheme="minorHAnsi"/>
        </w:rPr>
        <w:t xml:space="preserve"> experiments, 4-7 neurons were able to be assayed for each replicate due to time constraints of the experiment.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56C038A8" w:rsidR="00B330BD" w:rsidRPr="00125190" w:rsidRDefault="00995B09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Information detailing replicate reporting is included in each figure legend as applicable.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DC7046B" w14:textId="7D5015CD" w:rsidR="00995B09" w:rsidRPr="00505C51" w:rsidRDefault="00995B09" w:rsidP="00995B09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Statistical analysis methods, N, and p-values are reported in figure legends and included in the summary tables in the supplemental information. Raw data in figures is presented </w:t>
      </w:r>
      <w:r w:rsidR="006A324D">
        <w:rPr>
          <w:rFonts w:asciiTheme="minorHAnsi" w:hAnsiTheme="minorHAnsi"/>
          <w:sz w:val="22"/>
          <w:szCs w:val="22"/>
        </w:rPr>
        <w:t>as dot plots.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1AD529F" w:rsidR="00BC3CCE" w:rsidRPr="00505C51" w:rsidRDefault="006A324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Analysis was not conducted blindly.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5589B99A" w:rsidR="00BC3CCE" w:rsidRPr="00505C51" w:rsidRDefault="00995B0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Summary tables of source data are included in the supplemental information.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6B7AD4" w14:textId="77777777" w:rsidR="00526E36" w:rsidRDefault="00526E36" w:rsidP="004215FE">
      <w:r>
        <w:separator/>
      </w:r>
    </w:p>
  </w:endnote>
  <w:endnote w:type="continuationSeparator" w:id="0">
    <w:p w14:paraId="485D6979" w14:textId="77777777" w:rsidR="00526E36" w:rsidRDefault="00526E36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4F78E0" w14:textId="77777777" w:rsidR="00526E36" w:rsidRDefault="00526E36" w:rsidP="004215FE">
      <w:r>
        <w:separator/>
      </w:r>
    </w:p>
  </w:footnote>
  <w:footnote w:type="continuationSeparator" w:id="0">
    <w:p w14:paraId="69DF0379" w14:textId="77777777" w:rsidR="00526E36" w:rsidRDefault="00526E36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14FFF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26E36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1D6C"/>
    <w:rsid w:val="006A324D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95B09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D3ED3371-34AD-4256-92EA-B653D3F3F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A47FB96-825B-4AF1-B504-8A8D18B51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5119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Jason</cp:lastModifiedBy>
  <cp:revision>3</cp:revision>
  <dcterms:created xsi:type="dcterms:W3CDTF">2020-03-04T15:06:00Z</dcterms:created>
  <dcterms:modified xsi:type="dcterms:W3CDTF">2020-04-23T15:02:00Z</dcterms:modified>
</cp:coreProperties>
</file>