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C969D1F" w14:textId="0CB11642" w:rsidR="00BF50CB" w:rsidRDefault="00BF50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for classical yeast experiments, the sample size is always important. Cells were grown to early log-phase (0D600nm=0.8) which represents 12e</w:t>
      </w:r>
      <w:r w:rsidR="00E03A16">
        <w:rPr>
          <w:rFonts w:asciiTheme="minorHAnsi" w:hAnsiTheme="minorHAnsi"/>
        </w:rPr>
        <w:t xml:space="preserve">6 cells for each biological replicates. This is why every experiment was done either with two or three replicates, sufficient to </w:t>
      </w:r>
      <w:r w:rsidR="001F2FDE">
        <w:rPr>
          <w:rFonts w:asciiTheme="minorHAnsi" w:hAnsiTheme="minorHAnsi"/>
        </w:rPr>
        <w:t>reflect a large population of cells.</w:t>
      </w:r>
    </w:p>
    <w:p w14:paraId="116EF716" w14:textId="4D0731F7" w:rsidR="00D45D71" w:rsidRDefault="006E3D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applies to Figure</w:t>
      </w:r>
      <w:r w:rsidR="004A5931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4A5931">
        <w:rPr>
          <w:rFonts w:asciiTheme="minorHAnsi" w:hAnsiTheme="minorHAnsi"/>
        </w:rPr>
        <w:t>1</w:t>
      </w:r>
      <w:r w:rsidR="00EB0FEE">
        <w:rPr>
          <w:rFonts w:asciiTheme="minorHAnsi" w:hAnsiTheme="minorHAnsi"/>
        </w:rPr>
        <w:t>B</w:t>
      </w:r>
      <w:r w:rsidR="004A5931">
        <w:rPr>
          <w:rFonts w:asciiTheme="minorHAnsi" w:hAnsiTheme="minorHAnsi"/>
        </w:rPr>
        <w:t>, 1</w:t>
      </w:r>
      <w:r w:rsidR="00EB0FEE">
        <w:rPr>
          <w:rFonts w:asciiTheme="minorHAnsi" w:hAnsiTheme="minorHAnsi"/>
        </w:rPr>
        <w:t>C</w:t>
      </w:r>
      <w:r w:rsidR="004A5931">
        <w:rPr>
          <w:rFonts w:asciiTheme="minorHAnsi" w:hAnsiTheme="minorHAnsi"/>
        </w:rPr>
        <w:t>, 1</w:t>
      </w:r>
      <w:r w:rsidR="00EB0FEE">
        <w:rPr>
          <w:rFonts w:asciiTheme="minorHAnsi" w:hAnsiTheme="minorHAnsi"/>
        </w:rPr>
        <w:t>D</w:t>
      </w:r>
      <w:r w:rsidR="004A5931">
        <w:rPr>
          <w:rFonts w:asciiTheme="minorHAnsi" w:hAnsiTheme="minorHAnsi"/>
        </w:rPr>
        <w:t xml:space="preserve">, Figures 2B, 2C, 2E, Figures </w:t>
      </w:r>
      <w:r w:rsidR="00EB0FEE">
        <w:rPr>
          <w:rFonts w:asciiTheme="minorHAnsi" w:hAnsiTheme="minorHAnsi"/>
        </w:rPr>
        <w:t>3A, 3C, 3D</w:t>
      </w:r>
      <w:r w:rsidR="004A5931">
        <w:rPr>
          <w:rFonts w:asciiTheme="minorHAnsi" w:hAnsiTheme="minorHAnsi"/>
        </w:rPr>
        <w:t>, Figure 4</w:t>
      </w:r>
      <w:r w:rsidR="00EB0FEE">
        <w:rPr>
          <w:rFonts w:asciiTheme="minorHAnsi" w:hAnsiTheme="minorHAnsi"/>
        </w:rPr>
        <w:t>B</w:t>
      </w:r>
      <w:r w:rsidR="004A5931">
        <w:rPr>
          <w:rFonts w:asciiTheme="minorHAnsi" w:hAnsiTheme="minorHAnsi"/>
        </w:rPr>
        <w:t>, Figures 5B, 5C, 5F</w:t>
      </w:r>
      <w:r w:rsidR="00865644">
        <w:rPr>
          <w:rFonts w:asciiTheme="minorHAnsi" w:hAnsiTheme="minorHAnsi"/>
        </w:rPr>
        <w:t xml:space="preserve">, </w:t>
      </w:r>
      <w:r w:rsidR="004A5931">
        <w:rPr>
          <w:rFonts w:asciiTheme="minorHAnsi" w:hAnsiTheme="minorHAnsi"/>
        </w:rPr>
        <w:t>Figure</w:t>
      </w:r>
      <w:r w:rsidR="00356CC0">
        <w:rPr>
          <w:rFonts w:asciiTheme="minorHAnsi" w:hAnsiTheme="minorHAnsi"/>
        </w:rPr>
        <w:t xml:space="preserve"> </w:t>
      </w:r>
      <w:r w:rsidR="00865644">
        <w:rPr>
          <w:rFonts w:asciiTheme="minorHAnsi" w:hAnsiTheme="minorHAnsi"/>
        </w:rPr>
        <w:t xml:space="preserve">2-figure supplement 1 and </w:t>
      </w:r>
      <w:r w:rsidR="004A5931">
        <w:rPr>
          <w:rFonts w:asciiTheme="minorHAnsi" w:hAnsiTheme="minorHAnsi"/>
        </w:rPr>
        <w:t>Figure 3</w:t>
      </w:r>
      <w:r w:rsidR="00865644">
        <w:rPr>
          <w:rFonts w:asciiTheme="minorHAnsi" w:hAnsiTheme="minorHAnsi"/>
        </w:rPr>
        <w:t>-figure supplement 1</w:t>
      </w:r>
      <w:r w:rsidR="004A5931">
        <w:rPr>
          <w:rFonts w:asciiTheme="minorHAnsi" w:hAnsiTheme="minorHAnsi"/>
        </w:rPr>
        <w:t xml:space="preserve">. </w:t>
      </w:r>
      <w:r w:rsidR="00D45D71">
        <w:rPr>
          <w:rFonts w:asciiTheme="minorHAnsi" w:hAnsiTheme="minorHAnsi"/>
        </w:rPr>
        <w:t>Th</w:t>
      </w:r>
      <w:r w:rsidR="004A5931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D45D71">
        <w:rPr>
          <w:rFonts w:asciiTheme="minorHAnsi" w:hAnsiTheme="minorHAnsi"/>
        </w:rPr>
        <w:t xml:space="preserve">information </w:t>
      </w:r>
      <w:r w:rsidR="004A5931">
        <w:rPr>
          <w:rFonts w:asciiTheme="minorHAnsi" w:hAnsiTheme="minorHAnsi"/>
        </w:rPr>
        <w:t xml:space="preserve">about sample size </w:t>
      </w:r>
      <w:r w:rsidR="00D45D71">
        <w:rPr>
          <w:rFonts w:asciiTheme="minorHAnsi" w:hAnsiTheme="minorHAnsi"/>
        </w:rPr>
        <w:t xml:space="preserve">can </w:t>
      </w:r>
      <w:r w:rsidR="004A5931">
        <w:rPr>
          <w:rFonts w:asciiTheme="minorHAnsi" w:hAnsiTheme="minorHAnsi"/>
        </w:rPr>
        <w:t xml:space="preserve">always </w:t>
      </w:r>
      <w:r w:rsidR="00D45D71">
        <w:rPr>
          <w:rFonts w:asciiTheme="minorHAnsi" w:hAnsiTheme="minorHAnsi"/>
        </w:rPr>
        <w:t>be found in their corresponding figure legends.</w:t>
      </w:r>
      <w:r>
        <w:rPr>
          <w:rFonts w:asciiTheme="minorHAnsi" w:hAnsiTheme="minorHAnsi"/>
        </w:rPr>
        <w:t xml:space="preserve"> </w:t>
      </w:r>
    </w:p>
    <w:p w14:paraId="7D7E8D3F" w14:textId="77777777" w:rsidR="006E3D5D" w:rsidRDefault="006E3D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CC58DB7" w14:textId="3306FBCD" w:rsidR="006E3D5D" w:rsidRDefault="006E3D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purpose of the </w:t>
      </w:r>
      <w:proofErr w:type="spellStart"/>
      <w:r>
        <w:rPr>
          <w:rFonts w:asciiTheme="minorHAnsi" w:hAnsiTheme="minorHAnsi"/>
        </w:rPr>
        <w:t>BiG</w:t>
      </w:r>
      <w:proofErr w:type="spellEnd"/>
      <w:r>
        <w:rPr>
          <w:rFonts w:asciiTheme="minorHAnsi" w:hAnsiTheme="minorHAnsi"/>
        </w:rPr>
        <w:t xml:space="preserve">-Mito-Split GFP strain is not to compare the relative fluorescence intensities between </w:t>
      </w:r>
      <w:r w:rsidR="004A5931">
        <w:rPr>
          <w:rFonts w:asciiTheme="minorHAnsi" w:hAnsiTheme="minorHAnsi"/>
        </w:rPr>
        <w:t>GFP-</w:t>
      </w:r>
      <w:r>
        <w:rPr>
          <w:rFonts w:asciiTheme="minorHAnsi" w:hAnsiTheme="minorHAnsi"/>
        </w:rPr>
        <w:t xml:space="preserve">positive strains, therefore we did not have to compute </w:t>
      </w:r>
      <w:r w:rsidR="004A5931">
        <w:rPr>
          <w:rFonts w:asciiTheme="minorHAnsi" w:hAnsiTheme="minorHAnsi"/>
        </w:rPr>
        <w:t xml:space="preserve">GFP </w:t>
      </w:r>
      <w:r>
        <w:rPr>
          <w:rFonts w:asciiTheme="minorHAnsi" w:hAnsiTheme="minorHAnsi"/>
        </w:rPr>
        <w:t>fluorescence intensities and thus there was no need for statistics.</w:t>
      </w:r>
    </w:p>
    <w:p w14:paraId="4E66121A" w14:textId="3CD1496F" w:rsidR="006E3D5D" w:rsidRDefault="006E3D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DF5321B" w14:textId="777E49A8" w:rsidR="00E56EA2" w:rsidRPr="00125190" w:rsidRDefault="004A593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6E3D5D">
        <w:rPr>
          <w:rFonts w:asciiTheme="minorHAnsi" w:hAnsiTheme="minorHAnsi"/>
        </w:rPr>
        <w:t xml:space="preserve">n </w:t>
      </w:r>
      <w:r w:rsidR="00EB0FEE">
        <w:rPr>
          <w:rFonts w:asciiTheme="minorHAnsi" w:hAnsiTheme="minorHAnsi"/>
        </w:rPr>
        <w:t>Figure 2-source data 1</w:t>
      </w:r>
      <w:r w:rsidR="006E3D5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we show how cells presented in the above-mentioned figures were selected from each microscopy field replicate.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3607B9A3" w:rsidR="00FC500A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6971DD" w14:textId="25420859" w:rsidR="00B330BD" w:rsidRPr="00FC500A" w:rsidRDefault="00FC500A" w:rsidP="00FC500A">
      <w:pPr>
        <w:tabs>
          <w:tab w:val="left" w:pos="5280"/>
        </w:tabs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ab/>
      </w:r>
    </w:p>
    <w:p w14:paraId="78102952" w14:textId="0C24E5F5" w:rsidR="00B330BD" w:rsidRDefault="00316B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1</w:t>
      </w:r>
      <w:r w:rsidR="00865644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, </w:t>
      </w:r>
      <w:r w:rsidR="00FC500A">
        <w:rPr>
          <w:rFonts w:asciiTheme="minorHAnsi" w:hAnsiTheme="minorHAnsi"/>
        </w:rPr>
        <w:t>1</w:t>
      </w:r>
      <w:r w:rsidR="00865644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, </w:t>
      </w:r>
      <w:r w:rsidR="00FC500A">
        <w:rPr>
          <w:rFonts w:asciiTheme="minorHAnsi" w:hAnsiTheme="minorHAnsi"/>
        </w:rPr>
        <w:t>1</w:t>
      </w:r>
      <w:r w:rsidR="00865644">
        <w:rPr>
          <w:rFonts w:asciiTheme="minorHAnsi" w:hAnsiTheme="minorHAnsi"/>
        </w:rPr>
        <w:t>D</w:t>
      </w:r>
      <w:r w:rsidR="00FC500A">
        <w:rPr>
          <w:rFonts w:asciiTheme="minorHAnsi" w:hAnsiTheme="minorHAnsi"/>
        </w:rPr>
        <w:t xml:space="preserve"> has been repeated two times as biological replicates (</w:t>
      </w:r>
      <w:proofErr w:type="spellStart"/>
      <w:r w:rsidR="00FC500A">
        <w:rPr>
          <w:rFonts w:asciiTheme="minorHAnsi" w:hAnsiTheme="minorHAnsi"/>
        </w:rPr>
        <w:t>differents</w:t>
      </w:r>
      <w:proofErr w:type="spellEnd"/>
      <w:r w:rsidR="00FC500A">
        <w:rPr>
          <w:rFonts w:asciiTheme="minorHAnsi" w:hAnsiTheme="minorHAnsi"/>
        </w:rPr>
        <w:t xml:space="preserve"> clones were tested each time)</w:t>
      </w:r>
    </w:p>
    <w:p w14:paraId="13DD7585" w14:textId="3171AC5A" w:rsidR="00316BF0" w:rsidRDefault="00FC50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2B, 2E has been repeated three times as biological replicates (</w:t>
      </w:r>
      <w:proofErr w:type="spellStart"/>
      <w:r>
        <w:rPr>
          <w:rFonts w:asciiTheme="minorHAnsi" w:hAnsiTheme="minorHAnsi"/>
        </w:rPr>
        <w:t>differents</w:t>
      </w:r>
      <w:proofErr w:type="spellEnd"/>
      <w:r>
        <w:rPr>
          <w:rFonts w:asciiTheme="minorHAnsi" w:hAnsiTheme="minorHAnsi"/>
        </w:rPr>
        <w:t xml:space="preserve"> clones were tested each time)</w:t>
      </w:r>
    </w:p>
    <w:p w14:paraId="70EDB409" w14:textId="0BE7BDA0" w:rsidR="00FC500A" w:rsidRDefault="00FC50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 2D is related to observations done in 2B and was done once</w:t>
      </w:r>
    </w:p>
    <w:p w14:paraId="0442A605" w14:textId="5C75A2CE" w:rsidR="00FC500A" w:rsidRDefault="00FC50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3A </w:t>
      </w:r>
      <w:r w:rsidR="00BB0666">
        <w:rPr>
          <w:rFonts w:asciiTheme="minorHAnsi" w:hAnsiTheme="minorHAnsi"/>
        </w:rPr>
        <w:t xml:space="preserve">and of Figure 3-supplement 1A </w:t>
      </w:r>
      <w:r>
        <w:rPr>
          <w:rFonts w:asciiTheme="minorHAnsi" w:hAnsiTheme="minorHAnsi"/>
        </w:rPr>
        <w:t xml:space="preserve">were done three </w:t>
      </w:r>
      <w:r w:rsidR="00865644">
        <w:rPr>
          <w:rFonts w:asciiTheme="minorHAnsi" w:hAnsiTheme="minorHAnsi"/>
        </w:rPr>
        <w:t xml:space="preserve">times in biological replicates each time </w:t>
      </w:r>
      <w:r>
        <w:rPr>
          <w:rFonts w:asciiTheme="minorHAnsi" w:hAnsiTheme="minorHAnsi"/>
        </w:rPr>
        <w:t xml:space="preserve">and </w:t>
      </w:r>
      <w:r w:rsidR="00865644">
        <w:rPr>
          <w:rFonts w:asciiTheme="minorHAnsi" w:hAnsiTheme="minorHAnsi"/>
        </w:rPr>
        <w:t xml:space="preserve">experiments 3C, 3D, 4B, 5B and 5E </w:t>
      </w:r>
      <w:r>
        <w:rPr>
          <w:rFonts w:asciiTheme="minorHAnsi" w:hAnsiTheme="minorHAnsi"/>
        </w:rPr>
        <w:t>two times in biological replicates each time</w:t>
      </w:r>
    </w:p>
    <w:p w14:paraId="0BFC1E72" w14:textId="490DFF07" w:rsidR="00865644" w:rsidRDefault="00FC50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4A, 4C, 5B and 5E were repeated two times with biological replicates</w:t>
      </w:r>
    </w:p>
    <w:p w14:paraId="32CA62E1" w14:textId="38FD955F" w:rsidR="00BF50CB" w:rsidRDefault="00FC50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</w:t>
      </w:r>
      <w:r w:rsidR="00BB0666">
        <w:rPr>
          <w:rFonts w:asciiTheme="minorHAnsi" w:hAnsiTheme="minorHAnsi"/>
        </w:rPr>
        <w:t>in figure 1-figure supplement 2D and 2E</w:t>
      </w:r>
      <w:r>
        <w:rPr>
          <w:rFonts w:asciiTheme="minorHAnsi" w:hAnsiTheme="minorHAnsi"/>
        </w:rPr>
        <w:t xml:space="preserve"> was done on 4 biological replicates, and S2C on three biological replicates</w:t>
      </w:r>
    </w:p>
    <w:p w14:paraId="194016C0" w14:textId="3EA0B507" w:rsidR="00BF50CB" w:rsidRPr="00125190" w:rsidRDefault="00BF50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of these </w:t>
      </w:r>
      <w:proofErr w:type="spellStart"/>
      <w:r>
        <w:rPr>
          <w:rFonts w:asciiTheme="minorHAnsi" w:hAnsiTheme="minorHAnsi"/>
        </w:rPr>
        <w:t>information</w:t>
      </w:r>
      <w:r w:rsidR="00356CC0">
        <w:rPr>
          <w:rFonts w:asciiTheme="minorHAnsi" w:hAnsiTheme="minorHAnsi"/>
        </w:rPr>
        <w:t>s</w:t>
      </w:r>
      <w:proofErr w:type="spellEnd"/>
      <w:r>
        <w:rPr>
          <w:rFonts w:asciiTheme="minorHAnsi" w:hAnsiTheme="minorHAnsi"/>
        </w:rPr>
        <w:t xml:space="preserve"> are available in their respective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537D0EF" w14:textId="1972F354" w:rsidR="004C55E0" w:rsidRDefault="00267D09" w:rsidP="00267D0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the experiments done in 1</w:t>
      </w:r>
      <w:r w:rsidR="00107020">
        <w:rPr>
          <w:rFonts w:asciiTheme="minorHAnsi" w:hAnsiTheme="minorHAnsi"/>
        </w:rPr>
        <w:t>C</w:t>
      </w:r>
      <w:r>
        <w:rPr>
          <w:rFonts w:asciiTheme="minorHAnsi" w:hAnsiTheme="minorHAnsi"/>
        </w:rPr>
        <w:t>, a</w:t>
      </w:r>
      <w:r w:rsidR="004C55E0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</w:t>
      </w:r>
      <w:r w:rsidR="004C55E0">
        <w:rPr>
          <w:rFonts w:asciiTheme="minorHAnsi" w:hAnsiTheme="minorHAnsi"/>
        </w:rPr>
        <w:t>unpaired</w:t>
      </w:r>
      <w:r>
        <w:rPr>
          <w:rFonts w:asciiTheme="minorHAnsi" w:hAnsiTheme="minorHAnsi"/>
        </w:rPr>
        <w:t xml:space="preserve"> T-test was used with </w:t>
      </w:r>
      <w:r w:rsidR="004C55E0">
        <w:rPr>
          <w:rFonts w:asciiTheme="minorHAnsi" w:hAnsiTheme="minorHAnsi"/>
        </w:rPr>
        <w:t>equal SD (two-tailed)</w:t>
      </w:r>
      <w:r>
        <w:rPr>
          <w:rFonts w:asciiTheme="minorHAnsi" w:hAnsiTheme="minorHAnsi"/>
        </w:rPr>
        <w:t>, using two independent biological replicates</w:t>
      </w:r>
      <w:r w:rsidR="004C55E0">
        <w:rPr>
          <w:rFonts w:asciiTheme="minorHAnsi" w:hAnsiTheme="minorHAnsi"/>
        </w:rPr>
        <w:t xml:space="preserve"> (N=2)</w:t>
      </w:r>
      <w:r>
        <w:rPr>
          <w:rFonts w:asciiTheme="minorHAnsi" w:hAnsiTheme="minorHAnsi"/>
        </w:rPr>
        <w:t>. P-</w:t>
      </w:r>
      <w:r w:rsidR="004C55E0">
        <w:rPr>
          <w:rFonts w:asciiTheme="minorHAnsi" w:hAnsiTheme="minorHAnsi"/>
        </w:rPr>
        <w:t>value was 0.7456 (not significant). 95% confidence interval was -273.4 to 229.9, R squared=0.064.</w:t>
      </w:r>
    </w:p>
    <w:p w14:paraId="614D6089" w14:textId="4D026B4C" w:rsidR="0015519A" w:rsidRPr="00505C51" w:rsidRDefault="004C55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</w:t>
      </w:r>
      <w:r w:rsidR="00E323B9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information </w:t>
      </w:r>
      <w:r w:rsidR="00356CC0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available in legend to figure 1</w:t>
      </w:r>
      <w:r w:rsidR="00107020">
        <w:rPr>
          <w:rFonts w:asciiTheme="minorHAnsi" w:hAnsiTheme="minorHAnsi"/>
        </w:rPr>
        <w:t>C and Figure 1-source data 2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D3704D" w:rsidR="00BC3CCE" w:rsidRPr="007623C5" w:rsidRDefault="007623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623C5">
        <w:rPr>
          <w:rFonts w:asciiTheme="minorHAnsi" w:hAnsiTheme="minorHAnsi"/>
          <w:sz w:val="22"/>
          <w:szCs w:val="22"/>
        </w:rPr>
        <w:t>Not relevant for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75AF5C" w:rsidR="00BC3CCE" w:rsidRDefault="007623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have been provided for:</w:t>
      </w:r>
    </w:p>
    <w:p w14:paraId="44880D5E" w14:textId="2799E25B" w:rsidR="007623C5" w:rsidRDefault="007623C5" w:rsidP="007623C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107020">
        <w:rPr>
          <w:rFonts w:asciiTheme="minorHAnsi" w:hAnsiTheme="minorHAnsi"/>
          <w:sz w:val="22"/>
          <w:szCs w:val="22"/>
        </w:rPr>
        <w:t>1B, 1C, 1D</w:t>
      </w:r>
    </w:p>
    <w:p w14:paraId="312D5761" w14:textId="0E8A0D53" w:rsidR="007623C5" w:rsidRDefault="007623C5" w:rsidP="007623C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2B, 2C, 2E</w:t>
      </w:r>
    </w:p>
    <w:p w14:paraId="612DE3AB" w14:textId="11B18DE2" w:rsidR="00107020" w:rsidRDefault="00107020" w:rsidP="007623C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3-</w:t>
      </w:r>
      <w:r w:rsidR="00F5412A">
        <w:rPr>
          <w:rFonts w:asciiTheme="minorHAnsi" w:hAnsiTheme="minorHAnsi"/>
          <w:sz w:val="22"/>
          <w:szCs w:val="22"/>
        </w:rPr>
        <w:t>figure supplement 1B</w:t>
      </w:r>
    </w:p>
    <w:p w14:paraId="12AF8689" w14:textId="0860D050" w:rsidR="007623C5" w:rsidRDefault="007623C5" w:rsidP="007623C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F5412A">
        <w:rPr>
          <w:rFonts w:asciiTheme="minorHAnsi" w:hAnsiTheme="minorHAnsi"/>
          <w:sz w:val="22"/>
          <w:szCs w:val="22"/>
        </w:rPr>
        <w:t>4C</w:t>
      </w:r>
    </w:p>
    <w:p w14:paraId="12E0372D" w14:textId="488A9C38" w:rsidR="007623C5" w:rsidRDefault="007623C5" w:rsidP="007623C5">
      <w:pPr>
        <w:pStyle w:val="ListParagraph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5C, 5F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91F4E" w14:textId="77777777" w:rsidR="00E051B4" w:rsidRDefault="00E051B4" w:rsidP="004215FE">
      <w:r>
        <w:separator/>
      </w:r>
    </w:p>
  </w:endnote>
  <w:endnote w:type="continuationSeparator" w:id="0">
    <w:p w14:paraId="2B98260C" w14:textId="77777777" w:rsidR="00E051B4" w:rsidRDefault="00E051B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8167F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3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B0FE2" w14:textId="77777777" w:rsidR="00E051B4" w:rsidRDefault="00E051B4" w:rsidP="004215FE">
      <w:r>
        <w:separator/>
      </w:r>
    </w:p>
  </w:footnote>
  <w:footnote w:type="continuationSeparator" w:id="0">
    <w:p w14:paraId="70B71855" w14:textId="77777777" w:rsidR="00E051B4" w:rsidRDefault="00E051B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32E8"/>
    <w:multiLevelType w:val="hybridMultilevel"/>
    <w:tmpl w:val="75106E18"/>
    <w:lvl w:ilvl="0" w:tplc="5C06E8B2">
      <w:numFmt w:val="bullet"/>
      <w:lvlText w:val="-"/>
      <w:lvlJc w:val="left"/>
      <w:pPr>
        <w:ind w:left="720" w:hanging="360"/>
      </w:pPr>
      <w:rPr>
        <w:rFonts w:ascii="Calibri" w:eastAsia="MS Minng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7020"/>
    <w:rsid w:val="00125190"/>
    <w:rsid w:val="00133662"/>
    <w:rsid w:val="00133907"/>
    <w:rsid w:val="00146DE9"/>
    <w:rsid w:val="0015519A"/>
    <w:rsid w:val="001618D5"/>
    <w:rsid w:val="00175192"/>
    <w:rsid w:val="001E1D59"/>
    <w:rsid w:val="001F2FDE"/>
    <w:rsid w:val="00212F30"/>
    <w:rsid w:val="00217B9E"/>
    <w:rsid w:val="00231492"/>
    <w:rsid w:val="002336C6"/>
    <w:rsid w:val="00241081"/>
    <w:rsid w:val="00266462"/>
    <w:rsid w:val="00267D09"/>
    <w:rsid w:val="00281A72"/>
    <w:rsid w:val="002A068D"/>
    <w:rsid w:val="002A0ED1"/>
    <w:rsid w:val="002A7487"/>
    <w:rsid w:val="00307F5D"/>
    <w:rsid w:val="00316BF0"/>
    <w:rsid w:val="003248ED"/>
    <w:rsid w:val="003271EF"/>
    <w:rsid w:val="00356CC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931"/>
    <w:rsid w:val="004A5C32"/>
    <w:rsid w:val="004B41D4"/>
    <w:rsid w:val="004C55E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3D5D"/>
    <w:rsid w:val="006E4A6C"/>
    <w:rsid w:val="006E6B2A"/>
    <w:rsid w:val="00700103"/>
    <w:rsid w:val="007137E1"/>
    <w:rsid w:val="007623C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644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286A"/>
    <w:rsid w:val="00993065"/>
    <w:rsid w:val="009A0661"/>
    <w:rsid w:val="009D0D28"/>
    <w:rsid w:val="009E6ACE"/>
    <w:rsid w:val="009E7B13"/>
    <w:rsid w:val="009F66D8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167F"/>
    <w:rsid w:val="00B94C5D"/>
    <w:rsid w:val="00BA4D1B"/>
    <w:rsid w:val="00BA5BB7"/>
    <w:rsid w:val="00BB00D0"/>
    <w:rsid w:val="00BB0666"/>
    <w:rsid w:val="00BB2A3B"/>
    <w:rsid w:val="00BB55EC"/>
    <w:rsid w:val="00BC3CCE"/>
    <w:rsid w:val="00BF50CB"/>
    <w:rsid w:val="00C1184B"/>
    <w:rsid w:val="00C21D14"/>
    <w:rsid w:val="00C24CF7"/>
    <w:rsid w:val="00C42ECB"/>
    <w:rsid w:val="00C45F42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5D71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3A16"/>
    <w:rsid w:val="00E051B4"/>
    <w:rsid w:val="00E234CA"/>
    <w:rsid w:val="00E323B9"/>
    <w:rsid w:val="00E41364"/>
    <w:rsid w:val="00E56EA2"/>
    <w:rsid w:val="00E61AB4"/>
    <w:rsid w:val="00E70517"/>
    <w:rsid w:val="00E870D1"/>
    <w:rsid w:val="00EB0FEE"/>
    <w:rsid w:val="00ED346E"/>
    <w:rsid w:val="00EF7423"/>
    <w:rsid w:val="00F27DEC"/>
    <w:rsid w:val="00F3344F"/>
    <w:rsid w:val="00F5412A"/>
    <w:rsid w:val="00F60CF4"/>
    <w:rsid w:val="00FC1F40"/>
    <w:rsid w:val="00FC500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86BA4-EB1A-473A-9296-212C10F2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2020-06-02T06:13:00Z</dcterms:created>
  <dcterms:modified xsi:type="dcterms:W3CDTF">2020-06-02T06:13:00Z</dcterms:modified>
</cp:coreProperties>
</file>