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C4912B" w:rsidR="00877644" w:rsidRPr="00125190" w:rsidRDefault="000626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9DFFE0" w:rsidR="00B330BD" w:rsidRPr="00125190" w:rsidRDefault="000626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FBE738" w:rsidR="0015519A" w:rsidRPr="00505C51" w:rsidRDefault="0006267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 the figure legends and Table S2.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C9E0C8" w:rsidR="00BC3CCE" w:rsidRPr="00505C51" w:rsidRDefault="000626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Allocation was not relevant where the independent variable was differing genotypes, or where differing treatments were applied to the same experimental animal. </w:t>
      </w:r>
      <w:r w:rsidR="00E51D82">
        <w:rPr>
          <w:rFonts w:asciiTheme="minorHAnsi" w:hAnsiTheme="minorHAnsi"/>
          <w:sz w:val="22"/>
          <w:szCs w:val="22"/>
        </w:rPr>
        <w:t>The experimenter was not blind to experimental condition or genotype (this is stated in the Methods).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90CD3B" w:rsidR="00BC3CCE" w:rsidRPr="00505C51" w:rsidRDefault="00590C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0C3C">
        <w:rPr>
          <w:rFonts w:asciiTheme="minorHAnsi" w:hAnsiTheme="minorHAnsi"/>
          <w:sz w:val="22"/>
          <w:szCs w:val="22"/>
        </w:rPr>
        <w:t>Source data files have been provided for Figures 1, 2, 2-supplement 1, 3, 4, 7 (Note Fig. 7 includes data from Fig. 5), 7-supplement 1, 8, 8-supplement</w:t>
      </w:r>
      <w:r w:rsidR="00682212">
        <w:rPr>
          <w:rFonts w:asciiTheme="minorHAnsi" w:hAnsiTheme="minorHAnsi"/>
          <w:sz w:val="22"/>
          <w:szCs w:val="22"/>
        </w:rPr>
        <w:t>s</w:t>
      </w:r>
      <w:r w:rsidRPr="00590C3C">
        <w:rPr>
          <w:rFonts w:asciiTheme="minorHAnsi" w:hAnsiTheme="minorHAnsi"/>
          <w:sz w:val="22"/>
          <w:szCs w:val="22"/>
        </w:rPr>
        <w:t xml:space="preserve"> 2</w:t>
      </w:r>
      <w:r w:rsidR="00682212">
        <w:rPr>
          <w:rFonts w:asciiTheme="minorHAnsi" w:hAnsiTheme="minorHAnsi"/>
          <w:sz w:val="22"/>
          <w:szCs w:val="22"/>
        </w:rPr>
        <w:t>&amp;</w:t>
      </w:r>
      <w:bookmarkStart w:id="0" w:name="_GoBack"/>
      <w:bookmarkEnd w:id="0"/>
      <w:r w:rsidR="00682212">
        <w:rPr>
          <w:rFonts w:asciiTheme="minorHAnsi" w:hAnsiTheme="minorHAnsi"/>
          <w:sz w:val="22"/>
          <w:szCs w:val="22"/>
        </w:rPr>
        <w:t>3</w:t>
      </w:r>
      <w:r w:rsidRPr="00590C3C">
        <w:rPr>
          <w:rFonts w:asciiTheme="minorHAnsi" w:hAnsiTheme="minorHAnsi"/>
          <w:sz w:val="22"/>
          <w:szCs w:val="22"/>
        </w:rPr>
        <w:t>. Custom software is available at http://github.com/aclinlab.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062675" w:rsidRDefault="00062675" w:rsidP="004215FE">
      <w:r>
        <w:separator/>
      </w:r>
    </w:p>
  </w:endnote>
  <w:endnote w:type="continuationSeparator" w:id="0">
    <w:p w14:paraId="65BC2F8D" w14:textId="77777777" w:rsidR="00062675" w:rsidRDefault="000626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062675" w:rsidRDefault="0006267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62675" w:rsidRDefault="0006267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62675" w:rsidRDefault="0006267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062675" w:rsidRPr="0009520A" w:rsidRDefault="0006267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8221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62675" w:rsidRPr="00062DBF" w:rsidRDefault="0006267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062675" w:rsidRDefault="00062675" w:rsidP="004215FE">
      <w:r>
        <w:separator/>
      </w:r>
    </w:p>
  </w:footnote>
  <w:footnote w:type="continuationSeparator" w:id="0">
    <w:p w14:paraId="7F6ABFA4" w14:textId="77777777" w:rsidR="00062675" w:rsidRDefault="000626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062675" w:rsidRDefault="0006267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67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C3C"/>
    <w:rsid w:val="005B0A15"/>
    <w:rsid w:val="00605A12"/>
    <w:rsid w:val="00634AC7"/>
    <w:rsid w:val="00657587"/>
    <w:rsid w:val="00661DCC"/>
    <w:rsid w:val="00672545"/>
    <w:rsid w:val="00682212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CF5"/>
    <w:rsid w:val="00DE207A"/>
    <w:rsid w:val="00DE2719"/>
    <w:rsid w:val="00DF1913"/>
    <w:rsid w:val="00E007B4"/>
    <w:rsid w:val="00E234CA"/>
    <w:rsid w:val="00E41364"/>
    <w:rsid w:val="00E51D82"/>
    <w:rsid w:val="00E61AB4"/>
    <w:rsid w:val="00E70517"/>
    <w:rsid w:val="00E870D1"/>
    <w:rsid w:val="00ED346E"/>
    <w:rsid w:val="00EF7423"/>
    <w:rsid w:val="00F27DEC"/>
    <w:rsid w:val="00F3344F"/>
    <w:rsid w:val="00F60CF4"/>
    <w:rsid w:val="00F7047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C5AAF7-8248-BC46-922A-2BA125A0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759</Words>
  <Characters>4332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Andrew Lin</cp:lastModifiedBy>
  <cp:revision>32</cp:revision>
  <dcterms:created xsi:type="dcterms:W3CDTF">2017-06-13T14:43:00Z</dcterms:created>
  <dcterms:modified xsi:type="dcterms:W3CDTF">2020-07-24T17:07:00Z</dcterms:modified>
</cp:coreProperties>
</file>