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27E5" w:rsidRPr="008E4BB0" w:rsidRDefault="00DF27E5" w:rsidP="00DF27E5">
      <w:pPr>
        <w:pStyle w:val="Beschriftung"/>
        <w:keepNext/>
        <w:rPr>
          <w:rFonts w:cs="Arial"/>
          <w:b/>
          <w:bCs w:val="0"/>
          <w:lang w:val="en-US"/>
        </w:rPr>
      </w:pPr>
      <w:r w:rsidRPr="0087347C">
        <w:rPr>
          <w:rFonts w:cs="Arial"/>
          <w:b/>
          <w:bCs w:val="0"/>
          <w:lang w:val="en-US"/>
        </w:rPr>
        <w:t xml:space="preserve">Supplementary File </w:t>
      </w:r>
      <w:r w:rsidRPr="0087347C">
        <w:rPr>
          <w:rFonts w:cs="Arial"/>
          <w:b/>
          <w:bCs w:val="0"/>
        </w:rPr>
        <w:fldChar w:fldCharType="begin"/>
      </w:r>
      <w:r w:rsidRPr="0087347C">
        <w:rPr>
          <w:rFonts w:cs="Arial"/>
          <w:b/>
          <w:bCs w:val="0"/>
          <w:lang w:val="en-US"/>
        </w:rPr>
        <w:instrText xml:space="preserve"> SEQ Supplemental_Table \* ARABIC </w:instrText>
      </w:r>
      <w:r w:rsidRPr="0087347C">
        <w:rPr>
          <w:rFonts w:cs="Arial"/>
          <w:b/>
          <w:bCs w:val="0"/>
        </w:rPr>
        <w:fldChar w:fldCharType="separate"/>
      </w:r>
      <w:r w:rsidRPr="0087347C">
        <w:rPr>
          <w:rFonts w:cs="Arial"/>
          <w:b/>
          <w:bCs w:val="0"/>
          <w:noProof/>
          <w:lang w:val="en-US"/>
        </w:rPr>
        <w:t>1</w:t>
      </w:r>
      <w:r w:rsidRPr="0087347C">
        <w:rPr>
          <w:rFonts w:cs="Arial"/>
          <w:b/>
          <w:bCs w:val="0"/>
        </w:rPr>
        <w:fldChar w:fldCharType="end"/>
      </w:r>
      <w:r w:rsidRPr="0087347C">
        <w:rPr>
          <w:rFonts w:cs="Arial"/>
          <w:b/>
          <w:bCs w:val="0"/>
          <w:lang w:val="en-US"/>
        </w:rPr>
        <w:t>:</w:t>
      </w:r>
      <w:r w:rsidRPr="008E4BB0">
        <w:rPr>
          <w:rFonts w:cs="Arial"/>
          <w:lang w:val="en-US"/>
        </w:rPr>
        <w:t xml:space="preserve"> </w:t>
      </w:r>
      <w:r w:rsidRPr="008E4BB0">
        <w:rPr>
          <w:rFonts w:cs="Arial"/>
          <w:bCs w:val="0"/>
          <w:lang w:val="en-US"/>
        </w:rPr>
        <w:t>Top 45 upregulated genes in lesional psoriatic skin compared to non-lesional skin at baseline from 15 patients with psoriasis (P&lt;0.05, fold change &gt;1.5).</w:t>
      </w:r>
    </w:p>
    <w:tbl>
      <w:tblPr>
        <w:tblW w:w="8931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76"/>
        <w:gridCol w:w="4895"/>
        <w:gridCol w:w="1560"/>
      </w:tblGrid>
      <w:tr w:rsidR="00DF27E5" w:rsidRPr="0087347C" w:rsidTr="004B1653">
        <w:trPr>
          <w:trHeight w:val="590"/>
        </w:trPr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DF27E5" w:rsidRPr="00593440" w:rsidRDefault="00DF27E5" w:rsidP="004B1653">
            <w:pPr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  <w:t xml:space="preserve">Probe </w:t>
            </w:r>
            <w:proofErr w:type="spellStart"/>
            <w:r w:rsidRPr="00593440"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  <w:t>set</w:t>
            </w:r>
            <w:proofErr w:type="spellEnd"/>
            <w:r w:rsidRPr="00593440"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  <w:t xml:space="preserve"> ID</w:t>
            </w:r>
          </w:p>
          <w:p w:rsidR="00DF27E5" w:rsidRPr="00593440" w:rsidRDefault="00DF27E5" w:rsidP="004B1653">
            <w:pPr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DF27E5" w:rsidRPr="00593440" w:rsidRDefault="00DF27E5" w:rsidP="004B1653">
            <w:pPr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  <w:t>Gene Symbol</w:t>
            </w:r>
          </w:p>
          <w:p w:rsidR="00DF27E5" w:rsidRPr="00593440" w:rsidRDefault="00DF27E5" w:rsidP="004B1653">
            <w:pPr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DF27E5" w:rsidRPr="00593440" w:rsidRDefault="00DF27E5" w:rsidP="004B1653">
            <w:pPr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  <w:t>Gene title</w:t>
            </w:r>
          </w:p>
          <w:p w:rsidR="00DF27E5" w:rsidRPr="00593440" w:rsidRDefault="00DF27E5" w:rsidP="004B1653">
            <w:pPr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DF27E5" w:rsidRPr="008E4BB0" w:rsidRDefault="00DF27E5" w:rsidP="004B1653">
            <w:pPr>
              <w:rPr>
                <w:rFonts w:ascii="Helvetica" w:hAnsi="Helvetica" w:cs="Helvetica"/>
                <w:bCs/>
                <w:color w:val="000000"/>
                <w:sz w:val="16"/>
                <w:szCs w:val="16"/>
                <w:lang w:val="en-US"/>
              </w:rPr>
            </w:pPr>
            <w:r w:rsidRPr="008E4BB0">
              <w:rPr>
                <w:rFonts w:ascii="Helvetica" w:hAnsi="Helvetica" w:cs="Helvetica"/>
                <w:bCs/>
                <w:color w:val="000000"/>
                <w:sz w:val="16"/>
                <w:szCs w:val="16"/>
                <w:lang w:val="en-US"/>
              </w:rPr>
              <w:t>Lesional skin vs. Non-lesional skin (fold change)</w:t>
            </w:r>
          </w:p>
        </w:tc>
      </w:tr>
      <w:tr w:rsidR="00DF27E5" w:rsidRPr="00593440" w:rsidTr="004B1653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jc w:val="righ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>16693375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>SPRR2F</w:t>
            </w: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8E4BB0" w:rsidRDefault="00DF27E5" w:rsidP="004B1653">
            <w:pPr>
              <w:rPr>
                <w:rFonts w:ascii="Helvetica" w:hAnsi="Helvetica" w:cs="Helvetica"/>
                <w:color w:val="000000"/>
                <w:sz w:val="16"/>
                <w:szCs w:val="16"/>
                <w:lang w:val="en-US"/>
              </w:rPr>
            </w:pPr>
            <w:r w:rsidRPr="008E4BB0">
              <w:rPr>
                <w:rFonts w:ascii="Helvetica" w:hAnsi="Helvetica" w:cs="Helvetica"/>
                <w:color w:val="000000"/>
                <w:sz w:val="16"/>
                <w:szCs w:val="16"/>
                <w:lang w:val="en-US"/>
              </w:rPr>
              <w:t xml:space="preserve">Small proline-rich protein 2F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jc w:val="center"/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  <w:t>144,52</w:t>
            </w:r>
          </w:p>
        </w:tc>
      </w:tr>
      <w:tr w:rsidR="00DF27E5" w:rsidRPr="00593440" w:rsidTr="004B165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jc w:val="righ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>16671144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>S100A7A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8E4BB0" w:rsidRDefault="00DF27E5" w:rsidP="004B1653">
            <w:pPr>
              <w:rPr>
                <w:rFonts w:ascii="Helvetica" w:hAnsi="Helvetica" w:cs="Helvetica"/>
                <w:color w:val="000000"/>
                <w:sz w:val="16"/>
                <w:szCs w:val="16"/>
                <w:lang w:val="en-US"/>
              </w:rPr>
            </w:pPr>
            <w:r w:rsidRPr="008E4BB0">
              <w:rPr>
                <w:rFonts w:ascii="Helvetica" w:hAnsi="Helvetica" w:cs="Helvetica"/>
                <w:color w:val="000000"/>
                <w:sz w:val="16"/>
                <w:szCs w:val="16"/>
                <w:lang w:val="en-US"/>
              </w:rPr>
              <w:t xml:space="preserve">S100 calcium binding protein A7A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jc w:val="center"/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  <w:t>133,99</w:t>
            </w:r>
          </w:p>
        </w:tc>
      </w:tr>
      <w:tr w:rsidR="00DF27E5" w:rsidRPr="00593440" w:rsidTr="004B165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jc w:val="righ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>17074361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>DEFB4B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proofErr w:type="spellStart"/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>Defensin</w:t>
            </w:r>
            <w:proofErr w:type="spellEnd"/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>beta</w:t>
            </w:r>
            <w:proofErr w:type="spellEnd"/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 4B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jc w:val="center"/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  <w:t>113,44</w:t>
            </w:r>
          </w:p>
        </w:tc>
      </w:tr>
      <w:tr w:rsidR="00DF27E5" w:rsidRPr="00593440" w:rsidTr="004B165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jc w:val="righ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>16738803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>TCN1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proofErr w:type="spellStart"/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>Transcobalamin</w:t>
            </w:r>
            <w:proofErr w:type="spellEnd"/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 I (</w:t>
            </w:r>
            <w:proofErr w:type="spellStart"/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>vitamin</w:t>
            </w:r>
            <w:proofErr w:type="spellEnd"/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 B12 </w:t>
            </w:r>
            <w:proofErr w:type="spellStart"/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>binding</w:t>
            </w:r>
            <w:proofErr w:type="spellEnd"/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>protein</w:t>
            </w:r>
            <w:proofErr w:type="spellEnd"/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, R </w:t>
            </w:r>
            <w:proofErr w:type="spellStart"/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>binder</w:t>
            </w:r>
            <w:proofErr w:type="spellEnd"/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>family</w:t>
            </w:r>
            <w:proofErr w:type="spellEnd"/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jc w:val="center"/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  <w:t>83,47</w:t>
            </w:r>
          </w:p>
        </w:tc>
      </w:tr>
      <w:tr w:rsidR="00DF27E5" w:rsidRPr="00593440" w:rsidTr="004B165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jc w:val="righ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>16730157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>HEPHL1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proofErr w:type="spellStart"/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>Hephaestin</w:t>
            </w:r>
            <w:proofErr w:type="spellEnd"/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>-like 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jc w:val="center"/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  <w:t>60,80</w:t>
            </w:r>
          </w:p>
        </w:tc>
      </w:tr>
      <w:tr w:rsidR="00DF27E5" w:rsidRPr="00593440" w:rsidTr="004B165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jc w:val="righ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>16693409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>S100A12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8E4BB0" w:rsidRDefault="00DF27E5" w:rsidP="004B1653">
            <w:pPr>
              <w:rPr>
                <w:rFonts w:ascii="Helvetica" w:hAnsi="Helvetica" w:cs="Helvetica"/>
                <w:color w:val="000000"/>
                <w:sz w:val="16"/>
                <w:szCs w:val="16"/>
                <w:lang w:val="en-US"/>
              </w:rPr>
            </w:pPr>
            <w:r w:rsidRPr="008E4BB0">
              <w:rPr>
                <w:rFonts w:ascii="Helvetica" w:hAnsi="Helvetica" w:cs="Helvetica"/>
                <w:color w:val="000000"/>
                <w:sz w:val="16"/>
                <w:szCs w:val="16"/>
                <w:lang w:val="en-US"/>
              </w:rPr>
              <w:t xml:space="preserve">S100 calcium binding protein A12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jc w:val="center"/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  <w:t>59,88</w:t>
            </w:r>
          </w:p>
        </w:tc>
      </w:tr>
      <w:tr w:rsidR="00DF27E5" w:rsidRPr="00593440" w:rsidTr="004B165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jc w:val="righ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>16693365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>SPRR2C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8E4BB0" w:rsidRDefault="00DF27E5" w:rsidP="004B1653">
            <w:pPr>
              <w:rPr>
                <w:rFonts w:ascii="Helvetica" w:hAnsi="Helvetica" w:cs="Helvetica"/>
                <w:color w:val="000000"/>
                <w:sz w:val="16"/>
                <w:szCs w:val="16"/>
                <w:lang w:val="en-US"/>
              </w:rPr>
            </w:pPr>
            <w:r w:rsidRPr="008E4BB0">
              <w:rPr>
                <w:rFonts w:ascii="Helvetica" w:hAnsi="Helvetica" w:cs="Helvetica"/>
                <w:color w:val="000000"/>
                <w:sz w:val="16"/>
                <w:szCs w:val="16"/>
                <w:lang w:val="en-US"/>
              </w:rPr>
              <w:t xml:space="preserve">Small proline-rich protein 2C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jc w:val="center"/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  <w:t>52,74</w:t>
            </w:r>
          </w:p>
        </w:tc>
      </w:tr>
      <w:tr w:rsidR="00DF27E5" w:rsidRPr="00593440" w:rsidTr="004B165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jc w:val="righ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>16671139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>S100A9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8E4BB0" w:rsidRDefault="00DF27E5" w:rsidP="004B1653">
            <w:pPr>
              <w:rPr>
                <w:rFonts w:ascii="Helvetica" w:hAnsi="Helvetica" w:cs="Helvetica"/>
                <w:color w:val="000000"/>
                <w:sz w:val="16"/>
                <w:szCs w:val="16"/>
                <w:lang w:val="en-US"/>
              </w:rPr>
            </w:pPr>
            <w:r w:rsidRPr="008E4BB0">
              <w:rPr>
                <w:rFonts w:ascii="Helvetica" w:hAnsi="Helvetica" w:cs="Helvetica"/>
                <w:color w:val="000000"/>
                <w:sz w:val="16"/>
                <w:szCs w:val="16"/>
                <w:lang w:val="en-US"/>
              </w:rPr>
              <w:t xml:space="preserve">S100 calcium binding protein A9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jc w:val="center"/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  <w:t>52,11</w:t>
            </w:r>
          </w:p>
        </w:tc>
      </w:tr>
      <w:tr w:rsidR="00DF27E5" w:rsidRPr="00593440" w:rsidTr="004B165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jc w:val="righ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>16976438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>TMPRSS11D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Transmembrane </w:t>
            </w:r>
            <w:proofErr w:type="spellStart"/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>protease</w:t>
            </w:r>
            <w:proofErr w:type="spellEnd"/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>serine</w:t>
            </w:r>
            <w:proofErr w:type="spellEnd"/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 11D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jc w:val="center"/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  <w:t>36,11</w:t>
            </w:r>
          </w:p>
        </w:tc>
      </w:tr>
      <w:tr w:rsidR="00DF27E5" w:rsidRPr="00593440" w:rsidTr="004B165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jc w:val="righ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>16884602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>IL36A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Interleukin 36, </w:t>
            </w:r>
            <w:proofErr w:type="spellStart"/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>alpha</w:t>
            </w:r>
            <w:proofErr w:type="spellEnd"/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jc w:val="center"/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  <w:t>32,83</w:t>
            </w:r>
          </w:p>
        </w:tc>
      </w:tr>
      <w:tr w:rsidR="00DF27E5" w:rsidRPr="00593440" w:rsidTr="004B165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jc w:val="righ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>16967771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>CXCL8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8E4BB0" w:rsidRDefault="00DF27E5" w:rsidP="004B1653">
            <w:pPr>
              <w:rPr>
                <w:rFonts w:ascii="Helvetica" w:hAnsi="Helvetica" w:cs="Helvetica"/>
                <w:color w:val="000000"/>
                <w:sz w:val="16"/>
                <w:szCs w:val="16"/>
                <w:lang w:val="en-US"/>
              </w:rPr>
            </w:pPr>
            <w:r w:rsidRPr="008E4BB0">
              <w:rPr>
                <w:rFonts w:ascii="Helvetica" w:hAnsi="Helvetica" w:cs="Helvetica"/>
                <w:color w:val="000000"/>
                <w:sz w:val="16"/>
                <w:szCs w:val="16"/>
                <w:lang w:val="en-US"/>
              </w:rPr>
              <w:t>Chemokine (C-X-C motif) ligand 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jc w:val="center"/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  <w:t>29,59</w:t>
            </w:r>
          </w:p>
        </w:tc>
      </w:tr>
      <w:tr w:rsidR="00DF27E5" w:rsidRPr="00593440" w:rsidTr="004B165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jc w:val="righ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>16693339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>LCE3A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proofErr w:type="spellStart"/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>Late</w:t>
            </w:r>
            <w:proofErr w:type="spellEnd"/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>cornified</w:t>
            </w:r>
            <w:proofErr w:type="spellEnd"/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>envelope</w:t>
            </w:r>
            <w:proofErr w:type="spellEnd"/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 3A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jc w:val="center"/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  <w:t>28,89</w:t>
            </w:r>
          </w:p>
        </w:tc>
      </w:tr>
      <w:tr w:rsidR="00DF27E5" w:rsidRPr="00593440" w:rsidTr="004B165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jc w:val="righ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>16693331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>LCE3E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proofErr w:type="spellStart"/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>Late</w:t>
            </w:r>
            <w:proofErr w:type="spellEnd"/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>cornified</w:t>
            </w:r>
            <w:proofErr w:type="spellEnd"/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>envelope</w:t>
            </w:r>
            <w:proofErr w:type="spellEnd"/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 3E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jc w:val="center"/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  <w:t>23,31</w:t>
            </w:r>
          </w:p>
        </w:tc>
      </w:tr>
      <w:tr w:rsidR="00DF27E5" w:rsidRPr="00593440" w:rsidTr="004B165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jc w:val="righ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>16813112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>RHCG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Rh </w:t>
            </w:r>
            <w:proofErr w:type="spellStart"/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>family</w:t>
            </w:r>
            <w:proofErr w:type="spellEnd"/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, C </w:t>
            </w:r>
            <w:proofErr w:type="spellStart"/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>glycoprotein</w:t>
            </w:r>
            <w:proofErr w:type="spellEnd"/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jc w:val="center"/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  <w:t>22,97</w:t>
            </w:r>
          </w:p>
        </w:tc>
      </w:tr>
      <w:tr w:rsidR="00DF27E5" w:rsidRPr="00593440" w:rsidTr="004B165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jc w:val="righ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>16773260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>ATP12A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8E4BB0" w:rsidRDefault="00DF27E5" w:rsidP="004B1653">
            <w:pPr>
              <w:rPr>
                <w:rFonts w:ascii="Helvetica" w:hAnsi="Helvetica" w:cs="Helvetica"/>
                <w:color w:val="000000"/>
                <w:sz w:val="16"/>
                <w:szCs w:val="16"/>
                <w:lang w:val="en-US"/>
              </w:rPr>
            </w:pPr>
            <w:r w:rsidRPr="008E4BB0">
              <w:rPr>
                <w:rFonts w:ascii="Helvetica" w:hAnsi="Helvetica" w:cs="Helvetica"/>
                <w:color w:val="000000"/>
                <w:sz w:val="16"/>
                <w:szCs w:val="16"/>
                <w:lang w:val="en-US"/>
              </w:rPr>
              <w:t xml:space="preserve">ATPase, H+/K+ transporting, </w:t>
            </w:r>
            <w:proofErr w:type="spellStart"/>
            <w:r w:rsidRPr="008E4BB0">
              <w:rPr>
                <w:rFonts w:ascii="Helvetica" w:hAnsi="Helvetica" w:cs="Helvetica"/>
                <w:color w:val="000000"/>
                <w:sz w:val="16"/>
                <w:szCs w:val="16"/>
                <w:lang w:val="en-US"/>
              </w:rPr>
              <w:t>nongastric</w:t>
            </w:r>
            <w:proofErr w:type="spellEnd"/>
            <w:r w:rsidRPr="008E4BB0">
              <w:rPr>
                <w:rFonts w:ascii="Helvetica" w:hAnsi="Helvetica" w:cs="Helvetica"/>
                <w:color w:val="000000"/>
                <w:sz w:val="16"/>
                <w:szCs w:val="16"/>
                <w:lang w:val="en-US"/>
              </w:rPr>
              <w:t xml:space="preserve">, alpha polypeptide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jc w:val="center"/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  <w:t>20,70</w:t>
            </w:r>
          </w:p>
        </w:tc>
      </w:tr>
      <w:tr w:rsidR="00DF27E5" w:rsidRPr="00593440" w:rsidTr="004B165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jc w:val="righ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>16693414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>S100A8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8E4BB0" w:rsidRDefault="00DF27E5" w:rsidP="004B1653">
            <w:pPr>
              <w:rPr>
                <w:rFonts w:ascii="Helvetica" w:hAnsi="Helvetica" w:cs="Helvetica"/>
                <w:color w:val="000000"/>
                <w:sz w:val="16"/>
                <w:szCs w:val="16"/>
                <w:lang w:val="en-US"/>
              </w:rPr>
            </w:pPr>
            <w:r w:rsidRPr="008E4BB0">
              <w:rPr>
                <w:rFonts w:ascii="Helvetica" w:hAnsi="Helvetica" w:cs="Helvetica"/>
                <w:color w:val="000000"/>
                <w:sz w:val="16"/>
                <w:szCs w:val="16"/>
                <w:lang w:val="en-US"/>
              </w:rPr>
              <w:t xml:space="preserve">S100 calcium binding protein A8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jc w:val="center"/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  <w:t>20,61</w:t>
            </w:r>
          </w:p>
        </w:tc>
      </w:tr>
      <w:tr w:rsidR="00DF27E5" w:rsidRPr="00593440" w:rsidTr="004B165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jc w:val="righ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>17051827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>AKR1B10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8E4BB0" w:rsidRDefault="00DF27E5" w:rsidP="004B1653">
            <w:pPr>
              <w:rPr>
                <w:rFonts w:ascii="Helvetica" w:hAnsi="Helvetica" w:cs="Helvetica"/>
                <w:color w:val="000000"/>
                <w:sz w:val="16"/>
                <w:szCs w:val="16"/>
                <w:lang w:val="en-US"/>
              </w:rPr>
            </w:pPr>
            <w:r w:rsidRPr="008E4BB0">
              <w:rPr>
                <w:rFonts w:ascii="Helvetica" w:hAnsi="Helvetica" w:cs="Helvetica"/>
                <w:color w:val="000000"/>
                <w:sz w:val="16"/>
                <w:szCs w:val="16"/>
                <w:lang w:val="en-US"/>
              </w:rPr>
              <w:t>Aldo-keto reductase family 1, member B10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jc w:val="center"/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  <w:t>16,23</w:t>
            </w:r>
          </w:p>
        </w:tc>
      </w:tr>
      <w:tr w:rsidR="00DF27E5" w:rsidRPr="00593440" w:rsidTr="004B165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jc w:val="righ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>16807797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>PLA2G4D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proofErr w:type="spellStart"/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>Phospholipase</w:t>
            </w:r>
            <w:proofErr w:type="spellEnd"/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 A2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jc w:val="center"/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  <w:t>16,15</w:t>
            </w:r>
          </w:p>
        </w:tc>
      </w:tr>
      <w:tr w:rsidR="00DF27E5" w:rsidRPr="00593440" w:rsidTr="004B165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jc w:val="righ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>17089525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>LCN2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proofErr w:type="spellStart"/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>Lipocalin</w:t>
            </w:r>
            <w:proofErr w:type="spellEnd"/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 2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jc w:val="center"/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  <w:t>15,90</w:t>
            </w:r>
          </w:p>
        </w:tc>
      </w:tr>
      <w:tr w:rsidR="00DF27E5" w:rsidRPr="00593440" w:rsidTr="004B165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jc w:val="righ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>16967831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>EPGN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proofErr w:type="spellStart"/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>Epithelial</w:t>
            </w:r>
            <w:proofErr w:type="spellEnd"/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>mitogen</w:t>
            </w:r>
            <w:proofErr w:type="spellEnd"/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jc w:val="center"/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  <w:t>15,74</w:t>
            </w:r>
          </w:p>
        </w:tc>
      </w:tr>
      <w:tr w:rsidR="00DF27E5" w:rsidRPr="00593440" w:rsidTr="004B165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jc w:val="righ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>16979444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>TNIP3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TNFAIP3 </w:t>
            </w:r>
            <w:proofErr w:type="spellStart"/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>interacting</w:t>
            </w:r>
            <w:proofErr w:type="spellEnd"/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>protein</w:t>
            </w:r>
            <w:proofErr w:type="spellEnd"/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jc w:val="center"/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  <w:t>15,69</w:t>
            </w:r>
          </w:p>
        </w:tc>
      </w:tr>
      <w:tr w:rsidR="00DF27E5" w:rsidRPr="00593440" w:rsidTr="004B165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jc w:val="righ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>16861914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>PAPL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8E4BB0" w:rsidRDefault="00DF27E5" w:rsidP="004B1653">
            <w:pPr>
              <w:rPr>
                <w:rFonts w:ascii="Helvetica" w:hAnsi="Helvetica" w:cs="Helvetica"/>
                <w:color w:val="000000"/>
                <w:sz w:val="16"/>
                <w:szCs w:val="16"/>
                <w:lang w:val="en-US"/>
              </w:rPr>
            </w:pPr>
            <w:r w:rsidRPr="008E4BB0">
              <w:rPr>
                <w:rFonts w:ascii="Helvetica" w:hAnsi="Helvetica" w:cs="Helvetica"/>
                <w:color w:val="000000"/>
                <w:sz w:val="16"/>
                <w:szCs w:val="16"/>
                <w:lang w:val="en-US"/>
              </w:rPr>
              <w:t xml:space="preserve">Iron/zinc purple acid phosphatase-like protein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jc w:val="center"/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  <w:t>15,67</w:t>
            </w:r>
          </w:p>
        </w:tc>
      </w:tr>
      <w:tr w:rsidR="00DF27E5" w:rsidRPr="00593440" w:rsidTr="004B165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jc w:val="righ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>16886174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>KYNU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proofErr w:type="spellStart"/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>Kynureninase</w:t>
            </w:r>
            <w:proofErr w:type="spellEnd"/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jc w:val="center"/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  <w:t>15,26</w:t>
            </w:r>
          </w:p>
        </w:tc>
      </w:tr>
      <w:tr w:rsidR="00DF27E5" w:rsidRPr="00593440" w:rsidTr="004B165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jc w:val="righ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>16777185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>GJB2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Gap </w:t>
            </w:r>
            <w:proofErr w:type="spellStart"/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>junction</w:t>
            </w:r>
            <w:proofErr w:type="spellEnd"/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>protein</w:t>
            </w:r>
            <w:proofErr w:type="spellEnd"/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>beta</w:t>
            </w:r>
            <w:proofErr w:type="spellEnd"/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 2, 26kDa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jc w:val="center"/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  <w:t>15,00</w:t>
            </w:r>
          </w:p>
        </w:tc>
      </w:tr>
      <w:tr w:rsidR="00DF27E5" w:rsidRPr="00593440" w:rsidTr="004B165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jc w:val="righ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>17085829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>GDA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proofErr w:type="spellStart"/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>Guanine</w:t>
            </w:r>
            <w:proofErr w:type="spellEnd"/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>deaminase</w:t>
            </w:r>
            <w:proofErr w:type="spellEnd"/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jc w:val="center"/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  <w:t>14,82</w:t>
            </w:r>
          </w:p>
        </w:tc>
      </w:tr>
      <w:tr w:rsidR="00DF27E5" w:rsidRPr="00593440" w:rsidTr="004B165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jc w:val="righ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>17065453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>DEFB103A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proofErr w:type="spellStart"/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>Defensin</w:t>
            </w:r>
            <w:proofErr w:type="spellEnd"/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>beta</w:t>
            </w:r>
            <w:proofErr w:type="spellEnd"/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 103A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jc w:val="center"/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  <w:t>14,62</w:t>
            </w:r>
          </w:p>
        </w:tc>
      </w:tr>
      <w:tr w:rsidR="00DF27E5" w:rsidRPr="00593440" w:rsidTr="004B165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jc w:val="righ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>16844817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>KRT16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Keratin 16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jc w:val="center"/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  <w:t>13,41</w:t>
            </w:r>
          </w:p>
        </w:tc>
      </w:tr>
      <w:tr w:rsidR="00DF27E5" w:rsidRPr="00593440" w:rsidTr="004B165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jc w:val="righ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>17106398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>SLC6A14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8E4BB0" w:rsidRDefault="00DF27E5" w:rsidP="004B1653">
            <w:pPr>
              <w:rPr>
                <w:rFonts w:ascii="Helvetica" w:hAnsi="Helvetica" w:cs="Helvetica"/>
                <w:color w:val="000000"/>
                <w:sz w:val="16"/>
                <w:szCs w:val="16"/>
                <w:lang w:val="en-US"/>
              </w:rPr>
            </w:pPr>
            <w:r w:rsidRPr="008E4BB0">
              <w:rPr>
                <w:rFonts w:ascii="Helvetica" w:hAnsi="Helvetica" w:cs="Helvetica"/>
                <w:color w:val="000000"/>
                <w:sz w:val="16"/>
                <w:szCs w:val="16"/>
                <w:lang w:val="en-US"/>
              </w:rPr>
              <w:t xml:space="preserve">Solute carrier family 6 (amino acid transporter), member 14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jc w:val="center"/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  <w:t>13,15</w:t>
            </w:r>
          </w:p>
        </w:tc>
      </w:tr>
      <w:tr w:rsidR="00DF27E5" w:rsidRPr="00593440" w:rsidTr="004B165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jc w:val="righ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>16977052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>CXCL10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8E4BB0" w:rsidRDefault="00DF27E5" w:rsidP="004B1653">
            <w:pPr>
              <w:rPr>
                <w:rFonts w:ascii="Helvetica" w:hAnsi="Helvetica" w:cs="Helvetica"/>
                <w:color w:val="000000"/>
                <w:sz w:val="16"/>
                <w:szCs w:val="16"/>
                <w:lang w:val="en-US"/>
              </w:rPr>
            </w:pPr>
            <w:r w:rsidRPr="008E4BB0">
              <w:rPr>
                <w:rFonts w:ascii="Helvetica" w:hAnsi="Helvetica" w:cs="Helvetica"/>
                <w:color w:val="000000"/>
                <w:sz w:val="16"/>
                <w:szCs w:val="16"/>
                <w:lang w:val="en-US"/>
              </w:rPr>
              <w:t xml:space="preserve">Chemokine (C-X-C motif) ligand 10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jc w:val="center"/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  <w:t>11,82</w:t>
            </w:r>
          </w:p>
        </w:tc>
      </w:tr>
      <w:tr w:rsidR="00DF27E5" w:rsidRPr="00593440" w:rsidTr="004B165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jc w:val="righ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>17083357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>CD274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CD274 </w:t>
            </w:r>
            <w:proofErr w:type="spellStart"/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>molecule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jc w:val="center"/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  <w:t>10,67</w:t>
            </w:r>
          </w:p>
        </w:tc>
      </w:tr>
      <w:tr w:rsidR="00DF27E5" w:rsidRPr="00593440" w:rsidTr="004B165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jc w:val="righ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>17023716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>VNN3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proofErr w:type="spellStart"/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>Vanin</w:t>
            </w:r>
            <w:proofErr w:type="spellEnd"/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 3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jc w:val="center"/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  <w:t>9,51</w:t>
            </w:r>
          </w:p>
        </w:tc>
      </w:tr>
      <w:tr w:rsidR="00DF27E5" w:rsidRPr="00593440" w:rsidTr="004B165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jc w:val="righ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>16777190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>GJB6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Gap </w:t>
            </w:r>
            <w:proofErr w:type="spellStart"/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>junction</w:t>
            </w:r>
            <w:proofErr w:type="spellEnd"/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>protein</w:t>
            </w:r>
            <w:proofErr w:type="spellEnd"/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>beta</w:t>
            </w:r>
            <w:proofErr w:type="spellEnd"/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 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jc w:val="center"/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  <w:t>8,77</w:t>
            </w:r>
          </w:p>
        </w:tc>
      </w:tr>
      <w:tr w:rsidR="00DF27E5" w:rsidRPr="00593440" w:rsidTr="004B165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jc w:val="righ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>17066961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>ADAMDEC1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ADAM-like, </w:t>
            </w:r>
            <w:proofErr w:type="spellStart"/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>decysin</w:t>
            </w:r>
            <w:proofErr w:type="spellEnd"/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jc w:val="center"/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  <w:t>8,04</w:t>
            </w:r>
          </w:p>
        </w:tc>
      </w:tr>
      <w:tr w:rsidR="00DF27E5" w:rsidRPr="00593440" w:rsidTr="004B165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jc w:val="righ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>16901986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>IL1B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Interleukin 1, </w:t>
            </w:r>
            <w:proofErr w:type="spellStart"/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>beta</w:t>
            </w:r>
            <w:proofErr w:type="spellEnd"/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jc w:val="center"/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  <w:t>7,64</w:t>
            </w:r>
          </w:p>
        </w:tc>
      </w:tr>
      <w:tr w:rsidR="00DF27E5" w:rsidRPr="00593440" w:rsidTr="004B165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jc w:val="righ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>16668622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>CHI3L2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proofErr w:type="spellStart"/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>Chitinase</w:t>
            </w:r>
            <w:proofErr w:type="spellEnd"/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 3-like 2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jc w:val="center"/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  <w:t>7,64</w:t>
            </w:r>
          </w:p>
        </w:tc>
      </w:tr>
      <w:tr w:rsidR="00DF27E5" w:rsidRPr="00593440" w:rsidTr="004B165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jc w:val="righ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>16799739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>CHAC1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proofErr w:type="spellStart"/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>Cation</w:t>
            </w:r>
            <w:proofErr w:type="spellEnd"/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>transport</w:t>
            </w:r>
            <w:proofErr w:type="spellEnd"/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>regulator</w:t>
            </w:r>
            <w:proofErr w:type="spellEnd"/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 homolog 1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jc w:val="center"/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  <w:t>6,78</w:t>
            </w:r>
          </w:p>
        </w:tc>
      </w:tr>
      <w:tr w:rsidR="00DF27E5" w:rsidRPr="00593440" w:rsidTr="004B165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jc w:val="righ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>16896196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>XDH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proofErr w:type="spellStart"/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>Xanthine</w:t>
            </w:r>
            <w:proofErr w:type="spellEnd"/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>dehydrogenase</w:t>
            </w:r>
            <w:proofErr w:type="spellEnd"/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jc w:val="center"/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  <w:t>6,73</w:t>
            </w:r>
          </w:p>
        </w:tc>
      </w:tr>
      <w:tr w:rsidR="00DF27E5" w:rsidRPr="00593440" w:rsidTr="004B165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jc w:val="righ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>16666943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>GBP6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8E4BB0" w:rsidRDefault="00DF27E5" w:rsidP="004B1653">
            <w:pPr>
              <w:rPr>
                <w:rFonts w:ascii="Helvetica" w:hAnsi="Helvetica" w:cs="Helvetica"/>
                <w:color w:val="000000"/>
                <w:sz w:val="16"/>
                <w:szCs w:val="16"/>
                <w:lang w:val="en-US"/>
              </w:rPr>
            </w:pPr>
            <w:r w:rsidRPr="008E4BB0">
              <w:rPr>
                <w:rFonts w:ascii="Helvetica" w:hAnsi="Helvetica" w:cs="Helvetica"/>
                <w:color w:val="000000"/>
                <w:sz w:val="16"/>
                <w:szCs w:val="16"/>
                <w:lang w:val="en-US"/>
              </w:rPr>
              <w:t xml:space="preserve">Guanylate binding protein family, member 6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jc w:val="center"/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  <w:t>6,58</w:t>
            </w:r>
          </w:p>
        </w:tc>
      </w:tr>
      <w:tr w:rsidR="00DF27E5" w:rsidRPr="00593440" w:rsidTr="004B165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jc w:val="righ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>16731773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>TMPRSS4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Transmembrane </w:t>
            </w:r>
            <w:proofErr w:type="spellStart"/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>protease</w:t>
            </w:r>
            <w:proofErr w:type="spellEnd"/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>serine</w:t>
            </w:r>
            <w:proofErr w:type="spellEnd"/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 4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jc w:val="center"/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  <w:t>6,56</w:t>
            </w:r>
          </w:p>
        </w:tc>
      </w:tr>
      <w:tr w:rsidR="00DF27E5" w:rsidRPr="00593440" w:rsidTr="004B165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jc w:val="righ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>16863419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>IGFL1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IGF-like </w:t>
            </w:r>
            <w:proofErr w:type="spellStart"/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>family</w:t>
            </w:r>
            <w:proofErr w:type="spellEnd"/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>member</w:t>
            </w:r>
            <w:proofErr w:type="spellEnd"/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 1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jc w:val="center"/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  <w:t>6,49</w:t>
            </w:r>
          </w:p>
        </w:tc>
      </w:tr>
      <w:tr w:rsidR="00DF27E5" w:rsidRPr="00593440" w:rsidTr="004B165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jc w:val="righ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>16693357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>SPRR2A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8E4BB0" w:rsidRDefault="00DF27E5" w:rsidP="004B1653">
            <w:pPr>
              <w:rPr>
                <w:rFonts w:ascii="Helvetica" w:hAnsi="Helvetica" w:cs="Helvetica"/>
                <w:color w:val="000000"/>
                <w:sz w:val="16"/>
                <w:szCs w:val="16"/>
                <w:lang w:val="en-US"/>
              </w:rPr>
            </w:pPr>
            <w:r w:rsidRPr="008E4BB0">
              <w:rPr>
                <w:rFonts w:ascii="Helvetica" w:hAnsi="Helvetica" w:cs="Helvetica"/>
                <w:color w:val="000000"/>
                <w:sz w:val="16"/>
                <w:szCs w:val="16"/>
                <w:lang w:val="en-US"/>
              </w:rPr>
              <w:t xml:space="preserve">Small proline-rich protein 2A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jc w:val="center"/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  <w:t>6,28</w:t>
            </w:r>
          </w:p>
        </w:tc>
      </w:tr>
      <w:tr w:rsidR="00DF27E5" w:rsidRPr="00593440" w:rsidTr="004B165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jc w:val="righ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>17065458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>DEFB4A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proofErr w:type="spellStart"/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>Defensin</w:t>
            </w:r>
            <w:proofErr w:type="spellEnd"/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>beta</w:t>
            </w:r>
            <w:proofErr w:type="spellEnd"/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 4A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jc w:val="center"/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  <w:t>6,10</w:t>
            </w:r>
          </w:p>
        </w:tc>
      </w:tr>
      <w:tr w:rsidR="00DF27E5" w:rsidRPr="00593440" w:rsidTr="004B165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jc w:val="righ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>16675301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>RGS1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8E4BB0" w:rsidRDefault="00DF27E5" w:rsidP="004B1653">
            <w:pPr>
              <w:rPr>
                <w:rFonts w:ascii="Helvetica" w:hAnsi="Helvetica" w:cs="Helvetica"/>
                <w:color w:val="000000"/>
                <w:sz w:val="16"/>
                <w:szCs w:val="16"/>
                <w:lang w:val="en-US"/>
              </w:rPr>
            </w:pPr>
            <w:r w:rsidRPr="008E4BB0">
              <w:rPr>
                <w:rFonts w:ascii="Helvetica" w:hAnsi="Helvetica" w:cs="Helvetica"/>
                <w:color w:val="000000"/>
                <w:sz w:val="16"/>
                <w:szCs w:val="16"/>
                <w:lang w:val="en-US"/>
              </w:rPr>
              <w:t xml:space="preserve">Regulator of G-protein signaling 1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jc w:val="center"/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  <w:t>5,57</w:t>
            </w:r>
          </w:p>
        </w:tc>
      </w:tr>
      <w:tr w:rsidR="00DF27E5" w:rsidRPr="00593440" w:rsidTr="004B1653">
        <w:trPr>
          <w:trHeight w:val="300"/>
        </w:trPr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jc w:val="righ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lastRenderedPageBreak/>
              <w:t>17059771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>SAMD9</w:t>
            </w:r>
          </w:p>
        </w:tc>
        <w:tc>
          <w:tcPr>
            <w:tcW w:w="4895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8E4BB0" w:rsidRDefault="00DF27E5" w:rsidP="004B1653">
            <w:pPr>
              <w:rPr>
                <w:rFonts w:ascii="Helvetica" w:hAnsi="Helvetica" w:cs="Helvetica"/>
                <w:color w:val="000000"/>
                <w:sz w:val="16"/>
                <w:szCs w:val="16"/>
                <w:lang w:val="en-US"/>
              </w:rPr>
            </w:pPr>
            <w:r w:rsidRPr="008E4BB0">
              <w:rPr>
                <w:rFonts w:ascii="Helvetica" w:hAnsi="Helvetica" w:cs="Helvetica"/>
                <w:color w:val="000000"/>
                <w:sz w:val="16"/>
                <w:szCs w:val="16"/>
                <w:lang w:val="en-US"/>
              </w:rPr>
              <w:t xml:space="preserve">Sterile alpha motif domain containing 9 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jc w:val="center"/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  <w:t>5,53</w:t>
            </w:r>
          </w:p>
        </w:tc>
      </w:tr>
      <w:tr w:rsidR="00DF27E5" w:rsidRPr="00593440" w:rsidTr="004B165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jc w:val="righ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>16860418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>CCNE1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proofErr w:type="spellStart"/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>Cyclin</w:t>
            </w:r>
            <w:proofErr w:type="spellEnd"/>
            <w:r w:rsidRPr="00593440"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 E1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27E5" w:rsidRPr="00593440" w:rsidRDefault="00DF27E5" w:rsidP="004B1653">
            <w:pPr>
              <w:jc w:val="center"/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  <w:t>5,41</w:t>
            </w:r>
          </w:p>
        </w:tc>
      </w:tr>
      <w:tr w:rsidR="00DF27E5" w:rsidRPr="00593440" w:rsidTr="004B1653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DF27E5" w:rsidRPr="00593440" w:rsidRDefault="00DF27E5" w:rsidP="004B1653">
            <w:pPr>
              <w:jc w:val="righ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DF27E5" w:rsidRPr="00593440" w:rsidRDefault="00DF27E5" w:rsidP="004B1653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DF27E5" w:rsidRPr="00593440" w:rsidRDefault="00DF27E5" w:rsidP="004B1653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DF27E5" w:rsidRPr="00593440" w:rsidRDefault="00DF27E5" w:rsidP="004B1653">
            <w:pPr>
              <w:jc w:val="center"/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</w:pPr>
          </w:p>
        </w:tc>
      </w:tr>
    </w:tbl>
    <w:p w:rsidR="00DF27E5" w:rsidRPr="00593440" w:rsidRDefault="00DF27E5" w:rsidP="00DF27E5"/>
    <w:p w:rsidR="00DF27E5" w:rsidRDefault="00DF27E5" w:rsidP="00DF27E5">
      <w:pPr>
        <w:pStyle w:val="SMHeading"/>
        <w:rPr>
          <w:rFonts w:ascii="Arial" w:hAnsi="Arial" w:cs="Arial"/>
          <w:sz w:val="20"/>
          <w:szCs w:val="20"/>
        </w:rPr>
      </w:pPr>
    </w:p>
    <w:p w:rsidR="00DF27E5" w:rsidRPr="00840BB2" w:rsidRDefault="00DF27E5" w:rsidP="00DF27E5">
      <w:pPr>
        <w:pStyle w:val="SMHeading"/>
        <w:rPr>
          <w:rFonts w:ascii="Arial" w:hAnsi="Arial" w:cs="Arial"/>
          <w:sz w:val="20"/>
          <w:szCs w:val="20"/>
        </w:rPr>
      </w:pPr>
    </w:p>
    <w:p w:rsidR="00F74672" w:rsidRPr="00DF27E5" w:rsidRDefault="00F74672">
      <w:pPr>
        <w:rPr>
          <w:rFonts w:ascii="Arial" w:hAnsi="Arial" w:cs="Arial"/>
          <w:sz w:val="20"/>
        </w:rPr>
      </w:pPr>
      <w:bookmarkStart w:id="0" w:name="_GoBack"/>
      <w:bookmarkEnd w:id="0"/>
    </w:p>
    <w:sectPr w:rsidR="00F74672" w:rsidRPr="00DF27E5" w:rsidSect="00BD06C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7E5"/>
    <w:rsid w:val="00BD06C1"/>
    <w:rsid w:val="00D93C3A"/>
    <w:rsid w:val="00DF27E5"/>
    <w:rsid w:val="00EE3126"/>
    <w:rsid w:val="00F7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BFB38C"/>
  <w15:chartTrackingRefBased/>
  <w15:docId w15:val="{59A59636-7995-2E4A-8CA3-38897BD2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F27E5"/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F27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DF27E5"/>
    <w:pPr>
      <w:spacing w:after="200"/>
      <w:jc w:val="both"/>
    </w:pPr>
    <w:rPr>
      <w:rFonts w:ascii="Arial" w:eastAsiaTheme="minorEastAsia" w:hAnsi="Arial" w:cstheme="minorBidi"/>
      <w:bCs/>
      <w:sz w:val="18"/>
      <w:szCs w:val="18"/>
    </w:rPr>
  </w:style>
  <w:style w:type="paragraph" w:customStyle="1" w:styleId="SMHeading">
    <w:name w:val="SM Heading"/>
    <w:basedOn w:val="berschrift1"/>
    <w:qFormat/>
    <w:rsid w:val="00DF27E5"/>
    <w:pPr>
      <w:keepLines w:val="0"/>
      <w:spacing w:after="60"/>
    </w:pPr>
    <w:rPr>
      <w:rFonts w:ascii="Times New Roman" w:eastAsia="Times New Roman" w:hAnsi="Times New Roman" w:cs="Times New Roman"/>
      <w:b/>
      <w:bCs/>
      <w:color w:val="auto"/>
      <w:kern w:val="32"/>
      <w:sz w:val="24"/>
      <w:szCs w:val="24"/>
      <w:lang w:val="en-US"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F27E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osbenezedt</dc:creator>
  <cp:keywords/>
  <dc:description/>
  <cp:lastModifiedBy>osbenezedt</cp:lastModifiedBy>
  <cp:revision>1</cp:revision>
  <dcterms:created xsi:type="dcterms:W3CDTF">2020-05-13T08:26:00Z</dcterms:created>
  <dcterms:modified xsi:type="dcterms:W3CDTF">2020-05-13T08:26:00Z</dcterms:modified>
</cp:coreProperties>
</file>