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2B6B8D" w14:textId="77777777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28CA096B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69D817D3" w14:textId="77777777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2216DE35" w14:textId="77777777" w:rsidR="00605A12" w:rsidRDefault="00605A12" w:rsidP="00AF5736">
      <w:pPr>
        <w:rPr>
          <w:rFonts w:asciiTheme="minorHAnsi" w:hAnsiTheme="minorHAnsi"/>
          <w:bCs/>
        </w:rPr>
      </w:pPr>
    </w:p>
    <w:p w14:paraId="625767F3" w14:textId="77777777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4E3BC72B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66549A0E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56A6F855" w14:textId="77777777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E91A846" w14:textId="77777777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4F165A4" w14:textId="77777777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0BD500C0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058A73C3" w14:textId="77777777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</w:t>
      </w:r>
      <w:r w:rsidRPr="00EC3258">
        <w:rPr>
          <w:rFonts w:asciiTheme="minorHAnsi" w:hAnsiTheme="minorHAnsi"/>
          <w:sz w:val="22"/>
          <w:szCs w:val="22"/>
          <w:lang w:val="en-GB"/>
        </w:rPr>
        <w:t xml:space="preserve">submission (e.g., </w:t>
      </w:r>
      <w:r w:rsidR="0015519A" w:rsidRPr="00EC3258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EC3258">
        <w:rPr>
          <w:rFonts w:asciiTheme="minorHAnsi" w:hAnsiTheme="minorHAnsi"/>
          <w:sz w:val="22"/>
          <w:szCs w:val="22"/>
          <w:lang w:val="en-GB"/>
        </w:rPr>
        <w:t>or figure legends), or explain why this information doesn’t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0D3F5B66" w14:textId="25E837DB" w:rsidR="00405119" w:rsidRPr="00125190" w:rsidRDefault="00981B5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 description of the sample size estimations can be found in the Material and methods section under statistics.</w:t>
      </w:r>
    </w:p>
    <w:p w14:paraId="52A20AEE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2D8A331D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29D7B388" w14:textId="0BF4EE2F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530F33A2" w14:textId="77777777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093CB5C8" w14:textId="2A83A001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79166AA8" w14:textId="4B20DE3E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6C06A74A" w14:textId="0578664E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564CB040" w14:textId="675432B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57127684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7A599C09" w14:textId="77777777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E99B31E" w14:textId="4B2A6383" w:rsidR="006752F4" w:rsidRPr="00EC3258" w:rsidRDefault="00D453B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eastAsia="Times New Roman" w:hAnsi="Times New Roman"/>
        </w:rPr>
      </w:pPr>
      <w:r>
        <w:rPr>
          <w:rFonts w:asciiTheme="minorHAnsi" w:hAnsiTheme="minorHAnsi"/>
        </w:rPr>
        <w:t>The number of experimental recordings and replicates can be found in the Figure legends. In general, n</w:t>
      </w:r>
      <w:r w:rsidR="00EC3258">
        <w:rPr>
          <w:rFonts w:asciiTheme="minorHAnsi" w:hAnsiTheme="minorHAnsi"/>
        </w:rPr>
        <w:t xml:space="preserve"> </w:t>
      </w:r>
      <w:r w:rsidR="00EC3258" w:rsidRPr="00EC3258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t>≥</w:t>
      </w:r>
      <w:r w:rsidR="00EC3258">
        <w:rPr>
          <w:rFonts w:ascii="Times New Roman" w:eastAsia="Times New Roman" w:hAnsi="Times New Roman"/>
        </w:rPr>
        <w:t xml:space="preserve"> </w:t>
      </w:r>
      <w:r w:rsidR="00AC2B24">
        <w:rPr>
          <w:rFonts w:asciiTheme="minorHAnsi" w:hAnsiTheme="minorHAnsi"/>
        </w:rPr>
        <w:t>5 cells were recorded for each individual patch clamp experiment. No technical replications were performed. For calcium-fluorimetry recordings a number of N</w:t>
      </w:r>
      <w:r w:rsidR="00F36E4B">
        <w:rPr>
          <w:rFonts w:asciiTheme="minorHAnsi" w:hAnsiTheme="minorHAnsi"/>
        </w:rPr>
        <w:t xml:space="preserve"> </w:t>
      </w:r>
      <w:r w:rsidR="00AC2B24">
        <w:rPr>
          <w:rFonts w:asciiTheme="minorHAnsi" w:hAnsiTheme="minorHAnsi"/>
        </w:rPr>
        <w:t>=</w:t>
      </w:r>
      <w:r w:rsidR="00F36E4B">
        <w:rPr>
          <w:rFonts w:asciiTheme="minorHAnsi" w:hAnsiTheme="minorHAnsi"/>
        </w:rPr>
        <w:t xml:space="preserve"> </w:t>
      </w:r>
      <w:r w:rsidR="00AC2B24">
        <w:rPr>
          <w:rFonts w:asciiTheme="minorHAnsi" w:hAnsiTheme="minorHAnsi"/>
        </w:rPr>
        <w:t>3 technical replicates were performed with n</w:t>
      </w:r>
      <w:r w:rsidR="00F36E4B">
        <w:rPr>
          <w:rFonts w:asciiTheme="minorHAnsi" w:hAnsiTheme="minorHAnsi"/>
        </w:rPr>
        <w:t xml:space="preserve"> </w:t>
      </w:r>
      <w:r w:rsidR="00AC2B24">
        <w:rPr>
          <w:rFonts w:asciiTheme="minorHAnsi" w:hAnsiTheme="minorHAnsi"/>
        </w:rPr>
        <w:t>&gt;</w:t>
      </w:r>
      <w:r w:rsidR="00F36E4B">
        <w:rPr>
          <w:rFonts w:asciiTheme="minorHAnsi" w:hAnsiTheme="minorHAnsi"/>
        </w:rPr>
        <w:t xml:space="preserve"> 100</w:t>
      </w:r>
      <w:r w:rsidR="00AC2B24">
        <w:rPr>
          <w:rFonts w:asciiTheme="minorHAnsi" w:hAnsiTheme="minorHAnsi"/>
        </w:rPr>
        <w:t xml:space="preserve"> individual cells per experiment.</w:t>
      </w:r>
      <w:r w:rsidR="00F36E4B">
        <w:rPr>
          <w:rFonts w:asciiTheme="minorHAnsi" w:hAnsiTheme="minorHAnsi"/>
        </w:rPr>
        <w:t xml:space="preserve"> </w:t>
      </w:r>
      <w:r w:rsidR="00270368">
        <w:rPr>
          <w:rFonts w:asciiTheme="minorHAnsi" w:hAnsiTheme="minorHAnsi"/>
        </w:rPr>
        <w:t>No exclusion of outliers was performed in this study.</w:t>
      </w:r>
    </w:p>
    <w:p w14:paraId="59794EE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1DD3E46F" w14:textId="77777777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64EF2FDE" w14:textId="7777777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470C44AB" w14:textId="06DE69F4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3CB338FA" w14:textId="6870B7CD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429D9507" w14:textId="73B139D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326B0EF3" w14:textId="77777777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50295F36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5E3679C6" w14:textId="77777777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AEA94FE" w14:textId="4F111C6D" w:rsidR="0015519A" w:rsidRPr="00505C51" w:rsidRDefault="0033246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analysis methods are described in t</w:t>
      </w:r>
      <w:r w:rsidR="000348B0">
        <w:rPr>
          <w:rFonts w:asciiTheme="minorHAnsi" w:hAnsiTheme="minorHAnsi"/>
          <w:sz w:val="22"/>
          <w:szCs w:val="22"/>
        </w:rPr>
        <w:t>he Material and methods section</w:t>
      </w:r>
      <w:r>
        <w:rPr>
          <w:rFonts w:asciiTheme="minorHAnsi" w:hAnsiTheme="minorHAnsi"/>
          <w:sz w:val="22"/>
          <w:szCs w:val="22"/>
        </w:rPr>
        <w:t xml:space="preserve"> as well as in the according </w:t>
      </w:r>
      <w:r w:rsidR="00E37DD9">
        <w:rPr>
          <w:rFonts w:asciiTheme="minorHAnsi" w:hAnsiTheme="minorHAnsi"/>
          <w:sz w:val="22"/>
          <w:szCs w:val="22"/>
        </w:rPr>
        <w:t>f</w:t>
      </w:r>
      <w:r>
        <w:rPr>
          <w:rFonts w:asciiTheme="minorHAnsi" w:hAnsiTheme="minorHAnsi"/>
          <w:sz w:val="22"/>
          <w:szCs w:val="22"/>
        </w:rPr>
        <w:t>igure legends</w:t>
      </w:r>
      <w:r w:rsidRPr="00EC3258">
        <w:rPr>
          <w:rFonts w:asciiTheme="minorHAnsi" w:hAnsiTheme="minorHAnsi"/>
          <w:sz w:val="22"/>
          <w:szCs w:val="22"/>
        </w:rPr>
        <w:t>.</w:t>
      </w:r>
      <w:r w:rsidR="00281C0F" w:rsidRPr="00EC3258">
        <w:rPr>
          <w:rFonts w:asciiTheme="minorHAnsi" w:hAnsiTheme="minorHAnsi"/>
          <w:sz w:val="22"/>
          <w:szCs w:val="22"/>
        </w:rPr>
        <w:t xml:space="preserve"> All additional statis</w:t>
      </w:r>
      <w:r w:rsidR="00EC3258" w:rsidRPr="00EC3258">
        <w:rPr>
          <w:rFonts w:asciiTheme="minorHAnsi" w:hAnsiTheme="minorHAnsi"/>
          <w:sz w:val="22"/>
          <w:szCs w:val="22"/>
        </w:rPr>
        <w:t>tical data is provided in the fi</w:t>
      </w:r>
      <w:r w:rsidR="00281C0F" w:rsidRPr="00EC3258">
        <w:rPr>
          <w:rFonts w:asciiTheme="minorHAnsi" w:hAnsiTheme="minorHAnsi"/>
          <w:sz w:val="22"/>
          <w:szCs w:val="22"/>
        </w:rPr>
        <w:t>gure legends of each graph.</w:t>
      </w:r>
    </w:p>
    <w:p w14:paraId="4462BBF9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AD22849" w14:textId="77777777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0B60306B" w14:textId="77777777" w:rsidR="00BC3CCE" w:rsidRDefault="00BC3CCE" w:rsidP="00FF5ED7">
      <w:pPr>
        <w:rPr>
          <w:rFonts w:asciiTheme="minorHAnsi" w:hAnsiTheme="minorHAnsi"/>
          <w:b/>
        </w:rPr>
      </w:pPr>
    </w:p>
    <w:p w14:paraId="042E3FAF" w14:textId="77777777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7D4DC2A2" w14:textId="77777777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2B30CB8C" w14:textId="77777777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09FD75BB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5B9A3F6E" w14:textId="77777777" w:rsidR="008B08F7" w:rsidRDefault="008B08F7" w:rsidP="00B774F1">
      <w:pPr>
        <w:framePr w:w="7817" w:h="1054" w:hSpace="180" w:wrap="around" w:vAnchor="text" w:hAnchor="page" w:x="1904" w:y="56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information doesn’t apply to our manuscript, as we performed no </w:t>
      </w:r>
      <w:r w:rsidR="00815E27">
        <w:rPr>
          <w:rFonts w:asciiTheme="minorHAnsi" w:hAnsiTheme="minorHAnsi"/>
          <w:sz w:val="22"/>
          <w:szCs w:val="22"/>
        </w:rPr>
        <w:t xml:space="preserve">tissue </w:t>
      </w:r>
      <w:r>
        <w:rPr>
          <w:rFonts w:asciiTheme="minorHAnsi" w:hAnsiTheme="minorHAnsi"/>
          <w:sz w:val="22"/>
          <w:szCs w:val="22"/>
        </w:rPr>
        <w:t xml:space="preserve">sample or </w:t>
      </w:r>
      <w:r w:rsidRPr="0012609F">
        <w:rPr>
          <w:rFonts w:asciiTheme="minorHAnsi" w:hAnsiTheme="minorHAnsi"/>
          <w:i/>
          <w:sz w:val="22"/>
          <w:szCs w:val="22"/>
        </w:rPr>
        <w:t>in vivo</w:t>
      </w:r>
      <w:r>
        <w:rPr>
          <w:rFonts w:asciiTheme="minorHAnsi" w:hAnsiTheme="minorHAnsi"/>
          <w:sz w:val="22"/>
          <w:szCs w:val="22"/>
        </w:rPr>
        <w:t xml:space="preserve"> studies.</w:t>
      </w:r>
      <w:r w:rsidR="00815E27">
        <w:rPr>
          <w:rFonts w:asciiTheme="minorHAnsi" w:hAnsiTheme="minorHAnsi"/>
          <w:sz w:val="22"/>
          <w:szCs w:val="22"/>
        </w:rPr>
        <w:t xml:space="preserve"> All experiments were performed in HEK293T cells. </w:t>
      </w:r>
      <w:r>
        <w:rPr>
          <w:rFonts w:asciiTheme="minorHAnsi" w:hAnsiTheme="minorHAnsi"/>
          <w:sz w:val="22"/>
          <w:szCs w:val="22"/>
        </w:rPr>
        <w:t>Experimental g</w:t>
      </w:r>
      <w:r w:rsidR="00B774F1">
        <w:rPr>
          <w:rFonts w:asciiTheme="minorHAnsi" w:hAnsiTheme="minorHAnsi"/>
          <w:sz w:val="22"/>
          <w:szCs w:val="22"/>
        </w:rPr>
        <w:t>roups were defined by transfected plasmids. In total 4 groups were used throughout the manuscript: 1) non-transf</w:t>
      </w:r>
      <w:bookmarkStart w:id="0" w:name="_GoBack"/>
      <w:bookmarkEnd w:id="0"/>
      <w:r w:rsidR="00B774F1">
        <w:rPr>
          <w:rFonts w:asciiTheme="minorHAnsi" w:hAnsiTheme="minorHAnsi"/>
          <w:sz w:val="22"/>
          <w:szCs w:val="22"/>
        </w:rPr>
        <w:t>ected cells, 2) human TRPM3 transfected cells, TRPM3 V990M mutant transfected cells and 4) TRPM3 P1090Q transfected cells.</w:t>
      </w:r>
      <w:r w:rsidR="001509C0">
        <w:rPr>
          <w:rFonts w:asciiTheme="minorHAnsi" w:hAnsiTheme="minorHAnsi"/>
          <w:sz w:val="22"/>
          <w:szCs w:val="22"/>
        </w:rPr>
        <w:t xml:space="preserve"> </w:t>
      </w:r>
    </w:p>
    <w:p w14:paraId="47803727" w14:textId="77777777" w:rsidR="00B774F1" w:rsidRPr="00505C51" w:rsidRDefault="001509C0" w:rsidP="00B774F1">
      <w:pPr>
        <w:framePr w:w="7817" w:h="1054" w:hSpace="180" w:wrap="around" w:vAnchor="text" w:hAnchor="page" w:x="1904" w:y="56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masking was used</w:t>
      </w:r>
      <w:r w:rsidR="008B08F7">
        <w:rPr>
          <w:rFonts w:asciiTheme="minorHAnsi" w:hAnsiTheme="minorHAnsi"/>
          <w:sz w:val="22"/>
          <w:szCs w:val="22"/>
        </w:rPr>
        <w:t xml:space="preserve"> in this study</w:t>
      </w:r>
      <w:r>
        <w:rPr>
          <w:rFonts w:asciiTheme="minorHAnsi" w:hAnsiTheme="minorHAnsi"/>
          <w:sz w:val="22"/>
          <w:szCs w:val="22"/>
        </w:rPr>
        <w:t xml:space="preserve">, as no </w:t>
      </w:r>
      <w:r w:rsidRPr="001509C0">
        <w:rPr>
          <w:rFonts w:asciiTheme="minorHAnsi" w:hAnsiTheme="minorHAnsi"/>
          <w:i/>
          <w:sz w:val="22"/>
          <w:szCs w:val="22"/>
        </w:rPr>
        <w:t>in vivo</w:t>
      </w:r>
      <w:r>
        <w:rPr>
          <w:rFonts w:asciiTheme="minorHAnsi" w:hAnsiTheme="minorHAnsi"/>
          <w:sz w:val="22"/>
          <w:szCs w:val="22"/>
        </w:rPr>
        <w:t xml:space="preserve"> studies were performed.</w:t>
      </w:r>
    </w:p>
    <w:p w14:paraId="1CD0A4FE" w14:textId="77777777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B56653D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C769B26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3D2AA6F2" w14:textId="77777777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285356DA" w14:textId="77777777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2037A0DF" w14:textId="77777777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11233CEB" w14:textId="77777777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FE4B5CD" w14:textId="77777777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541F3650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4C7387C8" w14:textId="77777777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72CF301" w14:textId="77777777" w:rsidR="00BC3CCE" w:rsidRPr="00505C51" w:rsidRDefault="000B6A3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N/A</w:t>
      </w:r>
    </w:p>
    <w:p w14:paraId="62731DB1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5EB1E4" w16cex:dateUtc="2020-05-07T14:12:00Z"/>
  <w16cex:commentExtensible w16cex:durableId="225EB3D0" w16cex:dateUtc="2020-05-07T14:20:00Z"/>
  <w16cex:commentExtensible w16cex:durableId="225ECA8F" w16cex:dateUtc="2020-05-07T15:57:00Z"/>
  <w16cex:commentExtensible w16cex:durableId="225ECAB8" w16cex:dateUtc="2020-05-07T15:5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635770" w14:textId="77777777" w:rsidR="00CC6483" w:rsidRDefault="00CC6483" w:rsidP="004215FE">
      <w:r>
        <w:separator/>
      </w:r>
    </w:p>
  </w:endnote>
  <w:endnote w:type="continuationSeparator" w:id="0">
    <w:p w14:paraId="19484B72" w14:textId="77777777" w:rsidR="00CC6483" w:rsidRDefault="00CC648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B5932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89BFF5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961051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4A7EC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0F2348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1AEACBDF" w14:textId="77777777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r w:rsidRPr="009D5D7F">
      <w:rPr>
        <w:rFonts w:ascii="Arial" w:hAnsi="Arial"/>
        <w:sz w:val="16"/>
        <w:szCs w:val="16"/>
      </w:rPr>
      <w:t xml:space="preserve">eLife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E393B6" w14:textId="77777777" w:rsidR="00CC6483" w:rsidRDefault="00CC6483" w:rsidP="004215FE">
      <w:r>
        <w:separator/>
      </w:r>
    </w:p>
  </w:footnote>
  <w:footnote w:type="continuationSeparator" w:id="0">
    <w:p w14:paraId="7F68C198" w14:textId="77777777" w:rsidR="00CC6483" w:rsidRDefault="00CC648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F9F32" w14:textId="77777777" w:rsidR="00BC3CCE" w:rsidRDefault="00BC3CCE" w:rsidP="004215FE">
    <w:pPr>
      <w:pStyle w:val="Header"/>
      <w:ind w:left="-1134"/>
    </w:pPr>
    <w:r>
      <w:rPr>
        <w:noProof/>
        <w:lang w:val="nl-BE" w:eastAsia="nl-BE"/>
      </w:rPr>
      <w:drawing>
        <wp:inline distT="0" distB="0" distL="0" distR="0" wp14:anchorId="199C9309" wp14:editId="26C184E8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348B0"/>
    <w:rsid w:val="00062DBF"/>
    <w:rsid w:val="00083FE8"/>
    <w:rsid w:val="0009444E"/>
    <w:rsid w:val="0009520A"/>
    <w:rsid w:val="000A32A6"/>
    <w:rsid w:val="000A38BC"/>
    <w:rsid w:val="000B2AEA"/>
    <w:rsid w:val="000B6A3C"/>
    <w:rsid w:val="000C4C4F"/>
    <w:rsid w:val="000C773F"/>
    <w:rsid w:val="000D14EE"/>
    <w:rsid w:val="000D62F9"/>
    <w:rsid w:val="000F2348"/>
    <w:rsid w:val="000F64EE"/>
    <w:rsid w:val="00100F97"/>
    <w:rsid w:val="001019CD"/>
    <w:rsid w:val="00117725"/>
    <w:rsid w:val="00125190"/>
    <w:rsid w:val="0012609F"/>
    <w:rsid w:val="00133662"/>
    <w:rsid w:val="00133907"/>
    <w:rsid w:val="00146DE9"/>
    <w:rsid w:val="001509C0"/>
    <w:rsid w:val="0015519A"/>
    <w:rsid w:val="001618D5"/>
    <w:rsid w:val="00175192"/>
    <w:rsid w:val="001E1D59"/>
    <w:rsid w:val="00212F30"/>
    <w:rsid w:val="00217B9E"/>
    <w:rsid w:val="00227A7A"/>
    <w:rsid w:val="002336C6"/>
    <w:rsid w:val="00241081"/>
    <w:rsid w:val="00266462"/>
    <w:rsid w:val="00270368"/>
    <w:rsid w:val="00281C0F"/>
    <w:rsid w:val="00283E6A"/>
    <w:rsid w:val="002A068D"/>
    <w:rsid w:val="002A0ED1"/>
    <w:rsid w:val="002A7487"/>
    <w:rsid w:val="002D63B7"/>
    <w:rsid w:val="00307F5D"/>
    <w:rsid w:val="003248ED"/>
    <w:rsid w:val="003262D6"/>
    <w:rsid w:val="00326304"/>
    <w:rsid w:val="0033246A"/>
    <w:rsid w:val="00370080"/>
    <w:rsid w:val="003F19A6"/>
    <w:rsid w:val="00402ADD"/>
    <w:rsid w:val="00405119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46B90"/>
    <w:rsid w:val="00550F13"/>
    <w:rsid w:val="005530AE"/>
    <w:rsid w:val="00555F44"/>
    <w:rsid w:val="00566103"/>
    <w:rsid w:val="005A3D7E"/>
    <w:rsid w:val="005B0A15"/>
    <w:rsid w:val="005D65F0"/>
    <w:rsid w:val="00605A12"/>
    <w:rsid w:val="00634AC7"/>
    <w:rsid w:val="00657587"/>
    <w:rsid w:val="00661DCC"/>
    <w:rsid w:val="00672545"/>
    <w:rsid w:val="006752F4"/>
    <w:rsid w:val="00675A71"/>
    <w:rsid w:val="00685CCF"/>
    <w:rsid w:val="006A632B"/>
    <w:rsid w:val="006B6D6A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15E27"/>
    <w:rsid w:val="0082410E"/>
    <w:rsid w:val="008328DD"/>
    <w:rsid w:val="008531D3"/>
    <w:rsid w:val="00860995"/>
    <w:rsid w:val="00865914"/>
    <w:rsid w:val="008669DA"/>
    <w:rsid w:val="0087056D"/>
    <w:rsid w:val="008708DC"/>
    <w:rsid w:val="00876F8F"/>
    <w:rsid w:val="00877644"/>
    <w:rsid w:val="00877729"/>
    <w:rsid w:val="008A22A7"/>
    <w:rsid w:val="008B08F7"/>
    <w:rsid w:val="008C73C0"/>
    <w:rsid w:val="008D252E"/>
    <w:rsid w:val="008D7885"/>
    <w:rsid w:val="00912B0B"/>
    <w:rsid w:val="009205E9"/>
    <w:rsid w:val="0092438C"/>
    <w:rsid w:val="00941D04"/>
    <w:rsid w:val="00963CEF"/>
    <w:rsid w:val="00967064"/>
    <w:rsid w:val="00981B58"/>
    <w:rsid w:val="00993065"/>
    <w:rsid w:val="00996FBC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746AE"/>
    <w:rsid w:val="00A84B3E"/>
    <w:rsid w:val="00AB35C5"/>
    <w:rsid w:val="00AB5612"/>
    <w:rsid w:val="00AC2B24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774F1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483"/>
    <w:rsid w:val="00CC6EF3"/>
    <w:rsid w:val="00CD6AEC"/>
    <w:rsid w:val="00CE26F8"/>
    <w:rsid w:val="00CE6849"/>
    <w:rsid w:val="00CF4BBE"/>
    <w:rsid w:val="00CF6CB5"/>
    <w:rsid w:val="00D10224"/>
    <w:rsid w:val="00D34F2F"/>
    <w:rsid w:val="00D44612"/>
    <w:rsid w:val="00D453BF"/>
    <w:rsid w:val="00D50299"/>
    <w:rsid w:val="00D74320"/>
    <w:rsid w:val="00D779BF"/>
    <w:rsid w:val="00D83D45"/>
    <w:rsid w:val="00D93937"/>
    <w:rsid w:val="00DD3B5A"/>
    <w:rsid w:val="00DE207A"/>
    <w:rsid w:val="00DE2719"/>
    <w:rsid w:val="00DF1913"/>
    <w:rsid w:val="00E007B4"/>
    <w:rsid w:val="00E010EE"/>
    <w:rsid w:val="00E234CA"/>
    <w:rsid w:val="00E37DD9"/>
    <w:rsid w:val="00E41364"/>
    <w:rsid w:val="00E61AB4"/>
    <w:rsid w:val="00E70517"/>
    <w:rsid w:val="00E870D1"/>
    <w:rsid w:val="00E87876"/>
    <w:rsid w:val="00EC3258"/>
    <w:rsid w:val="00ED346E"/>
    <w:rsid w:val="00EF7423"/>
    <w:rsid w:val="00F27DEC"/>
    <w:rsid w:val="00F3344F"/>
    <w:rsid w:val="00F36E4B"/>
    <w:rsid w:val="00F60CF4"/>
    <w:rsid w:val="00FA79CF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81274C5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BEB629-806E-F443-989E-F5EF3CA99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844</Words>
  <Characters>4811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5644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8</cp:revision>
  <dcterms:created xsi:type="dcterms:W3CDTF">2020-05-07T14:30:00Z</dcterms:created>
  <dcterms:modified xsi:type="dcterms:W3CDTF">2020-05-07T18:59:00Z</dcterms:modified>
</cp:coreProperties>
</file>