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F50AB3">
        <w:fldChar w:fldCharType="begin"/>
      </w:r>
      <w:r w:rsidR="00F50AB3">
        <w:instrText xml:space="preserve"> HYPERLINK "https://biosharing.org/" \t "_blank" </w:instrText>
      </w:r>
      <w:r w:rsidR="00F50AB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50AB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8D2982" w14:textId="2FBADBF8" w:rsidR="007E03DD" w:rsidRDefault="007E03D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The description can be found in the </w:t>
      </w:r>
      <w:r w:rsidRPr="00D978A1">
        <w:rPr>
          <w:rFonts w:asciiTheme="minorHAnsi" w:hAnsiTheme="minorHAnsi"/>
          <w:b/>
          <w:sz w:val="22"/>
          <w:szCs w:val="22"/>
          <w:lang w:val="en-GB"/>
        </w:rPr>
        <w:t>Materials and Methods</w:t>
      </w:r>
      <w:r>
        <w:rPr>
          <w:rFonts w:asciiTheme="minorHAnsi" w:hAnsiTheme="minorHAnsi"/>
          <w:sz w:val="22"/>
          <w:szCs w:val="22"/>
          <w:lang w:val="en-GB"/>
        </w:rPr>
        <w:t xml:space="preserve"> section under the "</w:t>
      </w:r>
      <w:r w:rsidR="006C50A4">
        <w:rPr>
          <w:rFonts w:asciiTheme="minorHAnsi" w:hAnsiTheme="minorHAnsi"/>
          <w:b/>
          <w:sz w:val="22"/>
          <w:szCs w:val="22"/>
          <w:lang w:val="en-GB"/>
        </w:rPr>
        <w:t>Cell quantification and s</w:t>
      </w:r>
      <w:r w:rsidRPr="00D978A1">
        <w:rPr>
          <w:rFonts w:asciiTheme="minorHAnsi" w:hAnsiTheme="minorHAnsi"/>
          <w:b/>
          <w:sz w:val="22"/>
          <w:szCs w:val="22"/>
          <w:lang w:val="en-GB"/>
        </w:rPr>
        <w:t>tatistical analysis</w:t>
      </w:r>
      <w:r>
        <w:rPr>
          <w:rFonts w:asciiTheme="minorHAnsi" w:hAnsiTheme="minorHAnsi"/>
          <w:sz w:val="22"/>
          <w:szCs w:val="22"/>
          <w:lang w:val="en-GB"/>
        </w:rPr>
        <w:t>" heading:</w:t>
      </w:r>
    </w:p>
    <w:p w14:paraId="37C5C140" w14:textId="77777777" w:rsidR="007E03DD" w:rsidRDefault="007E03D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283305D7" w14:textId="5FEF3961" w:rsidR="00877644" w:rsidRPr="005B0403" w:rsidRDefault="005B040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>S</w:t>
      </w:r>
      <w:r w:rsidR="00DF297A" w:rsidRPr="005B0403">
        <w:rPr>
          <w:rFonts w:asciiTheme="minorHAnsi" w:hAnsiTheme="minorHAnsi"/>
          <w:sz w:val="22"/>
          <w:szCs w:val="22"/>
        </w:rPr>
        <w:t>ample</w:t>
      </w:r>
      <w:r w:rsidR="007E03DD">
        <w:rPr>
          <w:rFonts w:asciiTheme="minorHAnsi" w:hAnsiTheme="minorHAnsi"/>
          <w:sz w:val="22"/>
          <w:szCs w:val="22"/>
        </w:rPr>
        <w:t>-</w:t>
      </w:r>
      <w:r w:rsidR="00DF297A" w:rsidRPr="005B0403">
        <w:rPr>
          <w:rFonts w:asciiTheme="minorHAnsi" w:hAnsiTheme="minorHAnsi"/>
          <w:sz w:val="22"/>
          <w:szCs w:val="22"/>
        </w:rPr>
        <w:t xml:space="preserve">size criteria was estimated </w:t>
      </w:r>
      <w:r w:rsidR="00DF297A" w:rsidRPr="005B0403">
        <w:rPr>
          <w:rFonts w:asciiTheme="minorHAnsi" w:hAnsiTheme="minorHAnsi"/>
          <w:i/>
          <w:sz w:val="22"/>
          <w:szCs w:val="22"/>
        </w:rPr>
        <w:t>post hoc</w:t>
      </w:r>
      <w:r w:rsidR="00DF297A" w:rsidRPr="005B040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with</w:t>
      </w:r>
      <w:r w:rsidR="00DF297A" w:rsidRPr="005B0403">
        <w:rPr>
          <w:rFonts w:asciiTheme="minorHAnsi" w:hAnsiTheme="minorHAnsi"/>
          <w:sz w:val="22"/>
          <w:szCs w:val="22"/>
        </w:rPr>
        <w:t xml:space="preserve"> G*Power 3.1 (</w:t>
      </w:r>
      <w:proofErr w:type="spellStart"/>
      <w:r w:rsidR="00DF297A" w:rsidRPr="005B0403">
        <w:rPr>
          <w:rFonts w:asciiTheme="minorHAnsi" w:hAnsiTheme="minorHAnsi"/>
          <w:sz w:val="22"/>
          <w:szCs w:val="22"/>
        </w:rPr>
        <w:t>Faul</w:t>
      </w:r>
      <w:proofErr w:type="spellEnd"/>
      <w:r w:rsidR="00DF297A" w:rsidRPr="005B0403">
        <w:rPr>
          <w:rFonts w:asciiTheme="minorHAnsi" w:hAnsiTheme="minorHAnsi"/>
          <w:sz w:val="22"/>
          <w:szCs w:val="22"/>
        </w:rPr>
        <w:t xml:space="preserve"> et al., 2009). All significantly different datasets </w:t>
      </w:r>
      <w:r>
        <w:rPr>
          <w:rFonts w:asciiTheme="minorHAnsi" w:hAnsiTheme="minorHAnsi"/>
          <w:sz w:val="22"/>
          <w:szCs w:val="22"/>
        </w:rPr>
        <w:t>exceeded</w:t>
      </w:r>
      <w:r w:rsidR="00DF297A" w:rsidRPr="005B0403">
        <w:rPr>
          <w:rFonts w:asciiTheme="minorHAnsi" w:hAnsiTheme="minorHAnsi"/>
          <w:sz w:val="22"/>
          <w:szCs w:val="22"/>
        </w:rPr>
        <w:t xml:space="preserve"> 0.99</w:t>
      </w:r>
      <w:r w:rsidR="0061384E">
        <w:rPr>
          <w:rFonts w:asciiTheme="minorHAnsi" w:hAnsiTheme="minorHAnsi"/>
          <w:sz w:val="22"/>
          <w:szCs w:val="22"/>
        </w:rPr>
        <w:t xml:space="preserve"> Power</w:t>
      </w:r>
      <w:r w:rsidR="00DF297A" w:rsidRPr="005B040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="00DF297A" w:rsidRPr="005B0403">
        <w:rPr>
          <w:rFonts w:asciiTheme="minorHAnsi" w:hAnsiTheme="minorHAnsi"/>
          <w:sz w:val="22"/>
          <w:szCs w:val="22"/>
        </w:rPr>
        <w:t xml:space="preserve">1-beta) </w:t>
      </w:r>
      <w:r>
        <w:rPr>
          <w:rFonts w:asciiTheme="minorHAnsi" w:hAnsiTheme="minorHAnsi"/>
          <w:sz w:val="22"/>
          <w:szCs w:val="22"/>
        </w:rPr>
        <w:t>with respective</w:t>
      </w:r>
      <w:r w:rsidR="00DF297A" w:rsidRPr="005B0403">
        <w:rPr>
          <w:rFonts w:asciiTheme="minorHAnsi" w:hAnsiTheme="minorHAnsi"/>
          <w:sz w:val="22"/>
          <w:szCs w:val="22"/>
        </w:rPr>
        <w:t xml:space="preserve"> sample sizes, means and standard deviations.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6F5B592" w:rsidR="00B330BD" w:rsidRPr="005B0403" w:rsidRDefault="00DF297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B0403">
        <w:rPr>
          <w:rFonts w:asciiTheme="minorHAnsi" w:hAnsiTheme="minorHAnsi"/>
          <w:sz w:val="22"/>
          <w:szCs w:val="22"/>
        </w:rPr>
        <w:t>All replicates used for statistical analyses in the manuscript are shown in</w:t>
      </w:r>
      <w:r w:rsidR="0052154D">
        <w:rPr>
          <w:rFonts w:asciiTheme="minorHAnsi" w:hAnsiTheme="minorHAnsi"/>
          <w:b/>
          <w:sz w:val="22"/>
          <w:szCs w:val="22"/>
        </w:rPr>
        <w:t xml:space="preserve"> source data files </w:t>
      </w:r>
      <w:r w:rsidR="0052154D" w:rsidRPr="0052154D">
        <w:rPr>
          <w:rFonts w:asciiTheme="minorHAnsi" w:hAnsiTheme="minorHAnsi"/>
          <w:sz w:val="22"/>
          <w:szCs w:val="22"/>
        </w:rPr>
        <w:t>corresponding to the relevant experiments. Replicate numbers are also indicated in the</w:t>
      </w:r>
      <w:r w:rsidR="0052154D">
        <w:rPr>
          <w:rFonts w:asciiTheme="minorHAnsi" w:hAnsiTheme="minorHAnsi"/>
          <w:b/>
          <w:sz w:val="22"/>
          <w:szCs w:val="22"/>
        </w:rPr>
        <w:t xml:space="preserve">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4DBAAC8" w14:textId="4EAB0A61" w:rsidR="007E03DD" w:rsidRPr="005B0403" w:rsidRDefault="007E03DD" w:rsidP="007E03D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Hlk46159321"/>
      <w:r w:rsidRPr="005B0403">
        <w:rPr>
          <w:rFonts w:asciiTheme="minorHAnsi" w:hAnsiTheme="minorHAnsi"/>
          <w:b/>
          <w:sz w:val="22"/>
          <w:szCs w:val="22"/>
        </w:rPr>
        <w:t xml:space="preserve">Figure </w:t>
      </w:r>
      <w:r>
        <w:rPr>
          <w:rFonts w:asciiTheme="minorHAnsi" w:hAnsiTheme="minorHAnsi"/>
          <w:b/>
          <w:sz w:val="22"/>
          <w:szCs w:val="22"/>
        </w:rPr>
        <w:t>1E</w:t>
      </w:r>
      <w:r w:rsidRPr="005B0403">
        <w:rPr>
          <w:rFonts w:asciiTheme="minorHAnsi" w:hAnsiTheme="minorHAnsi"/>
          <w:b/>
          <w:sz w:val="22"/>
          <w:szCs w:val="22"/>
        </w:rPr>
        <w:t xml:space="preserve"> -</w:t>
      </w:r>
      <w:r w:rsidR="009D56F8">
        <w:rPr>
          <w:rFonts w:asciiTheme="minorHAnsi" w:hAnsiTheme="minorHAnsi"/>
          <w:b/>
          <w:sz w:val="22"/>
          <w:szCs w:val="22"/>
        </w:rPr>
        <w:t xml:space="preserve"> </w:t>
      </w:r>
      <w:r w:rsidR="009D56F8" w:rsidRPr="009D56F8">
        <w:rPr>
          <w:rFonts w:ascii="Calibri" w:hAnsi="Calibri" w:cs="Calibri"/>
          <w:b/>
          <w:color w:val="000000" w:themeColor="text1"/>
          <w:sz w:val="22"/>
        </w:rPr>
        <w:t>Figure 1-source data 1</w:t>
      </w:r>
      <w:r w:rsidRPr="009D56F8">
        <w:rPr>
          <w:rFonts w:asciiTheme="minorHAnsi" w:hAnsiTheme="minorHAnsi"/>
          <w:sz w:val="20"/>
          <w:szCs w:val="22"/>
        </w:rPr>
        <w:t xml:space="preserve"> </w:t>
      </w:r>
      <w:r w:rsidRPr="005B0403">
        <w:rPr>
          <w:rFonts w:asciiTheme="minorHAnsi" w:hAnsiTheme="minorHAnsi"/>
          <w:sz w:val="22"/>
          <w:szCs w:val="22"/>
        </w:rPr>
        <w:t>(description of statistical test used, p-values, and error bars are found in the figure legend)</w:t>
      </w:r>
    </w:p>
    <w:p w14:paraId="614D6089" w14:textId="4C445673" w:rsidR="0015519A" w:rsidRPr="005B0403" w:rsidRDefault="00507A2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B0403">
        <w:rPr>
          <w:rFonts w:asciiTheme="minorHAnsi" w:hAnsiTheme="minorHAnsi"/>
          <w:b/>
          <w:sz w:val="22"/>
          <w:szCs w:val="22"/>
        </w:rPr>
        <w:t>Figure 1-figure supplement 1C -</w:t>
      </w:r>
      <w:r w:rsidRPr="005B0403">
        <w:rPr>
          <w:rFonts w:asciiTheme="minorHAnsi" w:hAnsiTheme="minorHAnsi"/>
          <w:sz w:val="22"/>
          <w:szCs w:val="22"/>
        </w:rPr>
        <w:t xml:space="preserve"> </w:t>
      </w:r>
      <w:r w:rsidR="009D56F8" w:rsidRPr="009D56F8">
        <w:rPr>
          <w:rFonts w:ascii="Calibri" w:hAnsi="Calibri" w:cs="Calibri"/>
          <w:b/>
          <w:color w:val="000000" w:themeColor="text1"/>
          <w:sz w:val="22"/>
        </w:rPr>
        <w:t xml:space="preserve">Figure 1-source data </w:t>
      </w:r>
      <w:r w:rsidR="009D56F8">
        <w:rPr>
          <w:rFonts w:ascii="Calibri" w:hAnsi="Calibri" w:cs="Calibri"/>
          <w:b/>
          <w:color w:val="000000" w:themeColor="text1"/>
          <w:sz w:val="22"/>
        </w:rPr>
        <w:t>2</w:t>
      </w:r>
      <w:r w:rsidRPr="005B0403">
        <w:rPr>
          <w:rFonts w:asciiTheme="minorHAnsi" w:hAnsiTheme="minorHAnsi"/>
          <w:sz w:val="22"/>
          <w:szCs w:val="22"/>
        </w:rPr>
        <w:t>(description of statistical test used, p-values, and error bars are found in the figure legend)</w:t>
      </w:r>
    </w:p>
    <w:p w14:paraId="5BE3C00B" w14:textId="5FC2A914" w:rsidR="00507A25" w:rsidRPr="005B0403" w:rsidRDefault="00507A25" w:rsidP="00507A2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B0403">
        <w:rPr>
          <w:rFonts w:asciiTheme="minorHAnsi" w:hAnsiTheme="minorHAnsi"/>
          <w:b/>
          <w:sz w:val="22"/>
          <w:szCs w:val="22"/>
        </w:rPr>
        <w:t>Figure 2I -</w:t>
      </w:r>
      <w:r w:rsidRPr="005B0403">
        <w:rPr>
          <w:rFonts w:asciiTheme="minorHAnsi" w:hAnsiTheme="minorHAnsi"/>
          <w:sz w:val="22"/>
          <w:szCs w:val="22"/>
        </w:rPr>
        <w:t xml:space="preserve"> </w:t>
      </w:r>
      <w:r w:rsidR="009D56F8" w:rsidRPr="009D56F8">
        <w:rPr>
          <w:rFonts w:ascii="Calibri" w:hAnsi="Calibri" w:cs="Calibri"/>
          <w:b/>
          <w:color w:val="000000" w:themeColor="text1"/>
          <w:sz w:val="22"/>
        </w:rPr>
        <w:t xml:space="preserve">Figure </w:t>
      </w:r>
      <w:r w:rsidR="009D56F8">
        <w:rPr>
          <w:rFonts w:ascii="Calibri" w:hAnsi="Calibri" w:cs="Calibri"/>
          <w:b/>
          <w:color w:val="000000" w:themeColor="text1"/>
          <w:sz w:val="22"/>
        </w:rPr>
        <w:t>2</w:t>
      </w:r>
      <w:r w:rsidR="009D56F8" w:rsidRPr="009D56F8">
        <w:rPr>
          <w:rFonts w:ascii="Calibri" w:hAnsi="Calibri" w:cs="Calibri"/>
          <w:b/>
          <w:color w:val="000000" w:themeColor="text1"/>
          <w:sz w:val="22"/>
        </w:rPr>
        <w:t>-source data 1</w:t>
      </w:r>
      <w:r w:rsidR="009D56F8" w:rsidRPr="009D56F8">
        <w:rPr>
          <w:rFonts w:asciiTheme="minorHAnsi" w:hAnsiTheme="minorHAnsi"/>
          <w:sz w:val="20"/>
          <w:szCs w:val="22"/>
        </w:rPr>
        <w:t xml:space="preserve"> </w:t>
      </w:r>
      <w:r w:rsidRPr="005B0403">
        <w:rPr>
          <w:rFonts w:asciiTheme="minorHAnsi" w:hAnsiTheme="minorHAnsi"/>
          <w:sz w:val="22"/>
          <w:szCs w:val="22"/>
        </w:rPr>
        <w:t>(description of statistical test used, p-values, and error bars are found in the figure legend)</w:t>
      </w:r>
    </w:p>
    <w:p w14:paraId="165EE537" w14:textId="153EDCD4" w:rsidR="009D56F8" w:rsidRPr="005B0403" w:rsidRDefault="009D56F8" w:rsidP="009D56F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B0403">
        <w:rPr>
          <w:rFonts w:asciiTheme="minorHAnsi" w:hAnsiTheme="minorHAnsi"/>
          <w:b/>
          <w:sz w:val="22"/>
          <w:szCs w:val="22"/>
        </w:rPr>
        <w:t>Figure 2</w:t>
      </w:r>
      <w:r>
        <w:rPr>
          <w:rFonts w:asciiTheme="minorHAnsi" w:hAnsiTheme="minorHAnsi"/>
          <w:b/>
          <w:sz w:val="22"/>
          <w:szCs w:val="22"/>
        </w:rPr>
        <w:t>J</w:t>
      </w:r>
      <w:r w:rsidRPr="005B0403">
        <w:rPr>
          <w:rFonts w:asciiTheme="minorHAnsi" w:hAnsiTheme="minorHAnsi"/>
          <w:b/>
          <w:sz w:val="22"/>
          <w:szCs w:val="22"/>
        </w:rPr>
        <w:t xml:space="preserve"> -</w:t>
      </w:r>
      <w:r w:rsidRPr="005B0403">
        <w:rPr>
          <w:rFonts w:asciiTheme="minorHAnsi" w:hAnsiTheme="minorHAnsi"/>
          <w:sz w:val="22"/>
          <w:szCs w:val="22"/>
        </w:rPr>
        <w:t xml:space="preserve"> </w:t>
      </w:r>
      <w:r w:rsidRPr="009D56F8">
        <w:rPr>
          <w:rFonts w:ascii="Calibri" w:hAnsi="Calibri" w:cs="Calibri"/>
          <w:b/>
          <w:color w:val="000000" w:themeColor="text1"/>
          <w:sz w:val="22"/>
        </w:rPr>
        <w:t xml:space="preserve">Figure </w:t>
      </w:r>
      <w:r>
        <w:rPr>
          <w:rFonts w:ascii="Calibri" w:hAnsi="Calibri" w:cs="Calibri"/>
          <w:b/>
          <w:color w:val="000000" w:themeColor="text1"/>
          <w:sz w:val="22"/>
        </w:rPr>
        <w:t>2</w:t>
      </w:r>
      <w:r w:rsidRPr="009D56F8">
        <w:rPr>
          <w:rFonts w:ascii="Calibri" w:hAnsi="Calibri" w:cs="Calibri"/>
          <w:b/>
          <w:color w:val="000000" w:themeColor="text1"/>
          <w:sz w:val="22"/>
        </w:rPr>
        <w:t xml:space="preserve">-source data </w:t>
      </w:r>
      <w:r>
        <w:rPr>
          <w:rFonts w:ascii="Calibri" w:hAnsi="Calibri" w:cs="Calibri"/>
          <w:b/>
          <w:color w:val="000000" w:themeColor="text1"/>
          <w:sz w:val="22"/>
        </w:rPr>
        <w:t>2</w:t>
      </w:r>
      <w:r w:rsidRPr="009D56F8">
        <w:rPr>
          <w:rFonts w:asciiTheme="minorHAnsi" w:hAnsiTheme="minorHAnsi"/>
          <w:sz w:val="20"/>
          <w:szCs w:val="22"/>
        </w:rPr>
        <w:t xml:space="preserve"> </w:t>
      </w:r>
      <w:r w:rsidRPr="005B0403">
        <w:rPr>
          <w:rFonts w:asciiTheme="minorHAnsi" w:hAnsiTheme="minorHAnsi"/>
          <w:sz w:val="22"/>
          <w:szCs w:val="22"/>
        </w:rPr>
        <w:t>(description of statistical test used, p-values, and error bars are found in the figure legend)</w:t>
      </w:r>
    </w:p>
    <w:p w14:paraId="782E26B6" w14:textId="63FCA107" w:rsidR="00507A25" w:rsidRPr="005B0403" w:rsidRDefault="00507A25" w:rsidP="00507A2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B0403">
        <w:rPr>
          <w:rFonts w:asciiTheme="minorHAnsi" w:hAnsiTheme="minorHAnsi"/>
          <w:b/>
          <w:sz w:val="22"/>
          <w:szCs w:val="22"/>
        </w:rPr>
        <w:t xml:space="preserve">Figure 3K </w:t>
      </w:r>
      <w:r w:rsidR="009D56F8" w:rsidRPr="005B0403">
        <w:rPr>
          <w:rFonts w:asciiTheme="minorHAnsi" w:hAnsiTheme="minorHAnsi"/>
          <w:b/>
          <w:sz w:val="22"/>
          <w:szCs w:val="22"/>
        </w:rPr>
        <w:t>-</w:t>
      </w:r>
      <w:r w:rsidR="009D56F8" w:rsidRPr="005B0403">
        <w:rPr>
          <w:rFonts w:asciiTheme="minorHAnsi" w:hAnsiTheme="minorHAnsi"/>
          <w:sz w:val="22"/>
          <w:szCs w:val="22"/>
        </w:rPr>
        <w:t xml:space="preserve"> </w:t>
      </w:r>
      <w:r w:rsidR="009D56F8" w:rsidRPr="009D56F8">
        <w:rPr>
          <w:rFonts w:ascii="Calibri" w:hAnsi="Calibri" w:cs="Calibri"/>
          <w:b/>
          <w:color w:val="000000" w:themeColor="text1"/>
          <w:sz w:val="22"/>
        </w:rPr>
        <w:t xml:space="preserve">Figure </w:t>
      </w:r>
      <w:r w:rsidR="009D56F8">
        <w:rPr>
          <w:rFonts w:ascii="Calibri" w:hAnsi="Calibri" w:cs="Calibri"/>
          <w:b/>
          <w:color w:val="000000" w:themeColor="text1"/>
          <w:sz w:val="22"/>
        </w:rPr>
        <w:t>3</w:t>
      </w:r>
      <w:r w:rsidR="009D56F8" w:rsidRPr="009D56F8">
        <w:rPr>
          <w:rFonts w:ascii="Calibri" w:hAnsi="Calibri" w:cs="Calibri"/>
          <w:b/>
          <w:color w:val="000000" w:themeColor="text1"/>
          <w:sz w:val="22"/>
        </w:rPr>
        <w:t xml:space="preserve">-source data </w:t>
      </w:r>
      <w:r w:rsidR="009D56F8">
        <w:rPr>
          <w:rFonts w:ascii="Calibri" w:hAnsi="Calibri" w:cs="Calibri"/>
          <w:b/>
          <w:color w:val="000000" w:themeColor="text1"/>
          <w:sz w:val="22"/>
        </w:rPr>
        <w:t>1</w:t>
      </w:r>
      <w:r w:rsidR="009D56F8" w:rsidRPr="009D56F8">
        <w:rPr>
          <w:rFonts w:asciiTheme="minorHAnsi" w:hAnsiTheme="minorHAnsi"/>
          <w:sz w:val="20"/>
          <w:szCs w:val="22"/>
        </w:rPr>
        <w:t xml:space="preserve"> </w:t>
      </w:r>
      <w:r w:rsidRPr="005B0403">
        <w:rPr>
          <w:rFonts w:asciiTheme="minorHAnsi" w:hAnsiTheme="minorHAnsi"/>
          <w:sz w:val="22"/>
          <w:szCs w:val="22"/>
        </w:rPr>
        <w:t>(description of statistical test used, p-values, and error bars are found in the figure legend)</w:t>
      </w:r>
    </w:p>
    <w:p w14:paraId="5C71BA21" w14:textId="1158A160" w:rsidR="00507A25" w:rsidRPr="005B0403" w:rsidRDefault="00507A25" w:rsidP="00507A2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B0403">
        <w:rPr>
          <w:rFonts w:asciiTheme="minorHAnsi" w:hAnsiTheme="minorHAnsi"/>
          <w:b/>
          <w:sz w:val="22"/>
          <w:szCs w:val="22"/>
        </w:rPr>
        <w:t>Figure 3</w:t>
      </w:r>
      <w:r w:rsidR="006B0C8B">
        <w:rPr>
          <w:rFonts w:asciiTheme="minorHAnsi" w:hAnsiTheme="minorHAnsi"/>
          <w:b/>
          <w:sz w:val="22"/>
          <w:szCs w:val="22"/>
        </w:rPr>
        <w:t xml:space="preserve">O - </w:t>
      </w:r>
      <w:r w:rsidR="009D56F8" w:rsidRPr="009D56F8">
        <w:rPr>
          <w:rFonts w:ascii="Calibri" w:hAnsi="Calibri" w:cs="Calibri"/>
          <w:b/>
          <w:color w:val="000000" w:themeColor="text1"/>
          <w:sz w:val="22"/>
        </w:rPr>
        <w:t xml:space="preserve">Figure </w:t>
      </w:r>
      <w:r w:rsidR="009D56F8">
        <w:rPr>
          <w:rFonts w:ascii="Calibri" w:hAnsi="Calibri" w:cs="Calibri"/>
          <w:b/>
          <w:color w:val="000000" w:themeColor="text1"/>
          <w:sz w:val="22"/>
        </w:rPr>
        <w:t>3</w:t>
      </w:r>
      <w:r w:rsidR="009D56F8" w:rsidRPr="009D56F8">
        <w:rPr>
          <w:rFonts w:ascii="Calibri" w:hAnsi="Calibri" w:cs="Calibri"/>
          <w:b/>
          <w:color w:val="000000" w:themeColor="text1"/>
          <w:sz w:val="22"/>
        </w:rPr>
        <w:t xml:space="preserve">-source data </w:t>
      </w:r>
      <w:r w:rsidR="009D56F8">
        <w:rPr>
          <w:rFonts w:ascii="Calibri" w:hAnsi="Calibri" w:cs="Calibri"/>
          <w:b/>
          <w:color w:val="000000" w:themeColor="text1"/>
          <w:sz w:val="22"/>
        </w:rPr>
        <w:t>2</w:t>
      </w:r>
      <w:r w:rsidR="009D56F8" w:rsidRPr="009D56F8">
        <w:rPr>
          <w:rFonts w:asciiTheme="minorHAnsi" w:hAnsiTheme="minorHAnsi"/>
          <w:sz w:val="20"/>
          <w:szCs w:val="22"/>
        </w:rPr>
        <w:t xml:space="preserve"> </w:t>
      </w:r>
      <w:r w:rsidRPr="005B0403">
        <w:rPr>
          <w:rFonts w:asciiTheme="minorHAnsi" w:hAnsiTheme="minorHAnsi"/>
          <w:sz w:val="22"/>
          <w:szCs w:val="22"/>
        </w:rPr>
        <w:t>(description of statistical test used, p-values, and error bars are found in the figure legend)</w:t>
      </w:r>
    </w:p>
    <w:p w14:paraId="743C5478" w14:textId="731928EB" w:rsidR="009D56F8" w:rsidRPr="005B0403" w:rsidRDefault="009D56F8" w:rsidP="009D56F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B0403">
        <w:rPr>
          <w:rFonts w:asciiTheme="minorHAnsi" w:hAnsiTheme="minorHAnsi"/>
          <w:b/>
          <w:sz w:val="22"/>
          <w:szCs w:val="22"/>
        </w:rPr>
        <w:t>Figure 3</w:t>
      </w:r>
      <w:r w:rsidR="006B0C8B" w:rsidRPr="005B0403">
        <w:rPr>
          <w:rFonts w:asciiTheme="minorHAnsi" w:hAnsiTheme="minorHAnsi"/>
          <w:b/>
          <w:sz w:val="22"/>
          <w:szCs w:val="22"/>
        </w:rPr>
        <w:t xml:space="preserve">-figure supplement </w:t>
      </w:r>
      <w:r w:rsidR="006B0C8B">
        <w:rPr>
          <w:rFonts w:asciiTheme="minorHAnsi" w:hAnsiTheme="minorHAnsi"/>
          <w:b/>
          <w:sz w:val="22"/>
          <w:szCs w:val="22"/>
        </w:rPr>
        <w:t>1I</w:t>
      </w:r>
      <w:r w:rsidR="006B0C8B" w:rsidRPr="005B0403">
        <w:rPr>
          <w:rFonts w:asciiTheme="minorHAnsi" w:hAnsiTheme="minorHAnsi"/>
          <w:b/>
          <w:sz w:val="22"/>
          <w:szCs w:val="22"/>
        </w:rPr>
        <w:t xml:space="preserve"> -</w:t>
      </w:r>
      <w:r w:rsidR="006B0C8B" w:rsidRPr="005B0403">
        <w:rPr>
          <w:rFonts w:asciiTheme="minorHAnsi" w:hAnsiTheme="minorHAnsi"/>
          <w:sz w:val="22"/>
          <w:szCs w:val="22"/>
        </w:rPr>
        <w:t xml:space="preserve"> </w:t>
      </w:r>
      <w:r w:rsidRPr="009D56F8">
        <w:rPr>
          <w:rFonts w:ascii="Calibri" w:hAnsi="Calibri" w:cs="Calibri"/>
          <w:b/>
          <w:color w:val="000000" w:themeColor="text1"/>
          <w:sz w:val="22"/>
        </w:rPr>
        <w:t xml:space="preserve">Figure </w:t>
      </w:r>
      <w:r>
        <w:rPr>
          <w:rFonts w:ascii="Calibri" w:hAnsi="Calibri" w:cs="Calibri"/>
          <w:b/>
          <w:color w:val="000000" w:themeColor="text1"/>
          <w:sz w:val="22"/>
        </w:rPr>
        <w:t>3</w:t>
      </w:r>
      <w:r w:rsidRPr="009D56F8">
        <w:rPr>
          <w:rFonts w:ascii="Calibri" w:hAnsi="Calibri" w:cs="Calibri"/>
          <w:b/>
          <w:color w:val="000000" w:themeColor="text1"/>
          <w:sz w:val="22"/>
        </w:rPr>
        <w:t xml:space="preserve">-source data </w:t>
      </w:r>
      <w:r>
        <w:rPr>
          <w:rFonts w:ascii="Calibri" w:hAnsi="Calibri" w:cs="Calibri"/>
          <w:b/>
          <w:color w:val="000000" w:themeColor="text1"/>
          <w:sz w:val="22"/>
        </w:rPr>
        <w:t>3</w:t>
      </w:r>
      <w:r w:rsidRPr="009D56F8">
        <w:rPr>
          <w:rFonts w:asciiTheme="minorHAnsi" w:hAnsiTheme="minorHAnsi"/>
          <w:sz w:val="20"/>
          <w:szCs w:val="22"/>
        </w:rPr>
        <w:t xml:space="preserve"> </w:t>
      </w:r>
      <w:r w:rsidRPr="005B0403">
        <w:rPr>
          <w:rFonts w:asciiTheme="minorHAnsi" w:hAnsiTheme="minorHAnsi"/>
          <w:sz w:val="22"/>
          <w:szCs w:val="22"/>
        </w:rPr>
        <w:t>(description of statistical test used, p-values, and error bars are found in the figure legend)</w:t>
      </w:r>
    </w:p>
    <w:p w14:paraId="498183E9" w14:textId="25105C39" w:rsidR="009D56F8" w:rsidRPr="005B0403" w:rsidRDefault="009D56F8" w:rsidP="009D56F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B0403">
        <w:rPr>
          <w:rFonts w:asciiTheme="minorHAnsi" w:hAnsiTheme="minorHAnsi"/>
          <w:b/>
          <w:sz w:val="22"/>
          <w:szCs w:val="22"/>
        </w:rPr>
        <w:t>Figure 3-figure supplement 2</w:t>
      </w:r>
      <w:r w:rsidR="006B0C8B">
        <w:rPr>
          <w:rFonts w:asciiTheme="minorHAnsi" w:hAnsiTheme="minorHAnsi"/>
          <w:b/>
          <w:sz w:val="22"/>
          <w:szCs w:val="22"/>
        </w:rPr>
        <w:t>H</w:t>
      </w:r>
      <w:r w:rsidRPr="005B0403">
        <w:rPr>
          <w:rFonts w:asciiTheme="minorHAnsi" w:hAnsiTheme="minorHAnsi"/>
          <w:b/>
          <w:sz w:val="22"/>
          <w:szCs w:val="22"/>
        </w:rPr>
        <w:t xml:space="preserve"> -</w:t>
      </w:r>
      <w:r w:rsidRPr="005B0403">
        <w:rPr>
          <w:rFonts w:asciiTheme="minorHAnsi" w:hAnsiTheme="minorHAnsi"/>
          <w:sz w:val="22"/>
          <w:szCs w:val="22"/>
        </w:rPr>
        <w:t xml:space="preserve"> </w:t>
      </w:r>
      <w:r w:rsidRPr="009D56F8">
        <w:rPr>
          <w:rFonts w:ascii="Calibri" w:hAnsi="Calibri" w:cs="Calibri"/>
          <w:b/>
          <w:color w:val="000000" w:themeColor="text1"/>
          <w:sz w:val="22"/>
        </w:rPr>
        <w:t xml:space="preserve">Figure </w:t>
      </w:r>
      <w:r>
        <w:rPr>
          <w:rFonts w:ascii="Calibri" w:hAnsi="Calibri" w:cs="Calibri"/>
          <w:b/>
          <w:color w:val="000000" w:themeColor="text1"/>
          <w:sz w:val="22"/>
        </w:rPr>
        <w:t>3</w:t>
      </w:r>
      <w:r w:rsidRPr="009D56F8">
        <w:rPr>
          <w:rFonts w:ascii="Calibri" w:hAnsi="Calibri" w:cs="Calibri"/>
          <w:b/>
          <w:color w:val="000000" w:themeColor="text1"/>
          <w:sz w:val="22"/>
        </w:rPr>
        <w:t xml:space="preserve">-source data </w:t>
      </w:r>
      <w:r>
        <w:rPr>
          <w:rFonts w:ascii="Calibri" w:hAnsi="Calibri" w:cs="Calibri"/>
          <w:b/>
          <w:color w:val="000000" w:themeColor="text1"/>
          <w:sz w:val="22"/>
        </w:rPr>
        <w:t>4</w:t>
      </w:r>
      <w:r w:rsidRPr="009D56F8">
        <w:rPr>
          <w:rFonts w:asciiTheme="minorHAnsi" w:hAnsiTheme="minorHAnsi"/>
          <w:sz w:val="20"/>
          <w:szCs w:val="22"/>
        </w:rPr>
        <w:t xml:space="preserve"> </w:t>
      </w:r>
      <w:r w:rsidRPr="005B0403">
        <w:rPr>
          <w:rFonts w:asciiTheme="minorHAnsi" w:hAnsiTheme="minorHAnsi"/>
          <w:sz w:val="22"/>
          <w:szCs w:val="22"/>
        </w:rPr>
        <w:t>(description of statistical test used, p-values, and error bars are found in the figure legend)</w:t>
      </w:r>
    </w:p>
    <w:p w14:paraId="7F1BD3D9" w14:textId="0C3C0C36" w:rsidR="009D56F8" w:rsidRPr="005B0403" w:rsidRDefault="009D56F8" w:rsidP="009D56F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B0403">
        <w:rPr>
          <w:rFonts w:asciiTheme="minorHAnsi" w:hAnsiTheme="minorHAnsi"/>
          <w:b/>
          <w:sz w:val="22"/>
          <w:szCs w:val="22"/>
        </w:rPr>
        <w:t xml:space="preserve">Figure </w:t>
      </w:r>
      <w:r>
        <w:rPr>
          <w:rFonts w:asciiTheme="minorHAnsi" w:hAnsiTheme="minorHAnsi"/>
          <w:b/>
          <w:sz w:val="22"/>
          <w:szCs w:val="22"/>
        </w:rPr>
        <w:t>4E</w:t>
      </w:r>
      <w:r w:rsidRPr="005B0403">
        <w:rPr>
          <w:rFonts w:asciiTheme="minorHAnsi" w:hAnsiTheme="minorHAnsi"/>
          <w:b/>
          <w:sz w:val="22"/>
          <w:szCs w:val="22"/>
        </w:rPr>
        <w:t xml:space="preserve"> -</w:t>
      </w:r>
      <w:r w:rsidRPr="005B0403">
        <w:rPr>
          <w:rFonts w:asciiTheme="minorHAnsi" w:hAnsiTheme="minorHAnsi"/>
          <w:sz w:val="22"/>
          <w:szCs w:val="22"/>
        </w:rPr>
        <w:t xml:space="preserve"> </w:t>
      </w:r>
      <w:r w:rsidRPr="009D56F8">
        <w:rPr>
          <w:rFonts w:ascii="Calibri" w:hAnsi="Calibri" w:cs="Calibri"/>
          <w:b/>
          <w:color w:val="000000" w:themeColor="text1"/>
          <w:sz w:val="22"/>
        </w:rPr>
        <w:t xml:space="preserve">Figure </w:t>
      </w:r>
      <w:r>
        <w:rPr>
          <w:rFonts w:ascii="Calibri" w:hAnsi="Calibri" w:cs="Calibri"/>
          <w:b/>
          <w:color w:val="000000" w:themeColor="text1"/>
          <w:sz w:val="22"/>
        </w:rPr>
        <w:t>4</w:t>
      </w:r>
      <w:r w:rsidRPr="009D56F8">
        <w:rPr>
          <w:rFonts w:ascii="Calibri" w:hAnsi="Calibri" w:cs="Calibri"/>
          <w:b/>
          <w:color w:val="000000" w:themeColor="text1"/>
          <w:sz w:val="22"/>
        </w:rPr>
        <w:t xml:space="preserve">-source data </w:t>
      </w:r>
      <w:r>
        <w:rPr>
          <w:rFonts w:ascii="Calibri" w:hAnsi="Calibri" w:cs="Calibri"/>
          <w:b/>
          <w:color w:val="000000" w:themeColor="text1"/>
          <w:sz w:val="22"/>
        </w:rPr>
        <w:t>1</w:t>
      </w:r>
      <w:r w:rsidRPr="009D56F8">
        <w:rPr>
          <w:rFonts w:asciiTheme="minorHAnsi" w:hAnsiTheme="minorHAnsi"/>
          <w:sz w:val="20"/>
          <w:szCs w:val="22"/>
        </w:rPr>
        <w:t xml:space="preserve"> </w:t>
      </w:r>
      <w:r w:rsidRPr="005B0403">
        <w:rPr>
          <w:rFonts w:asciiTheme="minorHAnsi" w:hAnsiTheme="minorHAnsi"/>
          <w:sz w:val="22"/>
          <w:szCs w:val="22"/>
        </w:rPr>
        <w:t>(description of statistical test used, p-values, and error bars are found in the figure legend)</w:t>
      </w:r>
    </w:p>
    <w:p w14:paraId="76AD3A0C" w14:textId="46AC6FA8" w:rsidR="009D56F8" w:rsidRPr="005B0403" w:rsidRDefault="009D56F8" w:rsidP="009D56F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B0403">
        <w:rPr>
          <w:rFonts w:asciiTheme="minorHAnsi" w:hAnsiTheme="minorHAnsi"/>
          <w:b/>
          <w:sz w:val="22"/>
          <w:szCs w:val="22"/>
        </w:rPr>
        <w:t xml:space="preserve">Figure </w:t>
      </w:r>
      <w:r>
        <w:rPr>
          <w:rFonts w:asciiTheme="minorHAnsi" w:hAnsiTheme="minorHAnsi"/>
          <w:b/>
          <w:sz w:val="22"/>
          <w:szCs w:val="22"/>
        </w:rPr>
        <w:t>4J</w:t>
      </w:r>
      <w:r w:rsidRPr="005B0403">
        <w:rPr>
          <w:rFonts w:asciiTheme="minorHAnsi" w:hAnsiTheme="minorHAnsi"/>
          <w:b/>
          <w:sz w:val="22"/>
          <w:szCs w:val="22"/>
        </w:rPr>
        <w:t xml:space="preserve"> -</w:t>
      </w:r>
      <w:r w:rsidRPr="005B0403">
        <w:rPr>
          <w:rFonts w:asciiTheme="minorHAnsi" w:hAnsiTheme="minorHAnsi"/>
          <w:sz w:val="22"/>
          <w:szCs w:val="22"/>
        </w:rPr>
        <w:t xml:space="preserve"> </w:t>
      </w:r>
      <w:r w:rsidRPr="009D56F8">
        <w:rPr>
          <w:rFonts w:ascii="Calibri" w:hAnsi="Calibri" w:cs="Calibri"/>
          <w:b/>
          <w:color w:val="000000" w:themeColor="text1"/>
          <w:sz w:val="22"/>
        </w:rPr>
        <w:t xml:space="preserve">Figure </w:t>
      </w:r>
      <w:r>
        <w:rPr>
          <w:rFonts w:ascii="Calibri" w:hAnsi="Calibri" w:cs="Calibri"/>
          <w:b/>
          <w:color w:val="000000" w:themeColor="text1"/>
          <w:sz w:val="22"/>
        </w:rPr>
        <w:t>4</w:t>
      </w:r>
      <w:r w:rsidRPr="009D56F8">
        <w:rPr>
          <w:rFonts w:ascii="Calibri" w:hAnsi="Calibri" w:cs="Calibri"/>
          <w:b/>
          <w:color w:val="000000" w:themeColor="text1"/>
          <w:sz w:val="22"/>
        </w:rPr>
        <w:t xml:space="preserve">-source data </w:t>
      </w:r>
      <w:r>
        <w:rPr>
          <w:rFonts w:ascii="Calibri" w:hAnsi="Calibri" w:cs="Calibri"/>
          <w:b/>
          <w:color w:val="000000" w:themeColor="text1"/>
          <w:sz w:val="22"/>
        </w:rPr>
        <w:t>2</w:t>
      </w:r>
      <w:r w:rsidRPr="009D56F8">
        <w:rPr>
          <w:rFonts w:asciiTheme="minorHAnsi" w:hAnsiTheme="minorHAnsi"/>
          <w:sz w:val="20"/>
          <w:szCs w:val="22"/>
        </w:rPr>
        <w:t xml:space="preserve"> </w:t>
      </w:r>
      <w:r w:rsidRPr="005B0403">
        <w:rPr>
          <w:rFonts w:asciiTheme="minorHAnsi" w:hAnsiTheme="minorHAnsi"/>
          <w:sz w:val="22"/>
          <w:szCs w:val="22"/>
        </w:rPr>
        <w:t>(description of statistical test used, p-values, and error bars are found in the figure legend)</w:t>
      </w:r>
    </w:p>
    <w:p w14:paraId="6E98D4AB" w14:textId="1E889632" w:rsidR="009D56F8" w:rsidRPr="005B0403" w:rsidRDefault="009D56F8" w:rsidP="009D56F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B0403">
        <w:rPr>
          <w:rFonts w:asciiTheme="minorHAnsi" w:hAnsiTheme="minorHAnsi"/>
          <w:b/>
          <w:sz w:val="22"/>
          <w:szCs w:val="22"/>
        </w:rPr>
        <w:t xml:space="preserve">Figure </w:t>
      </w:r>
      <w:r>
        <w:rPr>
          <w:rFonts w:asciiTheme="minorHAnsi" w:hAnsiTheme="minorHAnsi"/>
          <w:b/>
          <w:sz w:val="22"/>
          <w:szCs w:val="22"/>
        </w:rPr>
        <w:t>4M</w:t>
      </w:r>
      <w:r w:rsidRPr="005B0403">
        <w:rPr>
          <w:rFonts w:asciiTheme="minorHAnsi" w:hAnsiTheme="minorHAnsi"/>
          <w:b/>
          <w:sz w:val="22"/>
          <w:szCs w:val="22"/>
        </w:rPr>
        <w:t xml:space="preserve"> -</w:t>
      </w:r>
      <w:r w:rsidRPr="005B0403">
        <w:rPr>
          <w:rFonts w:asciiTheme="minorHAnsi" w:hAnsiTheme="minorHAnsi"/>
          <w:sz w:val="22"/>
          <w:szCs w:val="22"/>
        </w:rPr>
        <w:t xml:space="preserve"> </w:t>
      </w:r>
      <w:r w:rsidRPr="009D56F8">
        <w:rPr>
          <w:rFonts w:ascii="Calibri" w:hAnsi="Calibri" w:cs="Calibri"/>
          <w:b/>
          <w:color w:val="000000" w:themeColor="text1"/>
          <w:sz w:val="22"/>
        </w:rPr>
        <w:t xml:space="preserve">Figure </w:t>
      </w:r>
      <w:r>
        <w:rPr>
          <w:rFonts w:ascii="Calibri" w:hAnsi="Calibri" w:cs="Calibri"/>
          <w:b/>
          <w:color w:val="000000" w:themeColor="text1"/>
          <w:sz w:val="22"/>
        </w:rPr>
        <w:t>4</w:t>
      </w:r>
      <w:r w:rsidRPr="009D56F8">
        <w:rPr>
          <w:rFonts w:ascii="Calibri" w:hAnsi="Calibri" w:cs="Calibri"/>
          <w:b/>
          <w:color w:val="000000" w:themeColor="text1"/>
          <w:sz w:val="22"/>
        </w:rPr>
        <w:t xml:space="preserve">-source data </w:t>
      </w:r>
      <w:r>
        <w:rPr>
          <w:rFonts w:ascii="Calibri" w:hAnsi="Calibri" w:cs="Calibri"/>
          <w:b/>
          <w:color w:val="000000" w:themeColor="text1"/>
          <w:sz w:val="22"/>
        </w:rPr>
        <w:t>3</w:t>
      </w:r>
      <w:r w:rsidRPr="009D56F8">
        <w:rPr>
          <w:rFonts w:asciiTheme="minorHAnsi" w:hAnsiTheme="minorHAnsi"/>
          <w:sz w:val="20"/>
          <w:szCs w:val="22"/>
        </w:rPr>
        <w:t xml:space="preserve"> </w:t>
      </w:r>
      <w:r w:rsidRPr="005B0403">
        <w:rPr>
          <w:rFonts w:asciiTheme="minorHAnsi" w:hAnsiTheme="minorHAnsi"/>
          <w:sz w:val="22"/>
          <w:szCs w:val="22"/>
        </w:rPr>
        <w:t>(description of statistical test used, p-values, and error bars are found in the figure legend)</w:t>
      </w:r>
    </w:p>
    <w:p w14:paraId="0E65ED51" w14:textId="3F086795" w:rsidR="00507A25" w:rsidRPr="005B0403" w:rsidRDefault="00507A25" w:rsidP="00507A2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B0403">
        <w:rPr>
          <w:rFonts w:asciiTheme="minorHAnsi" w:hAnsiTheme="minorHAnsi"/>
          <w:b/>
          <w:sz w:val="22"/>
          <w:szCs w:val="22"/>
        </w:rPr>
        <w:t xml:space="preserve">Figure 5E </w:t>
      </w:r>
      <w:r w:rsidR="009D56F8" w:rsidRPr="005B0403">
        <w:rPr>
          <w:rFonts w:asciiTheme="minorHAnsi" w:hAnsiTheme="minorHAnsi"/>
          <w:b/>
          <w:sz w:val="22"/>
          <w:szCs w:val="22"/>
        </w:rPr>
        <w:t>-</w:t>
      </w:r>
      <w:r w:rsidR="009D56F8" w:rsidRPr="005B0403">
        <w:rPr>
          <w:rFonts w:asciiTheme="minorHAnsi" w:hAnsiTheme="minorHAnsi"/>
          <w:sz w:val="22"/>
          <w:szCs w:val="22"/>
        </w:rPr>
        <w:t xml:space="preserve"> </w:t>
      </w:r>
      <w:r w:rsidR="009D56F8" w:rsidRPr="009D56F8">
        <w:rPr>
          <w:rFonts w:ascii="Calibri" w:hAnsi="Calibri" w:cs="Calibri"/>
          <w:b/>
          <w:color w:val="000000" w:themeColor="text1"/>
          <w:sz w:val="22"/>
        </w:rPr>
        <w:t xml:space="preserve">Figure </w:t>
      </w:r>
      <w:r w:rsidR="009D56F8">
        <w:rPr>
          <w:rFonts w:ascii="Calibri" w:hAnsi="Calibri" w:cs="Calibri"/>
          <w:b/>
          <w:color w:val="000000" w:themeColor="text1"/>
          <w:sz w:val="22"/>
        </w:rPr>
        <w:t>5</w:t>
      </w:r>
      <w:r w:rsidR="009D56F8" w:rsidRPr="009D56F8">
        <w:rPr>
          <w:rFonts w:ascii="Calibri" w:hAnsi="Calibri" w:cs="Calibri"/>
          <w:b/>
          <w:color w:val="000000" w:themeColor="text1"/>
          <w:sz w:val="22"/>
        </w:rPr>
        <w:t xml:space="preserve">-source data </w:t>
      </w:r>
      <w:r w:rsidR="009D56F8">
        <w:rPr>
          <w:rFonts w:ascii="Calibri" w:hAnsi="Calibri" w:cs="Calibri"/>
          <w:b/>
          <w:color w:val="000000" w:themeColor="text1"/>
          <w:sz w:val="22"/>
        </w:rPr>
        <w:t>1</w:t>
      </w:r>
      <w:r w:rsidR="009D56F8" w:rsidRPr="009D56F8">
        <w:rPr>
          <w:rFonts w:asciiTheme="minorHAnsi" w:hAnsiTheme="minorHAnsi"/>
          <w:sz w:val="20"/>
          <w:szCs w:val="22"/>
        </w:rPr>
        <w:t xml:space="preserve"> </w:t>
      </w:r>
      <w:r w:rsidRPr="005B0403">
        <w:rPr>
          <w:rFonts w:asciiTheme="minorHAnsi" w:hAnsiTheme="minorHAnsi"/>
          <w:sz w:val="22"/>
          <w:szCs w:val="22"/>
        </w:rPr>
        <w:t>(description of statistical test used, p-values, and error bars are found in the figure legend)</w:t>
      </w:r>
    </w:p>
    <w:p w14:paraId="0038A7E9" w14:textId="554F3335" w:rsidR="009D56F8" w:rsidRPr="005B0403" w:rsidRDefault="009D56F8" w:rsidP="009D56F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B0403">
        <w:rPr>
          <w:rFonts w:asciiTheme="minorHAnsi" w:hAnsiTheme="minorHAnsi"/>
          <w:b/>
          <w:sz w:val="22"/>
          <w:szCs w:val="22"/>
        </w:rPr>
        <w:t>Figure 5</w:t>
      </w:r>
      <w:r>
        <w:rPr>
          <w:rFonts w:asciiTheme="minorHAnsi" w:hAnsiTheme="minorHAnsi"/>
          <w:b/>
          <w:sz w:val="22"/>
          <w:szCs w:val="22"/>
        </w:rPr>
        <w:t>F</w:t>
      </w:r>
      <w:r w:rsidRPr="005B0403">
        <w:rPr>
          <w:rFonts w:asciiTheme="minorHAnsi" w:hAnsiTheme="minorHAnsi"/>
          <w:b/>
          <w:sz w:val="22"/>
          <w:szCs w:val="22"/>
        </w:rPr>
        <w:t xml:space="preserve"> -</w:t>
      </w:r>
      <w:r w:rsidRPr="005B0403">
        <w:rPr>
          <w:rFonts w:asciiTheme="minorHAnsi" w:hAnsiTheme="minorHAnsi"/>
          <w:sz w:val="22"/>
          <w:szCs w:val="22"/>
        </w:rPr>
        <w:t xml:space="preserve"> </w:t>
      </w:r>
      <w:r w:rsidRPr="009D56F8">
        <w:rPr>
          <w:rFonts w:ascii="Calibri" w:hAnsi="Calibri" w:cs="Calibri"/>
          <w:b/>
          <w:color w:val="000000" w:themeColor="text1"/>
          <w:sz w:val="22"/>
        </w:rPr>
        <w:t xml:space="preserve">Figure </w:t>
      </w:r>
      <w:r>
        <w:rPr>
          <w:rFonts w:ascii="Calibri" w:hAnsi="Calibri" w:cs="Calibri"/>
          <w:b/>
          <w:color w:val="000000" w:themeColor="text1"/>
          <w:sz w:val="22"/>
        </w:rPr>
        <w:t>5</w:t>
      </w:r>
      <w:r w:rsidRPr="009D56F8">
        <w:rPr>
          <w:rFonts w:ascii="Calibri" w:hAnsi="Calibri" w:cs="Calibri"/>
          <w:b/>
          <w:color w:val="000000" w:themeColor="text1"/>
          <w:sz w:val="22"/>
        </w:rPr>
        <w:t xml:space="preserve">-source data </w:t>
      </w:r>
      <w:r>
        <w:rPr>
          <w:rFonts w:ascii="Calibri" w:hAnsi="Calibri" w:cs="Calibri"/>
          <w:b/>
          <w:color w:val="000000" w:themeColor="text1"/>
          <w:sz w:val="22"/>
        </w:rPr>
        <w:t>2</w:t>
      </w:r>
      <w:r w:rsidRPr="009D56F8">
        <w:rPr>
          <w:rFonts w:asciiTheme="minorHAnsi" w:hAnsiTheme="minorHAnsi"/>
          <w:sz w:val="20"/>
          <w:szCs w:val="22"/>
        </w:rPr>
        <w:t xml:space="preserve"> </w:t>
      </w:r>
      <w:r w:rsidRPr="005B0403">
        <w:rPr>
          <w:rFonts w:asciiTheme="minorHAnsi" w:hAnsiTheme="minorHAnsi"/>
          <w:sz w:val="22"/>
          <w:szCs w:val="22"/>
        </w:rPr>
        <w:t>(description of statistical test used, p-values, and error bars are found in the figure legend)</w:t>
      </w:r>
    </w:p>
    <w:bookmarkEnd w:id="0"/>
    <w:p w14:paraId="5F33A8E8" w14:textId="4E9A9360" w:rsidR="00507A25" w:rsidRDefault="00507A2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B1498DA" w14:textId="77777777" w:rsidR="009D56F8" w:rsidRPr="005B0403" w:rsidRDefault="009D56F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0C30FE2" w14:textId="6E5E4710" w:rsidR="00507A25" w:rsidRPr="005B0403" w:rsidRDefault="00507A2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B0403">
        <w:rPr>
          <w:rFonts w:asciiTheme="minorHAnsi" w:hAnsiTheme="minorHAnsi"/>
          <w:sz w:val="22"/>
          <w:szCs w:val="22"/>
        </w:rPr>
        <w:t xml:space="preserve">Raw data and exact </w:t>
      </w:r>
      <w:r w:rsidR="005B0403" w:rsidRPr="005B0403">
        <w:rPr>
          <w:rFonts w:asciiTheme="minorHAnsi" w:hAnsiTheme="minorHAnsi"/>
          <w:i/>
          <w:sz w:val="22"/>
          <w:szCs w:val="22"/>
        </w:rPr>
        <w:t>n</w:t>
      </w:r>
      <w:r w:rsidR="005B0403">
        <w:rPr>
          <w:rFonts w:asciiTheme="minorHAnsi" w:hAnsiTheme="minorHAnsi"/>
          <w:sz w:val="22"/>
          <w:szCs w:val="22"/>
        </w:rPr>
        <w:t>-</w:t>
      </w:r>
      <w:r w:rsidR="005B0403" w:rsidRPr="005B0403">
        <w:rPr>
          <w:rFonts w:asciiTheme="minorHAnsi" w:hAnsiTheme="minorHAnsi"/>
          <w:sz w:val="22"/>
          <w:szCs w:val="22"/>
        </w:rPr>
        <w:t xml:space="preserve">numbers are shown in </w:t>
      </w:r>
      <w:r w:rsidR="009D56F8">
        <w:rPr>
          <w:rFonts w:asciiTheme="minorHAnsi" w:hAnsiTheme="minorHAnsi"/>
          <w:b/>
          <w:sz w:val="22"/>
          <w:szCs w:val="22"/>
        </w:rPr>
        <w:t>the indicated</w:t>
      </w:r>
      <w:r w:rsidR="00E7611D">
        <w:rPr>
          <w:rFonts w:asciiTheme="minorHAnsi" w:hAnsiTheme="minorHAnsi"/>
          <w:b/>
          <w:sz w:val="22"/>
          <w:szCs w:val="22"/>
        </w:rPr>
        <w:t xml:space="preserve"> Source data file</w:t>
      </w:r>
      <w:r w:rsidR="009D56F8">
        <w:rPr>
          <w:rFonts w:asciiTheme="minorHAnsi" w:hAnsiTheme="minorHAnsi"/>
          <w:b/>
          <w:sz w:val="22"/>
          <w:szCs w:val="22"/>
        </w:rPr>
        <w:t>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lastRenderedPageBreak/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F131F26" w:rsidR="00BC3CCE" w:rsidRPr="00505C51" w:rsidRDefault="005B040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Groups were allocated according to corresponding genotypes or experimental conditions. No masking was applied.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1F89EAF" w14:textId="6A84A5AF" w:rsidR="00D22E1A" w:rsidRPr="00D22E1A" w:rsidRDefault="00D22E1A" w:rsidP="00D22E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D22E1A">
        <w:rPr>
          <w:rFonts w:asciiTheme="minorHAnsi" w:hAnsiTheme="minorHAnsi"/>
          <w:b/>
          <w:sz w:val="20"/>
          <w:szCs w:val="20"/>
        </w:rPr>
        <w:t xml:space="preserve">Figure 1E - </w:t>
      </w:r>
      <w:r w:rsidRPr="00D22E1A">
        <w:rPr>
          <w:rFonts w:ascii="Calibri" w:hAnsi="Calibri" w:cs="Calibri"/>
          <w:b/>
          <w:color w:val="000000" w:themeColor="text1"/>
          <w:sz w:val="20"/>
          <w:szCs w:val="20"/>
        </w:rPr>
        <w:t>Figure 1-source data 1</w:t>
      </w:r>
      <w:r w:rsidRPr="00D22E1A">
        <w:rPr>
          <w:rFonts w:asciiTheme="minorHAnsi" w:hAnsiTheme="minorHAnsi"/>
          <w:sz w:val="20"/>
          <w:szCs w:val="20"/>
        </w:rPr>
        <w:t>:</w:t>
      </w:r>
      <w:r w:rsidRPr="00D22E1A">
        <w:rPr>
          <w:sz w:val="20"/>
          <w:szCs w:val="20"/>
        </w:rPr>
        <w:t xml:space="preserve"> </w:t>
      </w:r>
      <w:r w:rsidRPr="00D22E1A">
        <w:rPr>
          <w:rFonts w:asciiTheme="minorHAnsi" w:hAnsiTheme="minorHAnsi"/>
          <w:sz w:val="20"/>
          <w:szCs w:val="20"/>
        </w:rPr>
        <w:t xml:space="preserve">Quantification of FBAH number in </w:t>
      </w:r>
      <w:r w:rsidR="001001CD">
        <w:rPr>
          <w:rFonts w:asciiTheme="minorHAnsi" w:hAnsiTheme="minorHAnsi"/>
          <w:sz w:val="20"/>
          <w:szCs w:val="20"/>
        </w:rPr>
        <w:t>c</w:t>
      </w:r>
      <w:r w:rsidRPr="00D22E1A">
        <w:rPr>
          <w:rFonts w:asciiTheme="minorHAnsi" w:hAnsiTheme="minorHAnsi"/>
          <w:sz w:val="20"/>
          <w:szCs w:val="20"/>
        </w:rPr>
        <w:t xml:space="preserve">ontrol and </w:t>
      </w:r>
      <w:r w:rsidRPr="00D22E1A">
        <w:rPr>
          <w:rFonts w:asciiTheme="minorHAnsi" w:hAnsiTheme="minorHAnsi"/>
          <w:i/>
          <w:sz w:val="20"/>
          <w:szCs w:val="20"/>
        </w:rPr>
        <w:t>C7&gt;Atf3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WT</w:t>
      </w:r>
      <w:r w:rsidRPr="00D22E1A">
        <w:rPr>
          <w:rFonts w:asciiTheme="minorHAnsi" w:hAnsiTheme="minorHAnsi"/>
          <w:sz w:val="20"/>
          <w:szCs w:val="20"/>
        </w:rPr>
        <w:t xml:space="preserve"> larvae.</w:t>
      </w:r>
    </w:p>
    <w:p w14:paraId="49EC7152" w14:textId="27534F61" w:rsidR="00D22E1A" w:rsidRPr="00D22E1A" w:rsidRDefault="00D22E1A" w:rsidP="00D22E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D22E1A">
        <w:rPr>
          <w:rFonts w:asciiTheme="minorHAnsi" w:hAnsiTheme="minorHAnsi"/>
          <w:b/>
          <w:sz w:val="20"/>
          <w:szCs w:val="20"/>
        </w:rPr>
        <w:t>Figure 1-figure supplement 1C -</w:t>
      </w:r>
      <w:r w:rsidRPr="00D22E1A">
        <w:rPr>
          <w:rFonts w:asciiTheme="minorHAnsi" w:hAnsiTheme="minorHAnsi"/>
          <w:sz w:val="20"/>
          <w:szCs w:val="20"/>
        </w:rPr>
        <w:t xml:space="preserve"> </w:t>
      </w:r>
      <w:r w:rsidRPr="00D22E1A">
        <w:rPr>
          <w:rFonts w:ascii="Calibri" w:hAnsi="Calibri" w:cs="Calibri"/>
          <w:b/>
          <w:color w:val="000000" w:themeColor="text1"/>
          <w:sz w:val="20"/>
          <w:szCs w:val="20"/>
        </w:rPr>
        <w:t>Figure 1-source data 2</w:t>
      </w:r>
      <w:r w:rsidRPr="00D22E1A">
        <w:rPr>
          <w:rFonts w:ascii="Calibri" w:hAnsi="Calibri" w:cs="Calibri"/>
          <w:color w:val="000000" w:themeColor="text1"/>
          <w:sz w:val="20"/>
          <w:szCs w:val="20"/>
        </w:rPr>
        <w:t xml:space="preserve">: Circulating hemocyte counts from control and </w:t>
      </w:r>
      <w:r w:rsidRPr="001001CD">
        <w:rPr>
          <w:rFonts w:ascii="Calibri" w:hAnsi="Calibri" w:cs="Calibri"/>
          <w:color w:val="000000" w:themeColor="text1"/>
          <w:sz w:val="20"/>
          <w:szCs w:val="20"/>
        </w:rPr>
        <w:t>Atf3</w:t>
      </w:r>
      <w:r w:rsidRPr="00D22E1A">
        <w:rPr>
          <w:rFonts w:ascii="Calibri" w:hAnsi="Calibri" w:cs="Calibri"/>
          <w:color w:val="000000" w:themeColor="text1"/>
          <w:sz w:val="20"/>
          <w:szCs w:val="20"/>
        </w:rPr>
        <w:t xml:space="preserve"> overexpressing larvae. For graphical representation</w:t>
      </w:r>
      <w:r w:rsidR="001001CD">
        <w:rPr>
          <w:rFonts w:ascii="Calibri" w:hAnsi="Calibri" w:cs="Calibri"/>
          <w:color w:val="000000" w:themeColor="text1"/>
          <w:sz w:val="20"/>
          <w:szCs w:val="20"/>
        </w:rPr>
        <w:t>,</w:t>
      </w:r>
      <w:r w:rsidRPr="00D22E1A">
        <w:rPr>
          <w:rFonts w:ascii="Calibri" w:hAnsi="Calibri" w:cs="Calibri"/>
          <w:color w:val="000000" w:themeColor="text1"/>
          <w:sz w:val="20"/>
          <w:szCs w:val="20"/>
        </w:rPr>
        <w:t xml:space="preserve"> the data was normalized to the average of the control.</w:t>
      </w:r>
    </w:p>
    <w:p w14:paraId="0EC43726" w14:textId="77777777" w:rsidR="00D22E1A" w:rsidRPr="00D22E1A" w:rsidRDefault="00D22E1A" w:rsidP="00D22E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D22E1A">
        <w:rPr>
          <w:rFonts w:asciiTheme="minorHAnsi" w:hAnsiTheme="minorHAnsi"/>
          <w:b/>
          <w:sz w:val="20"/>
          <w:szCs w:val="20"/>
        </w:rPr>
        <w:t>Figure 2I -</w:t>
      </w:r>
      <w:r w:rsidRPr="00D22E1A">
        <w:rPr>
          <w:rFonts w:asciiTheme="minorHAnsi" w:hAnsiTheme="minorHAnsi"/>
          <w:sz w:val="20"/>
          <w:szCs w:val="20"/>
        </w:rPr>
        <w:t xml:space="preserve"> </w:t>
      </w:r>
      <w:r w:rsidRPr="00D22E1A">
        <w:rPr>
          <w:rFonts w:ascii="Calibri" w:hAnsi="Calibri" w:cs="Calibri"/>
          <w:b/>
          <w:color w:val="000000" w:themeColor="text1"/>
          <w:sz w:val="20"/>
          <w:szCs w:val="20"/>
        </w:rPr>
        <w:t>Figure 2-source data 1:</w:t>
      </w:r>
      <w:r w:rsidRPr="00D22E1A">
        <w:rPr>
          <w:rFonts w:ascii="Calibri" w:hAnsi="Calibri" w:cs="Calibri"/>
          <w:color w:val="000000" w:themeColor="text1"/>
          <w:sz w:val="20"/>
          <w:szCs w:val="20"/>
        </w:rPr>
        <w:t xml:space="preserve"> Quantification of FBAH number in </w:t>
      </w:r>
      <w:r w:rsidRPr="00D22E1A">
        <w:rPr>
          <w:rFonts w:ascii="Calibri" w:hAnsi="Calibri" w:cs="Calibri"/>
          <w:i/>
          <w:color w:val="000000" w:themeColor="text1"/>
          <w:sz w:val="20"/>
          <w:szCs w:val="20"/>
        </w:rPr>
        <w:t>C7&gt;Atf3</w:t>
      </w:r>
      <w:r w:rsidRPr="00D22E1A">
        <w:rPr>
          <w:rFonts w:ascii="Calibri" w:hAnsi="Calibri" w:cs="Calibri"/>
          <w:i/>
          <w:color w:val="000000" w:themeColor="text1"/>
          <w:sz w:val="20"/>
          <w:szCs w:val="20"/>
          <w:vertAlign w:val="superscript"/>
        </w:rPr>
        <w:t>WT</w:t>
      </w:r>
      <w:r w:rsidRPr="00D22E1A">
        <w:rPr>
          <w:rFonts w:ascii="Calibri" w:hAnsi="Calibri" w:cs="Calibri"/>
          <w:color w:val="000000" w:themeColor="text1"/>
          <w:sz w:val="20"/>
          <w:szCs w:val="20"/>
        </w:rPr>
        <w:t xml:space="preserve"> larvae without parasitoid wasp infection and 48 hours post-infection.</w:t>
      </w:r>
    </w:p>
    <w:p w14:paraId="188476E9" w14:textId="5420D516" w:rsidR="00D22E1A" w:rsidRPr="00D22E1A" w:rsidRDefault="00D22E1A" w:rsidP="00D22E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D22E1A">
        <w:rPr>
          <w:rFonts w:asciiTheme="minorHAnsi" w:hAnsiTheme="minorHAnsi"/>
          <w:b/>
          <w:sz w:val="20"/>
          <w:szCs w:val="20"/>
        </w:rPr>
        <w:t>Figure 2J -</w:t>
      </w:r>
      <w:r w:rsidRPr="00D22E1A">
        <w:rPr>
          <w:rFonts w:asciiTheme="minorHAnsi" w:hAnsiTheme="minorHAnsi"/>
          <w:sz w:val="20"/>
          <w:szCs w:val="20"/>
        </w:rPr>
        <w:t xml:space="preserve"> </w:t>
      </w:r>
      <w:r w:rsidRPr="00D22E1A">
        <w:rPr>
          <w:rFonts w:ascii="Calibri" w:hAnsi="Calibri" w:cs="Calibri"/>
          <w:b/>
          <w:color w:val="000000" w:themeColor="text1"/>
          <w:sz w:val="20"/>
          <w:szCs w:val="20"/>
        </w:rPr>
        <w:t>Figure 2-source data 2:</w:t>
      </w:r>
      <w:r w:rsidRPr="00D22E1A">
        <w:rPr>
          <w:rFonts w:ascii="Calibri" w:hAnsi="Calibri" w:cs="Calibri"/>
          <w:color w:val="000000" w:themeColor="text1"/>
          <w:sz w:val="20"/>
          <w:szCs w:val="20"/>
        </w:rPr>
        <w:t xml:space="preserve"> The percentage of lamellocytes 24 hours after </w:t>
      </w:r>
      <w:r w:rsidRPr="00D22E1A">
        <w:rPr>
          <w:rFonts w:ascii="Calibri" w:hAnsi="Calibri" w:cs="Calibri"/>
          <w:i/>
          <w:color w:val="000000" w:themeColor="text1"/>
          <w:sz w:val="20"/>
          <w:szCs w:val="20"/>
        </w:rPr>
        <w:t xml:space="preserve">L. </w:t>
      </w:r>
      <w:proofErr w:type="spellStart"/>
      <w:r w:rsidRPr="00D22E1A">
        <w:rPr>
          <w:rFonts w:ascii="Calibri" w:hAnsi="Calibri" w:cs="Calibri"/>
          <w:i/>
          <w:color w:val="000000" w:themeColor="text1"/>
          <w:sz w:val="20"/>
          <w:szCs w:val="20"/>
        </w:rPr>
        <w:t>boulardi</w:t>
      </w:r>
      <w:proofErr w:type="spellEnd"/>
      <w:r w:rsidRPr="00D22E1A">
        <w:rPr>
          <w:rFonts w:ascii="Calibri" w:hAnsi="Calibri" w:cs="Calibri"/>
          <w:color w:val="000000" w:themeColor="text1"/>
          <w:sz w:val="20"/>
          <w:szCs w:val="20"/>
        </w:rPr>
        <w:t xml:space="preserve"> infestation in </w:t>
      </w:r>
      <w:r w:rsidR="001001CD">
        <w:rPr>
          <w:rFonts w:ascii="Calibri" w:hAnsi="Calibri" w:cs="Calibri"/>
          <w:color w:val="000000" w:themeColor="text1"/>
          <w:sz w:val="20"/>
          <w:szCs w:val="20"/>
        </w:rPr>
        <w:t>c</w:t>
      </w:r>
      <w:r w:rsidRPr="00D22E1A">
        <w:rPr>
          <w:rFonts w:ascii="Calibri" w:hAnsi="Calibri" w:cs="Calibri"/>
          <w:color w:val="000000" w:themeColor="text1"/>
          <w:sz w:val="20"/>
          <w:szCs w:val="20"/>
        </w:rPr>
        <w:t xml:space="preserve">ontrol and </w:t>
      </w:r>
      <w:r w:rsidRPr="00D22E1A">
        <w:rPr>
          <w:rFonts w:ascii="Calibri" w:hAnsi="Calibri" w:cs="Calibri"/>
          <w:i/>
          <w:color w:val="000000" w:themeColor="text1"/>
          <w:sz w:val="20"/>
          <w:szCs w:val="20"/>
        </w:rPr>
        <w:t>C7&gt;Atf3</w:t>
      </w:r>
      <w:r w:rsidRPr="00D22E1A">
        <w:rPr>
          <w:rFonts w:ascii="Calibri" w:hAnsi="Calibri" w:cs="Calibri"/>
          <w:i/>
          <w:color w:val="000000" w:themeColor="text1"/>
          <w:sz w:val="20"/>
          <w:szCs w:val="20"/>
          <w:vertAlign w:val="superscript"/>
        </w:rPr>
        <w:t>WT</w:t>
      </w:r>
      <w:r w:rsidRPr="00D22E1A">
        <w:rPr>
          <w:rFonts w:ascii="Calibri" w:hAnsi="Calibri" w:cs="Calibri"/>
          <w:color w:val="000000" w:themeColor="text1"/>
          <w:sz w:val="20"/>
          <w:szCs w:val="20"/>
        </w:rPr>
        <w:t xml:space="preserve"> larvae.</w:t>
      </w:r>
      <w:r w:rsidRPr="00D22E1A">
        <w:rPr>
          <w:rFonts w:asciiTheme="minorHAnsi" w:hAnsiTheme="minorHAnsi"/>
          <w:sz w:val="20"/>
          <w:szCs w:val="20"/>
        </w:rPr>
        <w:t xml:space="preserve"> </w:t>
      </w:r>
    </w:p>
    <w:p w14:paraId="2CD294C6" w14:textId="77777777" w:rsidR="00D22E1A" w:rsidRPr="00D22E1A" w:rsidRDefault="00D22E1A" w:rsidP="00D22E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D22E1A">
        <w:rPr>
          <w:rFonts w:asciiTheme="minorHAnsi" w:hAnsiTheme="minorHAnsi"/>
          <w:b/>
          <w:sz w:val="20"/>
          <w:szCs w:val="20"/>
        </w:rPr>
        <w:t>Figure 3K -</w:t>
      </w:r>
      <w:r w:rsidRPr="00D22E1A">
        <w:rPr>
          <w:rFonts w:asciiTheme="minorHAnsi" w:hAnsiTheme="minorHAnsi"/>
          <w:sz w:val="20"/>
          <w:szCs w:val="20"/>
        </w:rPr>
        <w:t xml:space="preserve"> </w:t>
      </w:r>
      <w:r w:rsidRPr="00D22E1A">
        <w:rPr>
          <w:rFonts w:ascii="Calibri" w:hAnsi="Calibri" w:cs="Calibri"/>
          <w:b/>
          <w:color w:val="000000" w:themeColor="text1"/>
          <w:sz w:val="20"/>
          <w:szCs w:val="20"/>
        </w:rPr>
        <w:t>Figure 3-source data 1:</w:t>
      </w:r>
      <w:r w:rsidRPr="00D22E1A">
        <w:rPr>
          <w:rFonts w:ascii="Calibri" w:hAnsi="Calibri" w:cs="Calibri"/>
          <w:color w:val="000000" w:themeColor="text1"/>
          <w:sz w:val="20"/>
          <w:szCs w:val="20"/>
        </w:rPr>
        <w:t xml:space="preserve"> Quantification of FBAH number in </w:t>
      </w:r>
      <w:r w:rsidRPr="001001CD">
        <w:rPr>
          <w:rFonts w:ascii="Calibri" w:hAnsi="Calibri" w:cs="Calibri"/>
          <w:i/>
          <w:color w:val="000000" w:themeColor="text1"/>
          <w:sz w:val="20"/>
          <w:szCs w:val="20"/>
        </w:rPr>
        <w:t>C7&gt;Atf3</w:t>
      </w:r>
      <w:r w:rsidRPr="001001CD">
        <w:rPr>
          <w:rFonts w:ascii="Calibri" w:hAnsi="Calibri" w:cs="Calibri"/>
          <w:i/>
          <w:color w:val="000000" w:themeColor="text1"/>
          <w:sz w:val="20"/>
          <w:szCs w:val="20"/>
          <w:vertAlign w:val="superscript"/>
        </w:rPr>
        <w:t>WT</w:t>
      </w:r>
      <w:r w:rsidRPr="00D22E1A">
        <w:rPr>
          <w:rFonts w:ascii="Calibri" w:hAnsi="Calibri" w:cs="Calibri"/>
          <w:color w:val="000000" w:themeColor="text1"/>
          <w:sz w:val="20"/>
          <w:szCs w:val="20"/>
        </w:rPr>
        <w:t xml:space="preserve"> and </w:t>
      </w:r>
      <w:r w:rsidRPr="001001CD">
        <w:rPr>
          <w:rFonts w:ascii="Calibri" w:hAnsi="Calibri" w:cs="Calibri"/>
          <w:i/>
          <w:color w:val="000000" w:themeColor="text1"/>
          <w:sz w:val="20"/>
          <w:szCs w:val="20"/>
        </w:rPr>
        <w:t>C7&gt;Atf3</w:t>
      </w:r>
      <w:r w:rsidRPr="001001CD">
        <w:rPr>
          <w:rFonts w:ascii="Calibri" w:hAnsi="Calibri" w:cs="Calibri"/>
          <w:i/>
          <w:color w:val="000000" w:themeColor="text1"/>
          <w:sz w:val="20"/>
          <w:szCs w:val="20"/>
          <w:vertAlign w:val="superscript"/>
        </w:rPr>
        <w:t>WT</w:t>
      </w:r>
      <w:r w:rsidRPr="001001CD">
        <w:rPr>
          <w:rFonts w:ascii="Calibri" w:hAnsi="Calibri" w:cs="Calibri"/>
          <w:i/>
          <w:color w:val="000000" w:themeColor="text1"/>
          <w:sz w:val="20"/>
          <w:szCs w:val="20"/>
        </w:rPr>
        <w:t>Mp</w:t>
      </w:r>
      <w:r w:rsidRPr="001001CD">
        <w:rPr>
          <w:rFonts w:ascii="Calibri" w:hAnsi="Calibri" w:cs="Calibri"/>
          <w:i/>
          <w:color w:val="000000" w:themeColor="text1"/>
          <w:sz w:val="20"/>
          <w:szCs w:val="20"/>
          <w:vertAlign w:val="superscript"/>
        </w:rPr>
        <w:t>RNAi</w:t>
      </w:r>
      <w:r w:rsidRPr="00D22E1A">
        <w:rPr>
          <w:rFonts w:ascii="Calibri" w:hAnsi="Calibri" w:cs="Calibri"/>
          <w:color w:val="000000" w:themeColor="text1"/>
          <w:sz w:val="20"/>
          <w:szCs w:val="20"/>
        </w:rPr>
        <w:t xml:space="preserve"> larvae.</w:t>
      </w:r>
    </w:p>
    <w:p w14:paraId="4E8284C5" w14:textId="15B102A3" w:rsidR="006B0C8B" w:rsidRPr="00D22E1A" w:rsidRDefault="006B0C8B" w:rsidP="006B0C8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5B0403">
        <w:rPr>
          <w:rFonts w:asciiTheme="minorHAnsi" w:hAnsiTheme="minorHAnsi"/>
          <w:b/>
          <w:sz w:val="22"/>
          <w:szCs w:val="22"/>
        </w:rPr>
        <w:t>Figure 3</w:t>
      </w:r>
      <w:r>
        <w:rPr>
          <w:rFonts w:asciiTheme="minorHAnsi" w:hAnsiTheme="minorHAnsi"/>
          <w:b/>
          <w:sz w:val="22"/>
          <w:szCs w:val="22"/>
        </w:rPr>
        <w:t xml:space="preserve">O - </w:t>
      </w:r>
      <w:r w:rsidRPr="009D56F8">
        <w:rPr>
          <w:rFonts w:ascii="Calibri" w:hAnsi="Calibri" w:cs="Calibri"/>
          <w:b/>
          <w:color w:val="000000" w:themeColor="text1"/>
          <w:sz w:val="22"/>
        </w:rPr>
        <w:t xml:space="preserve">Figure </w:t>
      </w:r>
      <w:r>
        <w:rPr>
          <w:rFonts w:ascii="Calibri" w:hAnsi="Calibri" w:cs="Calibri"/>
          <w:b/>
          <w:color w:val="000000" w:themeColor="text1"/>
          <w:sz w:val="22"/>
        </w:rPr>
        <w:t>3</w:t>
      </w:r>
      <w:r w:rsidRPr="009D56F8">
        <w:rPr>
          <w:rFonts w:ascii="Calibri" w:hAnsi="Calibri" w:cs="Calibri"/>
          <w:b/>
          <w:color w:val="000000" w:themeColor="text1"/>
          <w:sz w:val="22"/>
        </w:rPr>
        <w:t xml:space="preserve">-source data </w:t>
      </w:r>
      <w:r>
        <w:rPr>
          <w:rFonts w:ascii="Calibri" w:hAnsi="Calibri" w:cs="Calibri"/>
          <w:b/>
          <w:color w:val="000000" w:themeColor="text1"/>
          <w:sz w:val="22"/>
        </w:rPr>
        <w:t>2</w:t>
      </w:r>
      <w:r w:rsidRPr="00D22E1A">
        <w:rPr>
          <w:rFonts w:asciiTheme="minorHAnsi" w:hAnsiTheme="minorHAnsi"/>
          <w:sz w:val="20"/>
          <w:szCs w:val="20"/>
        </w:rPr>
        <w:t xml:space="preserve">: Quantification of sessile hemocyte intensity in </w:t>
      </w:r>
      <w:r w:rsidR="001001CD">
        <w:rPr>
          <w:rFonts w:asciiTheme="minorHAnsi" w:hAnsiTheme="minorHAnsi"/>
          <w:sz w:val="20"/>
          <w:szCs w:val="20"/>
        </w:rPr>
        <w:t>c</w:t>
      </w:r>
      <w:r w:rsidRPr="00D22E1A">
        <w:rPr>
          <w:rFonts w:asciiTheme="minorHAnsi" w:hAnsiTheme="minorHAnsi"/>
          <w:sz w:val="20"/>
          <w:szCs w:val="20"/>
        </w:rPr>
        <w:t xml:space="preserve">ontrol, </w:t>
      </w:r>
      <w:r w:rsidRPr="00D22E1A">
        <w:rPr>
          <w:rFonts w:asciiTheme="minorHAnsi" w:hAnsiTheme="minorHAnsi"/>
          <w:i/>
          <w:sz w:val="20"/>
          <w:szCs w:val="20"/>
        </w:rPr>
        <w:t>C7&gt;Atf3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WT</w:t>
      </w:r>
      <w:r w:rsidRPr="00D22E1A">
        <w:rPr>
          <w:rFonts w:asciiTheme="minorHAnsi" w:hAnsiTheme="minorHAnsi"/>
          <w:sz w:val="20"/>
          <w:szCs w:val="20"/>
        </w:rPr>
        <w:t xml:space="preserve"> and </w:t>
      </w:r>
      <w:r w:rsidRPr="00D22E1A">
        <w:rPr>
          <w:rFonts w:asciiTheme="minorHAnsi" w:hAnsiTheme="minorHAnsi"/>
          <w:i/>
          <w:sz w:val="20"/>
          <w:szCs w:val="20"/>
        </w:rPr>
        <w:t>C7&gt;Atf3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WT</w:t>
      </w:r>
      <w:r w:rsidRPr="00D22E1A">
        <w:rPr>
          <w:rFonts w:asciiTheme="minorHAnsi" w:hAnsiTheme="minorHAnsi"/>
          <w:i/>
          <w:sz w:val="20"/>
          <w:szCs w:val="20"/>
        </w:rPr>
        <w:t>Mp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RNAi</w:t>
      </w:r>
      <w:r w:rsidRPr="00D22E1A">
        <w:rPr>
          <w:rFonts w:asciiTheme="minorHAnsi" w:hAnsiTheme="minorHAnsi"/>
          <w:i/>
          <w:sz w:val="20"/>
          <w:szCs w:val="20"/>
        </w:rPr>
        <w:t xml:space="preserve"> </w:t>
      </w:r>
      <w:r w:rsidRPr="00D22E1A">
        <w:rPr>
          <w:rFonts w:asciiTheme="minorHAnsi" w:hAnsiTheme="minorHAnsi"/>
          <w:sz w:val="20"/>
          <w:szCs w:val="20"/>
        </w:rPr>
        <w:t>larvae. For graphical representation</w:t>
      </w:r>
      <w:r w:rsidR="001001CD">
        <w:rPr>
          <w:rFonts w:asciiTheme="minorHAnsi" w:hAnsiTheme="minorHAnsi"/>
          <w:sz w:val="20"/>
          <w:szCs w:val="20"/>
        </w:rPr>
        <w:t xml:space="preserve">, </w:t>
      </w:r>
      <w:r w:rsidRPr="00D22E1A">
        <w:rPr>
          <w:rFonts w:asciiTheme="minorHAnsi" w:hAnsiTheme="minorHAnsi"/>
          <w:sz w:val="20"/>
          <w:szCs w:val="20"/>
        </w:rPr>
        <w:t>the data was normalized to the average of the control.</w:t>
      </w:r>
    </w:p>
    <w:p w14:paraId="25A23863" w14:textId="5DDCB112" w:rsidR="00D22E1A" w:rsidRPr="00D22E1A" w:rsidRDefault="00D22E1A" w:rsidP="00D22E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sz w:val="20"/>
          <w:szCs w:val="20"/>
        </w:rPr>
      </w:pPr>
      <w:r w:rsidRPr="00D22E1A">
        <w:rPr>
          <w:rFonts w:asciiTheme="minorHAnsi" w:hAnsiTheme="minorHAnsi"/>
          <w:b/>
          <w:sz w:val="20"/>
          <w:szCs w:val="20"/>
        </w:rPr>
        <w:t>Figure 3-figure supplement 1</w:t>
      </w:r>
      <w:r w:rsidR="006B0C8B">
        <w:rPr>
          <w:rFonts w:asciiTheme="minorHAnsi" w:hAnsiTheme="minorHAnsi"/>
          <w:b/>
          <w:sz w:val="20"/>
          <w:szCs w:val="20"/>
        </w:rPr>
        <w:t>I</w:t>
      </w:r>
      <w:r w:rsidRPr="00D22E1A">
        <w:rPr>
          <w:rFonts w:asciiTheme="minorHAnsi" w:hAnsiTheme="minorHAnsi"/>
          <w:b/>
          <w:sz w:val="20"/>
          <w:szCs w:val="20"/>
        </w:rPr>
        <w:t xml:space="preserve"> -</w:t>
      </w:r>
      <w:r w:rsidRPr="00D22E1A">
        <w:rPr>
          <w:rFonts w:asciiTheme="minorHAnsi" w:hAnsiTheme="minorHAnsi"/>
          <w:sz w:val="20"/>
          <w:szCs w:val="20"/>
        </w:rPr>
        <w:t xml:space="preserve"> </w:t>
      </w:r>
      <w:r w:rsidRPr="00D22E1A">
        <w:rPr>
          <w:rFonts w:ascii="Calibri" w:hAnsi="Calibri" w:cs="Calibri"/>
          <w:b/>
          <w:color w:val="000000" w:themeColor="text1"/>
          <w:sz w:val="20"/>
          <w:szCs w:val="20"/>
        </w:rPr>
        <w:t xml:space="preserve">Figure 3-source data </w:t>
      </w:r>
      <w:r w:rsidR="006B0C8B">
        <w:rPr>
          <w:rFonts w:ascii="Calibri" w:hAnsi="Calibri" w:cs="Calibri"/>
          <w:b/>
          <w:color w:val="000000" w:themeColor="text1"/>
          <w:sz w:val="20"/>
          <w:szCs w:val="20"/>
        </w:rPr>
        <w:t>3</w:t>
      </w:r>
      <w:r w:rsidRPr="00D22E1A">
        <w:rPr>
          <w:rFonts w:asciiTheme="minorHAnsi" w:hAnsiTheme="minorHAnsi"/>
          <w:sz w:val="20"/>
          <w:szCs w:val="20"/>
        </w:rPr>
        <w:t xml:space="preserve">: Quantification of FBAH number in </w:t>
      </w:r>
      <w:r w:rsidRPr="00D22E1A">
        <w:rPr>
          <w:rFonts w:asciiTheme="minorHAnsi" w:hAnsiTheme="minorHAnsi"/>
          <w:i/>
          <w:sz w:val="20"/>
          <w:szCs w:val="20"/>
        </w:rPr>
        <w:t>C7&gt;Atf3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WT</w:t>
      </w:r>
      <w:r w:rsidRPr="00D22E1A">
        <w:rPr>
          <w:rFonts w:asciiTheme="minorHAnsi" w:hAnsiTheme="minorHAnsi"/>
          <w:i/>
          <w:sz w:val="20"/>
          <w:szCs w:val="20"/>
        </w:rPr>
        <w:t>, C7&gt;Atf3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WT</w:t>
      </w:r>
      <w:r w:rsidRPr="00D22E1A">
        <w:rPr>
          <w:rFonts w:asciiTheme="minorHAnsi" w:hAnsiTheme="minorHAnsi"/>
          <w:i/>
          <w:sz w:val="20"/>
          <w:szCs w:val="20"/>
        </w:rPr>
        <w:t>Col4a1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RNAi</w:t>
      </w:r>
      <w:r w:rsidRPr="00D22E1A">
        <w:rPr>
          <w:rFonts w:asciiTheme="minorHAnsi" w:hAnsiTheme="minorHAnsi"/>
          <w:i/>
          <w:sz w:val="20"/>
          <w:szCs w:val="20"/>
        </w:rPr>
        <w:t>, C7&gt;Atf3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WT</w:t>
      </w:r>
      <w:r w:rsidRPr="00D22E1A">
        <w:rPr>
          <w:rFonts w:asciiTheme="minorHAnsi" w:hAnsiTheme="minorHAnsi"/>
          <w:i/>
          <w:sz w:val="20"/>
          <w:szCs w:val="20"/>
        </w:rPr>
        <w:t>trol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RNAi</w:t>
      </w:r>
      <w:r w:rsidRPr="00D22E1A">
        <w:rPr>
          <w:rFonts w:asciiTheme="minorHAnsi" w:hAnsiTheme="minorHAnsi"/>
          <w:i/>
          <w:sz w:val="20"/>
          <w:szCs w:val="20"/>
        </w:rPr>
        <w:t>, C7&gt;Atf3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WT</w:t>
      </w:r>
      <w:r w:rsidRPr="00D22E1A">
        <w:rPr>
          <w:rFonts w:asciiTheme="minorHAnsi" w:hAnsiTheme="minorHAnsi"/>
          <w:i/>
          <w:sz w:val="20"/>
          <w:szCs w:val="20"/>
        </w:rPr>
        <w:t>vkg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RNAi</w:t>
      </w:r>
      <w:r w:rsidRPr="00D22E1A">
        <w:rPr>
          <w:rFonts w:asciiTheme="minorHAnsi" w:hAnsiTheme="minorHAnsi"/>
          <w:i/>
          <w:sz w:val="20"/>
          <w:szCs w:val="20"/>
        </w:rPr>
        <w:t>, C7&gt;Atf3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WT</w:t>
      </w:r>
      <w:r w:rsidRPr="00D22E1A">
        <w:rPr>
          <w:rFonts w:asciiTheme="minorHAnsi" w:hAnsiTheme="minorHAnsi"/>
          <w:i/>
          <w:sz w:val="20"/>
          <w:szCs w:val="20"/>
        </w:rPr>
        <w:t>LanA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RNAi</w:t>
      </w:r>
      <w:r w:rsidRPr="00D22E1A">
        <w:rPr>
          <w:rFonts w:asciiTheme="minorHAnsi" w:hAnsiTheme="minorHAnsi"/>
          <w:i/>
          <w:sz w:val="20"/>
          <w:szCs w:val="20"/>
        </w:rPr>
        <w:t>, C7&gt;Atf3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WT</w:t>
      </w:r>
      <w:r w:rsidRPr="00D22E1A">
        <w:rPr>
          <w:rFonts w:asciiTheme="minorHAnsi" w:hAnsiTheme="minorHAnsi"/>
          <w:i/>
          <w:sz w:val="20"/>
          <w:szCs w:val="20"/>
        </w:rPr>
        <w:t>LanB1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RNAi</w:t>
      </w:r>
      <w:r w:rsidRPr="00D22E1A">
        <w:rPr>
          <w:rFonts w:asciiTheme="minorHAnsi" w:hAnsiTheme="minorHAnsi"/>
          <w:sz w:val="20"/>
          <w:szCs w:val="20"/>
        </w:rPr>
        <w:t xml:space="preserve"> and </w:t>
      </w:r>
      <w:r w:rsidRPr="00D22E1A">
        <w:rPr>
          <w:rFonts w:asciiTheme="minorHAnsi" w:hAnsiTheme="minorHAnsi"/>
          <w:i/>
          <w:sz w:val="20"/>
          <w:szCs w:val="20"/>
        </w:rPr>
        <w:t>C7&gt;Atf3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WT</w:t>
      </w:r>
      <w:r w:rsidRPr="00D22E1A">
        <w:rPr>
          <w:rFonts w:asciiTheme="minorHAnsi" w:hAnsiTheme="minorHAnsi"/>
          <w:i/>
          <w:sz w:val="20"/>
          <w:szCs w:val="20"/>
        </w:rPr>
        <w:t>LanB2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RNAi</w:t>
      </w:r>
      <w:r w:rsidRPr="00D22E1A">
        <w:rPr>
          <w:rFonts w:asciiTheme="minorHAnsi" w:hAnsiTheme="minorHAnsi"/>
          <w:i/>
          <w:sz w:val="20"/>
          <w:szCs w:val="20"/>
        </w:rPr>
        <w:t xml:space="preserve"> </w:t>
      </w:r>
      <w:r w:rsidRPr="00D22E1A">
        <w:rPr>
          <w:rFonts w:asciiTheme="minorHAnsi" w:hAnsiTheme="minorHAnsi"/>
          <w:sz w:val="20"/>
          <w:szCs w:val="20"/>
        </w:rPr>
        <w:t>larvae.</w:t>
      </w:r>
    </w:p>
    <w:p w14:paraId="5B59FA3E" w14:textId="71460FD6" w:rsidR="00D22E1A" w:rsidRPr="00D22E1A" w:rsidRDefault="00D22E1A" w:rsidP="00D22E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D22E1A">
        <w:rPr>
          <w:rFonts w:asciiTheme="minorHAnsi" w:hAnsiTheme="minorHAnsi"/>
          <w:b/>
          <w:sz w:val="20"/>
          <w:szCs w:val="20"/>
        </w:rPr>
        <w:t>Figure 3-figure supplement 2</w:t>
      </w:r>
      <w:r w:rsidR="006B0C8B">
        <w:rPr>
          <w:rFonts w:asciiTheme="minorHAnsi" w:hAnsiTheme="minorHAnsi"/>
          <w:b/>
          <w:sz w:val="20"/>
          <w:szCs w:val="20"/>
        </w:rPr>
        <w:t>H</w:t>
      </w:r>
      <w:r w:rsidRPr="00D22E1A">
        <w:rPr>
          <w:rFonts w:asciiTheme="minorHAnsi" w:hAnsiTheme="minorHAnsi"/>
          <w:b/>
          <w:sz w:val="20"/>
          <w:szCs w:val="20"/>
        </w:rPr>
        <w:t xml:space="preserve"> -</w:t>
      </w:r>
      <w:r w:rsidRPr="00D22E1A">
        <w:rPr>
          <w:rFonts w:asciiTheme="minorHAnsi" w:hAnsiTheme="minorHAnsi"/>
          <w:sz w:val="20"/>
          <w:szCs w:val="20"/>
        </w:rPr>
        <w:t xml:space="preserve"> </w:t>
      </w:r>
      <w:r w:rsidRPr="00D22E1A">
        <w:rPr>
          <w:rFonts w:ascii="Calibri" w:hAnsi="Calibri" w:cs="Calibri"/>
          <w:b/>
          <w:color w:val="000000" w:themeColor="text1"/>
          <w:sz w:val="20"/>
          <w:szCs w:val="20"/>
        </w:rPr>
        <w:t xml:space="preserve">Figure 3-source data </w:t>
      </w:r>
      <w:r w:rsidR="006B0C8B">
        <w:rPr>
          <w:rFonts w:ascii="Calibri" w:hAnsi="Calibri" w:cs="Calibri"/>
          <w:b/>
          <w:color w:val="000000" w:themeColor="text1"/>
          <w:sz w:val="20"/>
          <w:szCs w:val="20"/>
        </w:rPr>
        <w:t>4</w:t>
      </w:r>
      <w:r w:rsidRPr="00D22E1A">
        <w:rPr>
          <w:rFonts w:asciiTheme="minorHAnsi" w:hAnsiTheme="minorHAnsi"/>
          <w:sz w:val="20"/>
          <w:szCs w:val="20"/>
        </w:rPr>
        <w:t xml:space="preserve">: Quantification of FBAH number in Control, </w:t>
      </w:r>
      <w:r w:rsidRPr="00D22E1A">
        <w:rPr>
          <w:rFonts w:asciiTheme="minorHAnsi" w:hAnsiTheme="minorHAnsi"/>
          <w:i/>
          <w:sz w:val="20"/>
          <w:szCs w:val="20"/>
        </w:rPr>
        <w:t>C7&gt;Atf3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WT</w:t>
      </w:r>
      <w:r w:rsidRPr="00D22E1A">
        <w:rPr>
          <w:rFonts w:asciiTheme="minorHAnsi" w:hAnsiTheme="minorHAnsi"/>
          <w:i/>
          <w:sz w:val="20"/>
          <w:szCs w:val="20"/>
        </w:rPr>
        <w:t>, C7&gt;Atf3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WT</w:t>
      </w:r>
      <w:r w:rsidRPr="00D22E1A">
        <w:rPr>
          <w:rFonts w:asciiTheme="minorHAnsi" w:hAnsiTheme="minorHAnsi"/>
          <w:i/>
          <w:sz w:val="20"/>
          <w:szCs w:val="20"/>
        </w:rPr>
        <w:t>Mp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RNAi</w:t>
      </w:r>
      <w:r w:rsidRPr="00D22E1A">
        <w:rPr>
          <w:rFonts w:asciiTheme="minorHAnsi" w:hAnsiTheme="minorHAnsi"/>
          <w:i/>
          <w:sz w:val="20"/>
          <w:szCs w:val="20"/>
        </w:rPr>
        <w:t>, C7&gt;Atf3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WT</w:t>
      </w:r>
      <w:r w:rsidRPr="00D22E1A">
        <w:rPr>
          <w:rFonts w:asciiTheme="minorHAnsi" w:hAnsiTheme="minorHAnsi"/>
          <w:i/>
          <w:sz w:val="20"/>
          <w:szCs w:val="20"/>
        </w:rPr>
        <w:t>SPARC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RNAi</w:t>
      </w:r>
      <w:r w:rsidRPr="00D22E1A">
        <w:rPr>
          <w:rFonts w:asciiTheme="minorHAnsi" w:hAnsiTheme="minorHAnsi"/>
          <w:sz w:val="20"/>
          <w:szCs w:val="20"/>
        </w:rPr>
        <w:t xml:space="preserve"> and </w:t>
      </w:r>
      <w:r w:rsidRPr="00D22E1A">
        <w:rPr>
          <w:rFonts w:asciiTheme="minorHAnsi" w:hAnsiTheme="minorHAnsi"/>
          <w:i/>
          <w:sz w:val="20"/>
          <w:szCs w:val="20"/>
        </w:rPr>
        <w:t>C7&gt;Atf3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WT</w:t>
      </w:r>
      <w:r w:rsidRPr="00D22E1A">
        <w:rPr>
          <w:rFonts w:asciiTheme="minorHAnsi" w:hAnsiTheme="minorHAnsi"/>
          <w:i/>
          <w:sz w:val="20"/>
          <w:szCs w:val="20"/>
        </w:rPr>
        <w:t>SPARC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RNAi</w:t>
      </w:r>
      <w:r w:rsidRPr="00D22E1A">
        <w:rPr>
          <w:rFonts w:asciiTheme="minorHAnsi" w:hAnsiTheme="minorHAnsi"/>
          <w:i/>
          <w:sz w:val="20"/>
          <w:szCs w:val="20"/>
        </w:rPr>
        <w:t>Mp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RNAi</w:t>
      </w:r>
      <w:r w:rsidRPr="00D22E1A">
        <w:rPr>
          <w:rFonts w:asciiTheme="minorHAnsi" w:hAnsiTheme="minorHAnsi"/>
          <w:sz w:val="20"/>
          <w:szCs w:val="20"/>
        </w:rPr>
        <w:t xml:space="preserve"> larvae.</w:t>
      </w:r>
    </w:p>
    <w:p w14:paraId="6830E567" w14:textId="3059B8A5" w:rsidR="00D22E1A" w:rsidRPr="00D22E1A" w:rsidRDefault="00D22E1A" w:rsidP="00D22E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D22E1A">
        <w:rPr>
          <w:rFonts w:asciiTheme="minorHAnsi" w:hAnsiTheme="minorHAnsi"/>
          <w:b/>
          <w:sz w:val="20"/>
          <w:szCs w:val="20"/>
        </w:rPr>
        <w:t>Figure 4E -</w:t>
      </w:r>
      <w:r w:rsidRPr="00D22E1A">
        <w:rPr>
          <w:rFonts w:asciiTheme="minorHAnsi" w:hAnsiTheme="minorHAnsi"/>
          <w:sz w:val="20"/>
          <w:szCs w:val="20"/>
        </w:rPr>
        <w:t xml:space="preserve"> </w:t>
      </w:r>
      <w:r w:rsidRPr="00D22E1A">
        <w:rPr>
          <w:rFonts w:ascii="Calibri" w:hAnsi="Calibri" w:cs="Calibri"/>
          <w:b/>
          <w:color w:val="000000" w:themeColor="text1"/>
          <w:sz w:val="20"/>
          <w:szCs w:val="20"/>
        </w:rPr>
        <w:t>Figure 4-source data 1</w:t>
      </w:r>
      <w:r w:rsidRPr="00D22E1A">
        <w:rPr>
          <w:rFonts w:asciiTheme="minorHAnsi" w:hAnsiTheme="minorHAnsi"/>
          <w:sz w:val="20"/>
          <w:szCs w:val="20"/>
        </w:rPr>
        <w:t xml:space="preserve">: Quantification of FBAH number in </w:t>
      </w:r>
      <w:r w:rsidR="001001CD">
        <w:rPr>
          <w:rFonts w:asciiTheme="minorHAnsi" w:hAnsiTheme="minorHAnsi"/>
          <w:sz w:val="20"/>
          <w:szCs w:val="20"/>
        </w:rPr>
        <w:t>c</w:t>
      </w:r>
      <w:r w:rsidRPr="00D22E1A">
        <w:rPr>
          <w:rFonts w:asciiTheme="minorHAnsi" w:hAnsiTheme="minorHAnsi"/>
          <w:sz w:val="20"/>
          <w:szCs w:val="20"/>
        </w:rPr>
        <w:t xml:space="preserve">ontrol, </w:t>
      </w:r>
      <w:r w:rsidRPr="00D22E1A">
        <w:rPr>
          <w:rFonts w:asciiTheme="minorHAnsi" w:hAnsiTheme="minorHAnsi"/>
          <w:i/>
          <w:sz w:val="20"/>
          <w:szCs w:val="20"/>
        </w:rPr>
        <w:t>C7&gt;Atf3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WT</w:t>
      </w:r>
      <w:r w:rsidRPr="00D22E1A">
        <w:rPr>
          <w:rFonts w:asciiTheme="minorHAnsi" w:hAnsiTheme="minorHAnsi"/>
          <w:sz w:val="20"/>
          <w:szCs w:val="20"/>
        </w:rPr>
        <w:t xml:space="preserve"> and </w:t>
      </w:r>
      <w:r w:rsidRPr="00D22E1A">
        <w:rPr>
          <w:rFonts w:asciiTheme="minorHAnsi" w:hAnsiTheme="minorHAnsi"/>
          <w:i/>
          <w:sz w:val="20"/>
          <w:szCs w:val="20"/>
        </w:rPr>
        <w:t>C7&gt;Atf3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WT</w:t>
      </w:r>
      <w:r w:rsidRPr="00D22E1A">
        <w:rPr>
          <w:rFonts w:asciiTheme="minorHAnsi" w:hAnsiTheme="minorHAnsi"/>
          <w:i/>
          <w:sz w:val="20"/>
          <w:szCs w:val="20"/>
        </w:rPr>
        <w:t>eater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1</w:t>
      </w:r>
      <w:r w:rsidRPr="00D22E1A">
        <w:rPr>
          <w:rFonts w:asciiTheme="minorHAnsi" w:hAnsiTheme="minorHAnsi"/>
          <w:sz w:val="20"/>
          <w:szCs w:val="20"/>
        </w:rPr>
        <w:t xml:space="preserve"> larvae.</w:t>
      </w:r>
    </w:p>
    <w:p w14:paraId="36DD9DEC" w14:textId="77777777" w:rsidR="00D22E1A" w:rsidRPr="00D22E1A" w:rsidRDefault="00D22E1A" w:rsidP="00D22E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D22E1A">
        <w:rPr>
          <w:rFonts w:asciiTheme="minorHAnsi" w:hAnsiTheme="minorHAnsi"/>
          <w:b/>
          <w:sz w:val="20"/>
          <w:szCs w:val="20"/>
        </w:rPr>
        <w:t>Figure 4J -</w:t>
      </w:r>
      <w:r w:rsidRPr="00D22E1A">
        <w:rPr>
          <w:rFonts w:asciiTheme="minorHAnsi" w:hAnsiTheme="minorHAnsi"/>
          <w:sz w:val="20"/>
          <w:szCs w:val="20"/>
        </w:rPr>
        <w:t xml:space="preserve"> </w:t>
      </w:r>
      <w:r w:rsidRPr="00D22E1A">
        <w:rPr>
          <w:rFonts w:ascii="Calibri" w:hAnsi="Calibri" w:cs="Calibri"/>
          <w:b/>
          <w:color w:val="000000" w:themeColor="text1"/>
          <w:sz w:val="20"/>
          <w:szCs w:val="20"/>
        </w:rPr>
        <w:t>Figure 4-source data 2</w:t>
      </w:r>
      <w:r w:rsidRPr="00D22E1A">
        <w:rPr>
          <w:rFonts w:asciiTheme="minorHAnsi" w:hAnsiTheme="minorHAnsi"/>
          <w:sz w:val="20"/>
          <w:szCs w:val="20"/>
        </w:rPr>
        <w:t xml:space="preserve">: Quantification of FBAH number in </w:t>
      </w:r>
      <w:r w:rsidRPr="00D22E1A">
        <w:rPr>
          <w:rFonts w:asciiTheme="minorHAnsi" w:hAnsiTheme="minorHAnsi"/>
          <w:i/>
          <w:sz w:val="20"/>
          <w:szCs w:val="20"/>
        </w:rPr>
        <w:t>C7&gt;</w:t>
      </w:r>
      <w:proofErr w:type="spellStart"/>
      <w:r w:rsidRPr="00D22E1A">
        <w:rPr>
          <w:rFonts w:asciiTheme="minorHAnsi" w:hAnsiTheme="minorHAnsi"/>
          <w:i/>
          <w:sz w:val="20"/>
          <w:szCs w:val="20"/>
        </w:rPr>
        <w:t>Hml</w:t>
      </w:r>
      <w:proofErr w:type="spellEnd"/>
      <w:r w:rsidRPr="00D22E1A">
        <w:rPr>
          <w:rFonts w:asciiTheme="minorHAnsi" w:hAnsiTheme="minorHAnsi"/>
          <w:i/>
          <w:sz w:val="20"/>
          <w:szCs w:val="20"/>
        </w:rPr>
        <w:t>&gt;Atf3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WT</w:t>
      </w:r>
      <w:r w:rsidRPr="00D22E1A">
        <w:rPr>
          <w:rFonts w:asciiTheme="minorHAnsi" w:hAnsiTheme="minorHAnsi"/>
          <w:sz w:val="20"/>
          <w:szCs w:val="20"/>
        </w:rPr>
        <w:t xml:space="preserve"> and </w:t>
      </w:r>
      <w:r w:rsidRPr="00D22E1A">
        <w:rPr>
          <w:rFonts w:asciiTheme="minorHAnsi" w:hAnsiTheme="minorHAnsi"/>
          <w:i/>
          <w:sz w:val="20"/>
          <w:szCs w:val="20"/>
        </w:rPr>
        <w:t>C7&gt;</w:t>
      </w:r>
      <w:proofErr w:type="spellStart"/>
      <w:r w:rsidRPr="00D22E1A">
        <w:rPr>
          <w:rFonts w:asciiTheme="minorHAnsi" w:hAnsiTheme="minorHAnsi"/>
          <w:i/>
          <w:sz w:val="20"/>
          <w:szCs w:val="20"/>
        </w:rPr>
        <w:t>Hml</w:t>
      </w:r>
      <w:proofErr w:type="spellEnd"/>
      <w:r w:rsidRPr="00D22E1A">
        <w:rPr>
          <w:rFonts w:asciiTheme="minorHAnsi" w:hAnsiTheme="minorHAnsi"/>
          <w:i/>
          <w:sz w:val="20"/>
          <w:szCs w:val="20"/>
        </w:rPr>
        <w:t>&gt;Atf3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WT</w:t>
      </w:r>
      <w:r w:rsidRPr="00D22E1A">
        <w:rPr>
          <w:rFonts w:asciiTheme="minorHAnsi" w:hAnsiTheme="minorHAnsi"/>
          <w:i/>
          <w:sz w:val="20"/>
          <w:szCs w:val="20"/>
        </w:rPr>
        <w:t>eater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RNAi</w:t>
      </w:r>
      <w:r w:rsidRPr="00D22E1A">
        <w:rPr>
          <w:rFonts w:asciiTheme="minorHAnsi" w:hAnsiTheme="minorHAnsi"/>
          <w:sz w:val="20"/>
          <w:szCs w:val="20"/>
        </w:rPr>
        <w:t xml:space="preserve"> larvae.</w:t>
      </w:r>
    </w:p>
    <w:p w14:paraId="6F004A16" w14:textId="28CBEC4B" w:rsidR="00D22E1A" w:rsidRPr="00D22E1A" w:rsidRDefault="00D22E1A" w:rsidP="00D22E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D22E1A">
        <w:rPr>
          <w:rFonts w:asciiTheme="minorHAnsi" w:hAnsiTheme="minorHAnsi"/>
          <w:b/>
          <w:sz w:val="20"/>
          <w:szCs w:val="20"/>
        </w:rPr>
        <w:t>Figure 4M -</w:t>
      </w:r>
      <w:r w:rsidRPr="00D22E1A">
        <w:rPr>
          <w:rFonts w:asciiTheme="minorHAnsi" w:hAnsiTheme="minorHAnsi"/>
          <w:sz w:val="20"/>
          <w:szCs w:val="20"/>
        </w:rPr>
        <w:t xml:space="preserve"> </w:t>
      </w:r>
      <w:r w:rsidRPr="00D22E1A">
        <w:rPr>
          <w:rFonts w:ascii="Calibri" w:hAnsi="Calibri" w:cs="Calibri"/>
          <w:b/>
          <w:color w:val="000000" w:themeColor="text1"/>
          <w:sz w:val="20"/>
          <w:szCs w:val="20"/>
        </w:rPr>
        <w:t>Figure 4-source data 3</w:t>
      </w:r>
      <w:r w:rsidRPr="00D22E1A">
        <w:rPr>
          <w:rFonts w:asciiTheme="minorHAnsi" w:hAnsiTheme="minorHAnsi"/>
          <w:sz w:val="20"/>
          <w:szCs w:val="20"/>
        </w:rPr>
        <w:t xml:space="preserve">: Quantification of sessile hemocyte intensity in </w:t>
      </w:r>
      <w:r w:rsidR="001001CD">
        <w:rPr>
          <w:rFonts w:asciiTheme="minorHAnsi" w:hAnsiTheme="minorHAnsi"/>
          <w:sz w:val="20"/>
          <w:szCs w:val="20"/>
        </w:rPr>
        <w:t>c</w:t>
      </w:r>
      <w:r w:rsidRPr="00D22E1A">
        <w:rPr>
          <w:rFonts w:asciiTheme="minorHAnsi" w:hAnsiTheme="minorHAnsi"/>
          <w:sz w:val="20"/>
          <w:szCs w:val="20"/>
        </w:rPr>
        <w:t xml:space="preserve">ontrol and </w:t>
      </w:r>
      <w:r w:rsidRPr="00D22E1A">
        <w:rPr>
          <w:rFonts w:asciiTheme="minorHAnsi" w:hAnsiTheme="minorHAnsi"/>
          <w:i/>
          <w:sz w:val="20"/>
          <w:szCs w:val="20"/>
        </w:rPr>
        <w:t>a58&gt;</w:t>
      </w:r>
      <w:proofErr w:type="spellStart"/>
      <w:r w:rsidRPr="00D22E1A">
        <w:rPr>
          <w:rFonts w:asciiTheme="minorHAnsi" w:hAnsiTheme="minorHAnsi"/>
          <w:i/>
          <w:sz w:val="20"/>
          <w:szCs w:val="20"/>
        </w:rPr>
        <w:t>Mp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RNAi</w:t>
      </w:r>
      <w:proofErr w:type="spellEnd"/>
      <w:r w:rsidRPr="00D22E1A">
        <w:rPr>
          <w:rFonts w:asciiTheme="minorHAnsi" w:hAnsiTheme="minorHAnsi"/>
          <w:sz w:val="20"/>
          <w:szCs w:val="20"/>
        </w:rPr>
        <w:t xml:space="preserve"> larvae. For graphical representation</w:t>
      </w:r>
      <w:r w:rsidR="001001CD">
        <w:rPr>
          <w:rFonts w:asciiTheme="minorHAnsi" w:hAnsiTheme="minorHAnsi"/>
          <w:sz w:val="20"/>
          <w:szCs w:val="20"/>
        </w:rPr>
        <w:t xml:space="preserve">, </w:t>
      </w:r>
      <w:r w:rsidRPr="00D22E1A">
        <w:rPr>
          <w:rFonts w:asciiTheme="minorHAnsi" w:hAnsiTheme="minorHAnsi"/>
          <w:sz w:val="20"/>
          <w:szCs w:val="20"/>
        </w:rPr>
        <w:t>the data was normalized to the average of the control.</w:t>
      </w:r>
    </w:p>
    <w:p w14:paraId="792728A6" w14:textId="35029D64" w:rsidR="00D22E1A" w:rsidRPr="00D22E1A" w:rsidRDefault="00D22E1A" w:rsidP="00D22E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D22E1A">
        <w:rPr>
          <w:rFonts w:asciiTheme="minorHAnsi" w:hAnsiTheme="minorHAnsi"/>
          <w:b/>
          <w:sz w:val="20"/>
          <w:szCs w:val="20"/>
        </w:rPr>
        <w:t>Figure 5E -</w:t>
      </w:r>
      <w:r w:rsidRPr="00D22E1A">
        <w:rPr>
          <w:rFonts w:asciiTheme="minorHAnsi" w:hAnsiTheme="minorHAnsi"/>
          <w:sz w:val="20"/>
          <w:szCs w:val="20"/>
        </w:rPr>
        <w:t xml:space="preserve"> </w:t>
      </w:r>
      <w:r w:rsidRPr="00D22E1A">
        <w:rPr>
          <w:rFonts w:ascii="Calibri" w:hAnsi="Calibri" w:cs="Calibri"/>
          <w:b/>
          <w:color w:val="000000" w:themeColor="text1"/>
          <w:sz w:val="20"/>
          <w:szCs w:val="20"/>
        </w:rPr>
        <w:t>Figure 5-source data 1</w:t>
      </w:r>
      <w:r w:rsidRPr="00D22E1A">
        <w:rPr>
          <w:rFonts w:asciiTheme="minorHAnsi" w:hAnsiTheme="minorHAnsi"/>
          <w:sz w:val="20"/>
          <w:szCs w:val="20"/>
        </w:rPr>
        <w:t xml:space="preserve">: Quantification of sessile hemocyte intensity in </w:t>
      </w:r>
      <w:r w:rsidR="001001CD">
        <w:rPr>
          <w:rFonts w:asciiTheme="minorHAnsi" w:hAnsiTheme="minorHAnsi"/>
          <w:sz w:val="20"/>
          <w:szCs w:val="20"/>
        </w:rPr>
        <w:t>c</w:t>
      </w:r>
      <w:r w:rsidRPr="00D22E1A">
        <w:rPr>
          <w:rFonts w:asciiTheme="minorHAnsi" w:hAnsiTheme="minorHAnsi"/>
          <w:sz w:val="20"/>
          <w:szCs w:val="20"/>
        </w:rPr>
        <w:t xml:space="preserve">ontrol and </w:t>
      </w:r>
      <w:r w:rsidRPr="00D22E1A">
        <w:rPr>
          <w:rFonts w:asciiTheme="minorHAnsi" w:hAnsiTheme="minorHAnsi"/>
          <w:i/>
          <w:sz w:val="20"/>
          <w:szCs w:val="20"/>
        </w:rPr>
        <w:t>C7&gt;</w:t>
      </w:r>
      <w:proofErr w:type="spellStart"/>
      <w:proofErr w:type="gramStart"/>
      <w:r w:rsidRPr="00D22E1A">
        <w:rPr>
          <w:rFonts w:asciiTheme="minorHAnsi" w:hAnsiTheme="minorHAnsi"/>
          <w:i/>
          <w:sz w:val="20"/>
          <w:szCs w:val="20"/>
        </w:rPr>
        <w:t>Mp</w:t>
      </w:r>
      <w:proofErr w:type="spellEnd"/>
      <w:r w:rsidRPr="00D22E1A">
        <w:rPr>
          <w:rFonts w:asciiTheme="minorHAnsi" w:hAnsiTheme="minorHAnsi"/>
          <w:i/>
          <w:sz w:val="20"/>
          <w:szCs w:val="20"/>
        </w:rPr>
        <w:t>::</w:t>
      </w:r>
      <w:proofErr w:type="gramEnd"/>
      <w:r w:rsidRPr="00D22E1A">
        <w:rPr>
          <w:rFonts w:asciiTheme="minorHAnsi" w:hAnsiTheme="minorHAnsi"/>
          <w:i/>
          <w:sz w:val="20"/>
          <w:szCs w:val="20"/>
        </w:rPr>
        <w:t>GFP</w:t>
      </w:r>
      <w:r w:rsidRPr="00D22E1A">
        <w:rPr>
          <w:rFonts w:asciiTheme="minorHAnsi" w:hAnsiTheme="minorHAnsi"/>
          <w:sz w:val="20"/>
          <w:szCs w:val="20"/>
        </w:rPr>
        <w:t xml:space="preserve"> larvae. For graphical representation</w:t>
      </w:r>
      <w:r w:rsidR="001001CD">
        <w:rPr>
          <w:rFonts w:asciiTheme="minorHAnsi" w:hAnsiTheme="minorHAnsi"/>
          <w:sz w:val="20"/>
          <w:szCs w:val="20"/>
        </w:rPr>
        <w:t xml:space="preserve">, </w:t>
      </w:r>
      <w:r w:rsidRPr="00D22E1A">
        <w:rPr>
          <w:rFonts w:asciiTheme="minorHAnsi" w:hAnsiTheme="minorHAnsi"/>
          <w:sz w:val="20"/>
          <w:szCs w:val="20"/>
        </w:rPr>
        <w:t>the data was normalized to the average of the control.</w:t>
      </w:r>
    </w:p>
    <w:p w14:paraId="6E4F4F7A" w14:textId="01429077" w:rsidR="00D22E1A" w:rsidRPr="00D22E1A" w:rsidRDefault="00D22E1A" w:rsidP="00D22E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D22E1A">
        <w:rPr>
          <w:rFonts w:asciiTheme="minorHAnsi" w:hAnsiTheme="minorHAnsi"/>
          <w:b/>
          <w:sz w:val="20"/>
          <w:szCs w:val="20"/>
        </w:rPr>
        <w:t>Figure 5F -</w:t>
      </w:r>
      <w:r w:rsidRPr="00D22E1A">
        <w:rPr>
          <w:rFonts w:asciiTheme="minorHAnsi" w:hAnsiTheme="minorHAnsi"/>
          <w:sz w:val="20"/>
          <w:szCs w:val="20"/>
        </w:rPr>
        <w:t xml:space="preserve"> </w:t>
      </w:r>
      <w:r w:rsidRPr="00D22E1A">
        <w:rPr>
          <w:rFonts w:ascii="Calibri" w:hAnsi="Calibri" w:cs="Calibri"/>
          <w:b/>
          <w:color w:val="000000" w:themeColor="text1"/>
          <w:sz w:val="20"/>
          <w:szCs w:val="20"/>
        </w:rPr>
        <w:t>Figure 5-source data 2</w:t>
      </w:r>
      <w:r w:rsidRPr="00D22E1A">
        <w:rPr>
          <w:rFonts w:asciiTheme="minorHAnsi" w:hAnsiTheme="minorHAnsi"/>
          <w:sz w:val="20"/>
          <w:szCs w:val="20"/>
        </w:rPr>
        <w:t xml:space="preserve">: Circulating hemocyte counts from control, </w:t>
      </w:r>
      <w:proofErr w:type="spellStart"/>
      <w:proofErr w:type="gramStart"/>
      <w:r w:rsidRPr="00D22E1A">
        <w:rPr>
          <w:rFonts w:asciiTheme="minorHAnsi" w:hAnsiTheme="minorHAnsi"/>
          <w:sz w:val="20"/>
          <w:szCs w:val="20"/>
        </w:rPr>
        <w:t>Mp</w:t>
      </w:r>
      <w:proofErr w:type="spellEnd"/>
      <w:r w:rsidRPr="00D22E1A">
        <w:rPr>
          <w:rFonts w:asciiTheme="minorHAnsi" w:hAnsiTheme="minorHAnsi"/>
          <w:sz w:val="20"/>
          <w:szCs w:val="20"/>
        </w:rPr>
        <w:t>::</w:t>
      </w:r>
      <w:proofErr w:type="gramEnd"/>
      <w:r w:rsidRPr="00D22E1A">
        <w:rPr>
          <w:rFonts w:asciiTheme="minorHAnsi" w:hAnsiTheme="minorHAnsi"/>
          <w:sz w:val="20"/>
          <w:szCs w:val="20"/>
        </w:rPr>
        <w:t xml:space="preserve">GFP overexpressing and </w:t>
      </w:r>
      <w:r w:rsidRPr="00D22E1A">
        <w:rPr>
          <w:rFonts w:asciiTheme="minorHAnsi" w:hAnsiTheme="minorHAnsi"/>
          <w:i/>
          <w:sz w:val="20"/>
          <w:szCs w:val="20"/>
        </w:rPr>
        <w:t>eater</w:t>
      </w:r>
      <w:r w:rsidRPr="00D22E1A">
        <w:rPr>
          <w:rFonts w:asciiTheme="minorHAnsi" w:hAnsiTheme="minorHAnsi"/>
          <w:i/>
          <w:sz w:val="20"/>
          <w:szCs w:val="20"/>
          <w:vertAlign w:val="superscript"/>
        </w:rPr>
        <w:t>1</w:t>
      </w:r>
      <w:r w:rsidRPr="00D22E1A">
        <w:rPr>
          <w:rFonts w:asciiTheme="minorHAnsi" w:hAnsiTheme="minorHAnsi"/>
          <w:sz w:val="20"/>
          <w:szCs w:val="20"/>
        </w:rPr>
        <w:t xml:space="preserve"> mutant larvae. For graphical representation</w:t>
      </w:r>
      <w:r w:rsidR="001001CD">
        <w:rPr>
          <w:rFonts w:asciiTheme="minorHAnsi" w:hAnsiTheme="minorHAnsi"/>
          <w:sz w:val="20"/>
          <w:szCs w:val="20"/>
        </w:rPr>
        <w:t xml:space="preserve">, </w:t>
      </w:r>
      <w:bookmarkStart w:id="1" w:name="_GoBack"/>
      <w:bookmarkEnd w:id="1"/>
      <w:r w:rsidRPr="00D22E1A">
        <w:rPr>
          <w:rFonts w:asciiTheme="minorHAnsi" w:hAnsiTheme="minorHAnsi"/>
          <w:sz w:val="20"/>
          <w:szCs w:val="20"/>
        </w:rPr>
        <w:t>the data was normalized to the average of the control.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241BB" w14:textId="77777777" w:rsidR="004F7ADC" w:rsidRDefault="004F7ADC" w:rsidP="004215FE">
      <w:r>
        <w:separator/>
      </w:r>
    </w:p>
  </w:endnote>
  <w:endnote w:type="continuationSeparator" w:id="0">
    <w:p w14:paraId="5E27157F" w14:textId="77777777" w:rsidR="004F7ADC" w:rsidRDefault="004F7AD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C50A4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826C8" w14:textId="77777777" w:rsidR="004F7ADC" w:rsidRDefault="004F7ADC" w:rsidP="004215FE">
      <w:r>
        <w:separator/>
      </w:r>
    </w:p>
  </w:footnote>
  <w:footnote w:type="continuationSeparator" w:id="0">
    <w:p w14:paraId="17622F9C" w14:textId="77777777" w:rsidR="004F7ADC" w:rsidRDefault="004F7AD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5242"/>
    <w:rsid w:val="000F64EE"/>
    <w:rsid w:val="001001CD"/>
    <w:rsid w:val="00100F97"/>
    <w:rsid w:val="001019CD"/>
    <w:rsid w:val="00105F82"/>
    <w:rsid w:val="00125190"/>
    <w:rsid w:val="00133662"/>
    <w:rsid w:val="00133907"/>
    <w:rsid w:val="00134CCE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2E80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4F73A6"/>
    <w:rsid w:val="004F7ADC"/>
    <w:rsid w:val="00505C51"/>
    <w:rsid w:val="00507A25"/>
    <w:rsid w:val="00516A01"/>
    <w:rsid w:val="0052154D"/>
    <w:rsid w:val="0053000A"/>
    <w:rsid w:val="00550F13"/>
    <w:rsid w:val="005530AE"/>
    <w:rsid w:val="00555F44"/>
    <w:rsid w:val="00566103"/>
    <w:rsid w:val="005B0403"/>
    <w:rsid w:val="005B0A15"/>
    <w:rsid w:val="00605A12"/>
    <w:rsid w:val="0061384E"/>
    <w:rsid w:val="00634AC7"/>
    <w:rsid w:val="00646620"/>
    <w:rsid w:val="00657587"/>
    <w:rsid w:val="00661DCC"/>
    <w:rsid w:val="00672545"/>
    <w:rsid w:val="00685CCF"/>
    <w:rsid w:val="006A632B"/>
    <w:rsid w:val="006B0C8B"/>
    <w:rsid w:val="006C06F5"/>
    <w:rsid w:val="006C50A4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03DD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6F8"/>
    <w:rsid w:val="009D5D7F"/>
    <w:rsid w:val="009E4365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2E1A"/>
    <w:rsid w:val="00D337C6"/>
    <w:rsid w:val="00D44612"/>
    <w:rsid w:val="00D50299"/>
    <w:rsid w:val="00D74320"/>
    <w:rsid w:val="00D779BF"/>
    <w:rsid w:val="00D83D45"/>
    <w:rsid w:val="00D93937"/>
    <w:rsid w:val="00D978A1"/>
    <w:rsid w:val="00DE207A"/>
    <w:rsid w:val="00DE2719"/>
    <w:rsid w:val="00DF1913"/>
    <w:rsid w:val="00DF297A"/>
    <w:rsid w:val="00E007B4"/>
    <w:rsid w:val="00E234CA"/>
    <w:rsid w:val="00E41364"/>
    <w:rsid w:val="00E61AB4"/>
    <w:rsid w:val="00E70517"/>
    <w:rsid w:val="00E7611D"/>
    <w:rsid w:val="00E870D1"/>
    <w:rsid w:val="00ED346E"/>
    <w:rsid w:val="00EF7423"/>
    <w:rsid w:val="00F06F73"/>
    <w:rsid w:val="00F27DEC"/>
    <w:rsid w:val="00F3344F"/>
    <w:rsid w:val="00F50AB3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207D27F-CA96-214E-AB96-19C94F10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5FA155-F53B-3040-A1BB-3F091E1AF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9108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13</cp:revision>
  <dcterms:created xsi:type="dcterms:W3CDTF">2020-03-26T10:25:00Z</dcterms:created>
  <dcterms:modified xsi:type="dcterms:W3CDTF">2020-07-23T08:15:00Z</dcterms:modified>
</cp:coreProperties>
</file>