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4C2484EB" w:rsidR="00877644" w:rsidRPr="00125190" w:rsidRDefault="004E27C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sufficient information should be provided to indicate the number of independent biological and/or technical </w:t>
      </w:r>
      <w:proofErr w:type="gramStart"/>
      <w:r w:rsidRPr="00505C51">
        <w:rPr>
          <w:rFonts w:asciiTheme="minorHAnsi" w:hAnsiTheme="minorHAnsi"/>
          <w:sz w:val="22"/>
          <w:szCs w:val="22"/>
        </w:rPr>
        <w:t>replicates</w:t>
      </w:r>
      <w:proofErr w:type="gramEnd"/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2C034132" w:rsidR="00B330BD" w:rsidRPr="00125190" w:rsidRDefault="004E27CA" w:rsidP="001E20E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Each experiment was performed with at least 3 biological replicates. For real-time PCR experiment, each biological replicate was done in 3 technical replicates. The biological replicates denote completely independent experiments while technical replicate denote repetition of experiment from the same sample.</w:t>
      </w:r>
      <w:r w:rsidR="00BC3DA1">
        <w:rPr>
          <w:rFonts w:asciiTheme="minorHAnsi" w:hAnsiTheme="minorHAnsi"/>
        </w:rPr>
        <w:t xml:space="preserve"> </w:t>
      </w:r>
      <w:r w:rsidR="004B6BAC">
        <w:rPr>
          <w:rFonts w:asciiTheme="minorHAnsi" w:hAnsiTheme="minorHAnsi"/>
        </w:rPr>
        <w:t xml:space="preserve">Source data files has been provided for all needed experiments. </w:t>
      </w:r>
      <w:r w:rsidR="00BC3DA1">
        <w:rPr>
          <w:rFonts w:asciiTheme="minorHAnsi" w:hAnsiTheme="minorHAnsi"/>
        </w:rPr>
        <w:t xml:space="preserve">The </w:t>
      </w:r>
      <w:proofErr w:type="spellStart"/>
      <w:r w:rsidR="00BC3DA1">
        <w:rPr>
          <w:rFonts w:asciiTheme="minorHAnsi" w:hAnsiTheme="minorHAnsi"/>
        </w:rPr>
        <w:t>ChIP</w:t>
      </w:r>
      <w:proofErr w:type="spellEnd"/>
      <w:r w:rsidR="00BC3DA1">
        <w:rPr>
          <w:rFonts w:asciiTheme="minorHAnsi" w:hAnsiTheme="minorHAnsi"/>
        </w:rPr>
        <w:t xml:space="preserve"> sequencing data has been </w:t>
      </w:r>
      <w:r w:rsidR="000F72B9">
        <w:rPr>
          <w:rFonts w:asciiTheme="minorHAnsi" w:hAnsiTheme="minorHAnsi"/>
        </w:rPr>
        <w:t>submitted</w:t>
      </w:r>
      <w:r w:rsidR="00BC3DA1">
        <w:rPr>
          <w:rFonts w:asciiTheme="minorHAnsi" w:hAnsiTheme="minorHAnsi"/>
        </w:rPr>
        <w:t xml:space="preserve"> to GEO with accession number</w:t>
      </w:r>
      <w:r w:rsidR="00CD44D7">
        <w:rPr>
          <w:rFonts w:asciiTheme="minorHAnsi" w:hAnsiTheme="minorHAnsi"/>
        </w:rPr>
        <w:t xml:space="preserve"> </w:t>
      </w:r>
      <w:r w:rsidR="00CD44D7">
        <w:rPr>
          <w:rFonts w:ascii="Segoe UI" w:hAnsi="Segoe UI" w:cs="Segoe UI"/>
          <w:color w:val="212121"/>
          <w:sz w:val="22"/>
          <w:szCs w:val="22"/>
          <w:shd w:val="clear" w:color="auto" w:fill="FFFFFF"/>
        </w:rPr>
        <w:t>GSE149401.</w:t>
      </w:r>
      <w:r w:rsidR="00CD44D7" w:rsidRPr="00CD44D7">
        <w:rPr>
          <w:rFonts w:ascii="Segoe UI" w:hAnsi="Segoe UI" w:cs="Segoe UI"/>
          <w:color w:val="212121"/>
          <w:sz w:val="22"/>
          <w:szCs w:val="22"/>
          <w:shd w:val="clear" w:color="auto" w:fill="FFFFFF"/>
        </w:rPr>
        <w:t xml:space="preserve"> </w:t>
      </w:r>
      <w:r w:rsidR="00CD44D7">
        <w:rPr>
          <w:rFonts w:ascii="Segoe UI" w:hAnsi="Segoe UI" w:cs="Segoe UI"/>
          <w:color w:val="212121"/>
          <w:sz w:val="22"/>
          <w:szCs w:val="22"/>
          <w:shd w:val="clear" w:color="auto" w:fill="FFFFFF"/>
        </w:rPr>
        <w:t>The secure token “</w:t>
      </w:r>
      <w:proofErr w:type="spellStart"/>
      <w:r w:rsidR="00CD44D7" w:rsidRPr="00CD44D7">
        <w:rPr>
          <w:rFonts w:ascii="Segoe UI" w:hAnsi="Segoe UI" w:cs="Segoe UI"/>
          <w:b/>
          <w:bCs/>
          <w:color w:val="212121"/>
          <w:sz w:val="22"/>
          <w:szCs w:val="22"/>
          <w:shd w:val="clear" w:color="auto" w:fill="FFFFFF"/>
        </w:rPr>
        <w:t>slqzawigzninhyv</w:t>
      </w:r>
      <w:proofErr w:type="spellEnd"/>
      <w:r w:rsidR="00CD44D7">
        <w:rPr>
          <w:rFonts w:ascii="Segoe UI" w:hAnsi="Segoe UI" w:cs="Segoe UI"/>
          <w:color w:val="212121"/>
          <w:sz w:val="22"/>
          <w:szCs w:val="22"/>
          <w:shd w:val="clear" w:color="auto" w:fill="FFFFFF"/>
        </w:rPr>
        <w:t>” has been created to allow review of record GSE149401 while it remains in private status.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32C61B2" w:rsidR="0015519A" w:rsidRPr="00505C51" w:rsidRDefault="00BC3DA1" w:rsidP="001E20E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significance between two sets of data was calculated </w:t>
      </w:r>
      <w:r w:rsidR="0019747A">
        <w:rPr>
          <w:rFonts w:asciiTheme="minorHAnsi" w:hAnsiTheme="minorHAnsi"/>
          <w:sz w:val="22"/>
          <w:szCs w:val="22"/>
        </w:rPr>
        <w:t xml:space="preserve">using </w:t>
      </w:r>
      <w:proofErr w:type="spellStart"/>
      <w:r w:rsidR="0019747A">
        <w:rPr>
          <w:rFonts w:asciiTheme="minorHAnsi" w:hAnsiTheme="minorHAnsi"/>
          <w:sz w:val="22"/>
          <w:szCs w:val="22"/>
        </w:rPr>
        <w:t>QuickCalcs</w:t>
      </w:r>
      <w:proofErr w:type="spellEnd"/>
      <w:r>
        <w:rPr>
          <w:rFonts w:asciiTheme="minorHAnsi" w:hAnsiTheme="minorHAnsi"/>
          <w:sz w:val="22"/>
          <w:szCs w:val="22"/>
        </w:rPr>
        <w:t xml:space="preserve"> t test calculator (GraphPad</w:t>
      </w:r>
      <w:r w:rsidR="006570EB">
        <w:rPr>
          <w:rFonts w:asciiTheme="minorHAnsi" w:hAnsiTheme="minorHAnsi"/>
          <w:sz w:val="22"/>
          <w:szCs w:val="22"/>
        </w:rPr>
        <w:t xml:space="preserve"> prism</w:t>
      </w:r>
      <w:r>
        <w:rPr>
          <w:rFonts w:asciiTheme="minorHAnsi" w:hAnsiTheme="minorHAnsi"/>
          <w:sz w:val="22"/>
          <w:szCs w:val="22"/>
        </w:rPr>
        <w:t>). The software utilizes number and values of each biological replicate to compute standard error of mean, standard deviation and p-value.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34B3DA06" w:rsidR="00BC3CCE" w:rsidRPr="00505C51" w:rsidRDefault="00BC3DA1" w:rsidP="00CD44D7">
      <w:pPr>
        <w:framePr w:w="7817" w:h="744" w:hSpace="180" w:wrap="around" w:vAnchor="text" w:hAnchor="page" w:x="1904" w:y="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applicable.</w:t>
      </w:r>
    </w:p>
    <w:p w14:paraId="2105994E" w14:textId="77777777" w:rsidR="00CD44D7" w:rsidRDefault="00CD44D7" w:rsidP="00877644">
      <w:pPr>
        <w:rPr>
          <w:rFonts w:asciiTheme="minorHAnsi" w:hAnsiTheme="minorHAnsi"/>
          <w:b/>
          <w:sz w:val="22"/>
          <w:szCs w:val="22"/>
        </w:rPr>
      </w:pPr>
    </w:p>
    <w:p w14:paraId="0D4BB61E" w14:textId="67B8363C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DB689EA" w:rsidR="00BC3CCE" w:rsidRPr="00505C51" w:rsidRDefault="006570EB" w:rsidP="001E20E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have been </w:t>
      </w:r>
      <w:r w:rsidR="00451F06">
        <w:rPr>
          <w:rFonts w:asciiTheme="minorHAnsi" w:hAnsiTheme="minorHAnsi"/>
          <w:sz w:val="22"/>
          <w:szCs w:val="22"/>
        </w:rPr>
        <w:t>included</w:t>
      </w:r>
      <w:r>
        <w:rPr>
          <w:rFonts w:asciiTheme="minorHAnsi" w:hAnsiTheme="minorHAnsi"/>
          <w:sz w:val="22"/>
          <w:szCs w:val="22"/>
        </w:rPr>
        <w:t xml:space="preserve"> for every replicate/ bar diagram experiment. Briefly, source data file has been provided for Figures: 1D, 2B, 2C,</w:t>
      </w:r>
      <w:r w:rsidR="001E20E6">
        <w:rPr>
          <w:rFonts w:asciiTheme="minorHAnsi" w:hAnsiTheme="minorHAnsi"/>
          <w:sz w:val="22"/>
          <w:szCs w:val="22"/>
        </w:rPr>
        <w:t xml:space="preserve"> </w:t>
      </w:r>
      <w:r w:rsidR="001E20E6">
        <w:rPr>
          <w:rFonts w:asciiTheme="minorHAnsi" w:hAnsiTheme="minorHAnsi"/>
          <w:sz w:val="22"/>
          <w:szCs w:val="22"/>
        </w:rPr>
        <w:t>2</w:t>
      </w:r>
      <w:r w:rsidR="001E20E6">
        <w:rPr>
          <w:rFonts w:asciiTheme="minorHAnsi" w:hAnsiTheme="minorHAnsi"/>
          <w:sz w:val="22"/>
          <w:szCs w:val="22"/>
        </w:rPr>
        <w:t>D</w:t>
      </w:r>
      <w:r w:rsidR="001E20E6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6B and 6C. Also, source data file has been provided for supplementary Figure</w:t>
      </w:r>
      <w:r w:rsidR="001E20E6">
        <w:rPr>
          <w:rFonts w:asciiTheme="minorHAnsi" w:hAnsiTheme="minorHAnsi"/>
          <w:sz w:val="22"/>
          <w:szCs w:val="22"/>
        </w:rPr>
        <w:t xml:space="preserve"> 1-figure supplement 1, Figure</w:t>
      </w:r>
      <w:r w:rsidR="001E20E6">
        <w:rPr>
          <w:rFonts w:asciiTheme="minorHAnsi" w:hAnsiTheme="minorHAnsi"/>
          <w:sz w:val="22"/>
          <w:szCs w:val="22"/>
        </w:rPr>
        <w:t xml:space="preserve"> </w:t>
      </w:r>
      <w:r w:rsidR="001E20E6">
        <w:rPr>
          <w:rFonts w:asciiTheme="minorHAnsi" w:hAnsiTheme="minorHAnsi"/>
          <w:sz w:val="22"/>
          <w:szCs w:val="22"/>
        </w:rPr>
        <w:t>2</w:t>
      </w:r>
      <w:r w:rsidR="001E20E6">
        <w:rPr>
          <w:rFonts w:asciiTheme="minorHAnsi" w:hAnsiTheme="minorHAnsi"/>
          <w:sz w:val="22"/>
          <w:szCs w:val="22"/>
        </w:rPr>
        <w:t>-figure supplement 1</w:t>
      </w:r>
      <w:r w:rsidR="001E20E6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and </w:t>
      </w:r>
      <w:r w:rsidR="001E20E6">
        <w:rPr>
          <w:rFonts w:asciiTheme="minorHAnsi" w:hAnsiTheme="minorHAnsi"/>
          <w:sz w:val="22"/>
          <w:szCs w:val="22"/>
        </w:rPr>
        <w:t xml:space="preserve">Figure </w:t>
      </w:r>
      <w:r w:rsidR="001E20E6">
        <w:rPr>
          <w:rFonts w:asciiTheme="minorHAnsi" w:hAnsiTheme="minorHAnsi"/>
          <w:sz w:val="22"/>
          <w:szCs w:val="22"/>
        </w:rPr>
        <w:t>4</w:t>
      </w:r>
      <w:r w:rsidR="001E20E6">
        <w:rPr>
          <w:rFonts w:asciiTheme="minorHAnsi" w:hAnsiTheme="minorHAnsi"/>
          <w:sz w:val="22"/>
          <w:szCs w:val="22"/>
        </w:rPr>
        <w:t xml:space="preserve">-figure supplement </w:t>
      </w:r>
      <w:r w:rsidR="001E20E6">
        <w:rPr>
          <w:rFonts w:asciiTheme="minorHAnsi" w:hAnsiTheme="minorHAnsi"/>
          <w:sz w:val="22"/>
          <w:szCs w:val="22"/>
        </w:rPr>
        <w:t xml:space="preserve">2. </w:t>
      </w:r>
    </w:p>
    <w:p w14:paraId="08C9EF2F" w14:textId="77777777" w:rsidR="00A62B52" w:rsidRPr="00406FF4" w:rsidRDefault="00A62B52" w:rsidP="00CD44D7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67F86" w14:textId="77777777" w:rsidR="007C169B" w:rsidRDefault="007C169B" w:rsidP="004215FE">
      <w:r>
        <w:separator/>
      </w:r>
    </w:p>
  </w:endnote>
  <w:endnote w:type="continuationSeparator" w:id="0">
    <w:p w14:paraId="56B9981C" w14:textId="77777777" w:rsidR="007C169B" w:rsidRDefault="007C169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34D72" w14:textId="77777777" w:rsidR="007C169B" w:rsidRDefault="007C169B" w:rsidP="004215FE">
      <w:r>
        <w:separator/>
      </w:r>
    </w:p>
  </w:footnote>
  <w:footnote w:type="continuationSeparator" w:id="0">
    <w:p w14:paraId="370EE3DF" w14:textId="77777777" w:rsidR="007C169B" w:rsidRDefault="007C169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3480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0F72B9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747A"/>
    <w:rsid w:val="001E1D59"/>
    <w:rsid w:val="001E20E6"/>
    <w:rsid w:val="00212F30"/>
    <w:rsid w:val="00217B9E"/>
    <w:rsid w:val="002336C6"/>
    <w:rsid w:val="00241081"/>
    <w:rsid w:val="00266462"/>
    <w:rsid w:val="002A068D"/>
    <w:rsid w:val="002A0ED1"/>
    <w:rsid w:val="002A7487"/>
    <w:rsid w:val="00304BBC"/>
    <w:rsid w:val="00307F5D"/>
    <w:rsid w:val="003248ED"/>
    <w:rsid w:val="00370080"/>
    <w:rsid w:val="00370D7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1F06"/>
    <w:rsid w:val="00455849"/>
    <w:rsid w:val="00471732"/>
    <w:rsid w:val="004A5C32"/>
    <w:rsid w:val="004B41D4"/>
    <w:rsid w:val="004B6BAC"/>
    <w:rsid w:val="004D5E59"/>
    <w:rsid w:val="004D602A"/>
    <w:rsid w:val="004D73CF"/>
    <w:rsid w:val="004E27CA"/>
    <w:rsid w:val="004E4945"/>
    <w:rsid w:val="004F451D"/>
    <w:rsid w:val="00505C51"/>
    <w:rsid w:val="00516A01"/>
    <w:rsid w:val="0053000A"/>
    <w:rsid w:val="0053206D"/>
    <w:rsid w:val="00550F13"/>
    <w:rsid w:val="005530AE"/>
    <w:rsid w:val="00555F44"/>
    <w:rsid w:val="00566103"/>
    <w:rsid w:val="00586A42"/>
    <w:rsid w:val="005B0A15"/>
    <w:rsid w:val="00605A12"/>
    <w:rsid w:val="00634AC7"/>
    <w:rsid w:val="006570EB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5F27"/>
    <w:rsid w:val="007B6567"/>
    <w:rsid w:val="007B6D8A"/>
    <w:rsid w:val="007B7AF0"/>
    <w:rsid w:val="007C169B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232"/>
    <w:rsid w:val="00B94C5D"/>
    <w:rsid w:val="00BA4D1B"/>
    <w:rsid w:val="00BA5BB7"/>
    <w:rsid w:val="00BB00D0"/>
    <w:rsid w:val="00BB55EC"/>
    <w:rsid w:val="00BC3CCE"/>
    <w:rsid w:val="00BC3DA1"/>
    <w:rsid w:val="00C1184B"/>
    <w:rsid w:val="00C21D14"/>
    <w:rsid w:val="00C24CF7"/>
    <w:rsid w:val="00C42ECB"/>
    <w:rsid w:val="00C52A77"/>
    <w:rsid w:val="00C820B0"/>
    <w:rsid w:val="00C96FFD"/>
    <w:rsid w:val="00CC6EF3"/>
    <w:rsid w:val="00CD44D7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0B35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0B3E286-774F-4712-B897-546EE14C3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82F126-B1B4-4A9D-95D3-5072913DB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Singh, Rajnish</cp:lastModifiedBy>
  <cp:revision>5</cp:revision>
  <dcterms:created xsi:type="dcterms:W3CDTF">2020-04-27T16:08:00Z</dcterms:created>
  <dcterms:modified xsi:type="dcterms:W3CDTF">2021-06-15T05:23:00Z</dcterms:modified>
</cp:coreProperties>
</file>