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452725D" w:rsidR="00877644" w:rsidRPr="00125190" w:rsidRDefault="00BD7E1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t>Sample size estimation does not apply to our methods in silico or in vitro methods used (MD, NMR). Triplicates were used in MST and DSF, according to standard procedures.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6ABAED4A" w14:textId="04AB586E" w:rsidR="00BD7E13" w:rsidRPr="00125190" w:rsidRDefault="00BD7E13" w:rsidP="00BD7E1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t xml:space="preserve">Figure 5 </w:t>
      </w:r>
      <w:proofErr w:type="gramStart"/>
      <w:r>
        <w:rPr>
          <w:rFonts w:asciiTheme="minorHAnsi" w:hAnsiTheme="minorHAnsi"/>
          <w:sz w:val="22"/>
          <w:szCs w:val="22"/>
        </w:rPr>
        <w:t>B,C</w:t>
      </w:r>
      <w:proofErr w:type="gramEnd"/>
      <w:r>
        <w:rPr>
          <w:rFonts w:asciiTheme="minorHAnsi" w:hAnsiTheme="minorHAnsi"/>
          <w:sz w:val="22"/>
          <w:szCs w:val="22"/>
        </w:rPr>
        <w:t>: Triplicates were used in MST and DSF, according to standard procedures. We used ‘technical replicates’ with independent pipetting from stock solutions and different measurement volumes.</w:t>
      </w:r>
    </w:p>
    <w:p w14:paraId="0F9E9F91" w14:textId="5E125A81" w:rsidR="00BD7E13" w:rsidRPr="00125190" w:rsidRDefault="00B96B62" w:rsidP="00B96B6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B96B62">
        <w:rPr>
          <w:rFonts w:asciiTheme="minorHAnsi" w:hAnsiTheme="minorHAnsi"/>
        </w:rPr>
        <w:t>The number of simulations and the length of each are provided in Table S1. The simulation lengths and two replicas of each construct are shown to be adequate for our analysis in Figure 3.</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43EFAA88" w14:textId="2DD2B66C" w:rsidR="00BD7E13" w:rsidRDefault="00BD7E13" w:rsidP="00BD7E13">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5 </w:t>
      </w:r>
      <w:proofErr w:type="gramStart"/>
      <w:r>
        <w:rPr>
          <w:rFonts w:asciiTheme="minorHAnsi" w:hAnsiTheme="minorHAnsi"/>
          <w:sz w:val="22"/>
          <w:szCs w:val="22"/>
        </w:rPr>
        <w:t>B,C</w:t>
      </w:r>
      <w:proofErr w:type="gramEnd"/>
      <w:r>
        <w:rPr>
          <w:rFonts w:asciiTheme="minorHAnsi" w:hAnsiTheme="minorHAnsi"/>
          <w:sz w:val="22"/>
          <w:szCs w:val="22"/>
        </w:rPr>
        <w:t xml:space="preserve">: MST and DSF were performed with N=3 ± SD. </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A28DB3C" w:rsidR="00BC3CCE" w:rsidRPr="00505C51" w:rsidRDefault="00BD7E1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does not apply to our methods in silico or in vitro methods used (MD, NMR, MST or DSF).</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60A75DC" w:rsidR="00BC3CCE" w:rsidRPr="00505C51" w:rsidRDefault="00B96B6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bookmarkStart w:id="0" w:name="_GoBack"/>
      <w:r>
        <w:rPr>
          <w:rFonts w:asciiTheme="minorHAnsi" w:hAnsiTheme="minorHAnsi"/>
          <w:sz w:val="22"/>
          <w:szCs w:val="22"/>
        </w:rPr>
        <w:t xml:space="preserve">NMR chemical shift assignments for the H-NS </w:t>
      </w:r>
      <w:proofErr w:type="spellStart"/>
      <w:r>
        <w:rPr>
          <w:rFonts w:asciiTheme="minorHAnsi" w:hAnsiTheme="minorHAnsi"/>
          <w:sz w:val="22"/>
          <w:szCs w:val="22"/>
        </w:rPr>
        <w:t>Cterminal</w:t>
      </w:r>
      <w:proofErr w:type="spellEnd"/>
      <w:r>
        <w:rPr>
          <w:rFonts w:asciiTheme="minorHAnsi" w:hAnsiTheme="minorHAnsi"/>
          <w:sz w:val="22"/>
          <w:szCs w:val="22"/>
        </w:rPr>
        <w:t xml:space="preserve"> domain in its apo and </w:t>
      </w:r>
      <w:proofErr w:type="spellStart"/>
      <w:r>
        <w:rPr>
          <w:rFonts w:asciiTheme="minorHAnsi" w:hAnsiTheme="minorHAnsi"/>
          <w:sz w:val="22"/>
          <w:szCs w:val="22"/>
        </w:rPr>
        <w:t>Nterm</w:t>
      </w:r>
      <w:proofErr w:type="spellEnd"/>
      <w:r>
        <w:rPr>
          <w:rFonts w:asciiTheme="minorHAnsi" w:hAnsiTheme="minorHAnsi"/>
          <w:sz w:val="22"/>
          <w:szCs w:val="22"/>
        </w:rPr>
        <w:t xml:space="preserve">-bound state are deposited at the BMRB with the IDs </w:t>
      </w:r>
      <w:r w:rsidRPr="00B96B62">
        <w:rPr>
          <w:rFonts w:asciiTheme="minorHAnsi" w:hAnsiTheme="minorHAnsi"/>
          <w:sz w:val="22"/>
          <w:szCs w:val="22"/>
        </w:rPr>
        <w:t>50239</w:t>
      </w:r>
      <w:r>
        <w:rPr>
          <w:rFonts w:asciiTheme="minorHAnsi" w:hAnsiTheme="minorHAnsi"/>
          <w:sz w:val="22"/>
          <w:szCs w:val="22"/>
        </w:rPr>
        <w:t xml:space="preserve"> and 50240, respectively.</w:t>
      </w:r>
    </w:p>
    <w:bookmarkEnd w:id="0"/>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C5633" w14:textId="77777777" w:rsidR="004B04E3" w:rsidRDefault="004B04E3" w:rsidP="004215FE">
      <w:r>
        <w:separator/>
      </w:r>
    </w:p>
  </w:endnote>
  <w:endnote w:type="continuationSeparator" w:id="0">
    <w:p w14:paraId="15B51DFC" w14:textId="77777777" w:rsidR="004B04E3" w:rsidRDefault="004B04E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185A4" w14:textId="77777777" w:rsidR="004B04E3" w:rsidRDefault="004B04E3" w:rsidP="004215FE">
      <w:r>
        <w:separator/>
      </w:r>
    </w:p>
  </w:footnote>
  <w:footnote w:type="continuationSeparator" w:id="0">
    <w:p w14:paraId="69D52E40" w14:textId="77777777" w:rsidR="004B04E3" w:rsidRDefault="004B04E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04E3"/>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7F2BAE"/>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47797"/>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96B62"/>
    <w:rsid w:val="00BA4D1B"/>
    <w:rsid w:val="00BA5BB7"/>
    <w:rsid w:val="00BB00D0"/>
    <w:rsid w:val="00BB55EC"/>
    <w:rsid w:val="00BC3CCE"/>
    <w:rsid w:val="00BD7E13"/>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87010E70-B1C9-A748-B920-65032AC6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343554939">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57763459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918DA-03B9-1540-9579-72C975B10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30</cp:revision>
  <dcterms:created xsi:type="dcterms:W3CDTF">2017-06-13T14:43:00Z</dcterms:created>
  <dcterms:modified xsi:type="dcterms:W3CDTF">2020-04-20T13:39:00Z</dcterms:modified>
</cp:coreProperties>
</file>