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BD" w:rsidRPr="00FC2A8A" w:rsidRDefault="009B28BD" w:rsidP="009B28BD">
      <w:pPr>
        <w:ind w:firstLine="720"/>
        <w:outlineLvl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File 2.</w:t>
      </w:r>
      <w:bookmarkStart w:id="0" w:name="_GoBack"/>
      <w:bookmarkEnd w:id="0"/>
      <w:r w:rsidRPr="00FC2A8A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A</w:t>
      </w:r>
      <w:r w:rsidRPr="00FC2A8A">
        <w:rPr>
          <w:rFonts w:ascii="Times New Roman" w:hAnsi="Times New Roman" w:cs="Times New Roman"/>
          <w:b/>
          <w:lang w:val="en-US"/>
        </w:rPr>
        <w:t xml:space="preserve">mino acid sequences of the TRAP variants expressed by the parasite lines </w:t>
      </w:r>
      <w:r w:rsidRPr="00FC2A8A">
        <w:rPr>
          <w:rFonts w:ascii="Times New Roman" w:hAnsi="Times New Roman" w:cs="Times New Roman"/>
          <w:b/>
          <w:i/>
          <w:lang w:val="en-US"/>
        </w:rPr>
        <w:t>TRAP-I</w:t>
      </w:r>
      <w:r w:rsidRPr="00FC2A8A">
        <w:rPr>
          <w:rFonts w:ascii="Times New Roman" w:hAnsi="Times New Roman" w:cs="Times New Roman"/>
          <w:b/>
          <w:lang w:val="en-US"/>
        </w:rPr>
        <w:t xml:space="preserve">, </w:t>
      </w:r>
      <w:r w:rsidRPr="00FC2A8A">
        <w:rPr>
          <w:rFonts w:ascii="Times New Roman" w:hAnsi="Times New Roman" w:cs="Times New Roman"/>
          <w:b/>
          <w:i/>
          <w:lang w:val="en-US"/>
        </w:rPr>
        <w:t>MIC2-I</w:t>
      </w:r>
      <w:r w:rsidRPr="00FC2A8A">
        <w:rPr>
          <w:rFonts w:ascii="Times New Roman" w:hAnsi="Times New Roman" w:cs="Times New Roman"/>
          <w:b/>
          <w:lang w:val="en-US"/>
        </w:rPr>
        <w:t xml:space="preserve">, </w:t>
      </w:r>
      <w:r>
        <w:rPr>
          <w:rFonts w:ascii="Times New Roman" w:hAnsi="Times New Roman" w:cs="Times New Roman"/>
          <w:b/>
          <w:i/>
          <w:lang w:val="en-US"/>
        </w:rPr>
        <w:t>αX</w:t>
      </w:r>
      <w:r w:rsidRPr="00FC2A8A">
        <w:rPr>
          <w:rFonts w:ascii="Times New Roman" w:hAnsi="Times New Roman" w:cs="Times New Roman"/>
          <w:b/>
          <w:i/>
          <w:lang w:val="en-US"/>
        </w:rPr>
        <w:t>-I,</w:t>
      </w:r>
      <w:r w:rsidRPr="00FC2A8A">
        <w:rPr>
          <w:rFonts w:ascii="Times New Roman" w:hAnsi="Times New Roman" w:cs="Times New Roman"/>
          <w:b/>
          <w:lang w:val="en-US"/>
        </w:rPr>
        <w:t xml:space="preserve"> </w:t>
      </w:r>
      <w:r w:rsidRPr="00FC2A8A">
        <w:rPr>
          <w:rFonts w:ascii="Times New Roman" w:hAnsi="Times New Roman" w:cs="Times New Roman"/>
          <w:b/>
          <w:i/>
          <w:lang w:val="en-US"/>
        </w:rPr>
        <w:t>αL-I, and RevCharge</w:t>
      </w:r>
      <w:r w:rsidRPr="00FC2A8A">
        <w:rPr>
          <w:rFonts w:ascii="Times New Roman" w:hAnsi="Times New Roman" w:cs="Times New Roman"/>
          <w:b/>
          <w:lang w:val="en-US"/>
        </w:rPr>
        <w:t>.</w:t>
      </w:r>
    </w:p>
    <w:p w:rsidR="009B28BD" w:rsidRPr="007D63DF" w:rsidRDefault="009B28BD" w:rsidP="009B28BD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Shown are</w:t>
      </w:r>
      <w:r w:rsidRPr="00FC2A8A">
        <w:rPr>
          <w:rFonts w:ascii="Times New Roman" w:hAnsi="Times New Roman" w:cs="Times New Roman"/>
          <w:lang w:val="en-US"/>
        </w:rPr>
        <w:t xml:space="preserve"> the sequences of each TRAP replacement. Residues that are part of the extendable ß-ribbon are written in green, residues that form the remainder of the </w:t>
      </w:r>
      <w:r>
        <w:rPr>
          <w:rFonts w:ascii="Times New Roman" w:hAnsi="Times New Roman" w:cs="Times New Roman"/>
          <w:lang w:val="en-US"/>
        </w:rPr>
        <w:t>I domain</w:t>
      </w:r>
      <w:r w:rsidRPr="00FC2A8A">
        <w:rPr>
          <w:rFonts w:ascii="Times New Roman" w:hAnsi="Times New Roman" w:cs="Times New Roman"/>
          <w:lang w:val="en-US"/>
        </w:rPr>
        <w:t xml:space="preserve"> are written in red, residues of the thrombospondin domain are written in orange, and the remaining native residues of </w:t>
      </w:r>
      <w:r w:rsidRPr="00FC2A8A">
        <w:rPr>
          <w:rFonts w:ascii="Times New Roman" w:hAnsi="Times New Roman" w:cs="Times New Roman"/>
          <w:i/>
          <w:lang w:val="en-US"/>
        </w:rPr>
        <w:t>Pb</w:t>
      </w:r>
      <w:r w:rsidRPr="00FC2A8A">
        <w:rPr>
          <w:rFonts w:ascii="Times New Roman" w:hAnsi="Times New Roman" w:cs="Times New Roman"/>
          <w:lang w:val="en-US"/>
        </w:rPr>
        <w:t>TRAP are written in black. Residues written in blue were introduced into wild</w:t>
      </w:r>
      <w:r>
        <w:rPr>
          <w:rFonts w:ascii="Times New Roman" w:hAnsi="Times New Roman" w:cs="Times New Roman"/>
          <w:lang w:val="en-US"/>
        </w:rPr>
        <w:t xml:space="preserve"> </w:t>
      </w:r>
      <w:r w:rsidRPr="00FC2A8A">
        <w:rPr>
          <w:rFonts w:ascii="Times New Roman" w:hAnsi="Times New Roman" w:cs="Times New Roman"/>
          <w:lang w:val="en-US"/>
        </w:rPr>
        <w:t xml:space="preserve">type </w:t>
      </w:r>
      <w:r w:rsidRPr="00FC2A8A">
        <w:rPr>
          <w:rFonts w:ascii="Times New Roman" w:hAnsi="Times New Roman" w:cs="Times New Roman"/>
          <w:i/>
          <w:lang w:val="en-US"/>
        </w:rPr>
        <w:t>Pb</w:t>
      </w:r>
      <w:r w:rsidRPr="00FC2A8A">
        <w:rPr>
          <w:rFonts w:ascii="Times New Roman" w:hAnsi="Times New Roman" w:cs="Times New Roman"/>
          <w:lang w:val="en-US"/>
        </w:rPr>
        <w:t xml:space="preserve">TRAP to generate a more negative charge on the portion of the </w:t>
      </w:r>
      <w:r>
        <w:rPr>
          <w:rFonts w:ascii="Times New Roman" w:hAnsi="Times New Roman" w:cs="Times New Roman"/>
          <w:lang w:val="en-US"/>
        </w:rPr>
        <w:t>I domain</w:t>
      </w:r>
      <w:r w:rsidRPr="00FC2A8A">
        <w:rPr>
          <w:rFonts w:ascii="Times New Roman" w:hAnsi="Times New Roman" w:cs="Times New Roman"/>
          <w:lang w:val="en-US"/>
        </w:rPr>
        <w:t xml:space="preserve"> surface surrounding the MIDAS in the </w:t>
      </w:r>
      <w:r w:rsidRPr="00FC2A8A">
        <w:rPr>
          <w:rFonts w:ascii="Times New Roman" w:hAnsi="Times New Roman" w:cs="Times New Roman"/>
          <w:i/>
          <w:lang w:val="en-US"/>
        </w:rPr>
        <w:t>RevCharge</w:t>
      </w:r>
      <w:r w:rsidRPr="00FC2A8A">
        <w:rPr>
          <w:rFonts w:ascii="Times New Roman" w:hAnsi="Times New Roman" w:cs="Times New Roman"/>
          <w:lang w:val="en-US"/>
        </w:rPr>
        <w:t xml:space="preserve"> mutant. Residues written in white on a black background were mutated to create a better fitting of the exchanged portion of the </w:t>
      </w:r>
      <w:r>
        <w:rPr>
          <w:rFonts w:ascii="Times New Roman" w:hAnsi="Times New Roman" w:cs="Times New Roman"/>
          <w:lang w:val="en-US"/>
        </w:rPr>
        <w:t>I domain</w:t>
      </w:r>
      <w:r w:rsidRPr="00FC2A8A">
        <w:rPr>
          <w:rFonts w:ascii="Times New Roman" w:hAnsi="Times New Roman" w:cs="Times New Roman"/>
          <w:lang w:val="en-US"/>
        </w:rPr>
        <w:t xml:space="preserve"> with the N- and C-terminal segments of the </w:t>
      </w:r>
      <w:r w:rsidRPr="00FC2A8A">
        <w:rPr>
          <w:rFonts w:ascii="Times New Roman" w:hAnsi="Times New Roman" w:cs="Times New Roman"/>
          <w:i/>
          <w:lang w:val="en-US"/>
        </w:rPr>
        <w:t>Pb</w:t>
      </w:r>
      <w:r w:rsidRPr="00FC2A8A">
        <w:rPr>
          <w:rFonts w:ascii="Times New Roman" w:hAnsi="Times New Roman" w:cs="Times New Roman"/>
          <w:lang w:val="en-US"/>
        </w:rPr>
        <w:t xml:space="preserve">TRAP </w:t>
      </w:r>
      <w:r>
        <w:rPr>
          <w:rFonts w:ascii="Times New Roman" w:hAnsi="Times New Roman" w:cs="Times New Roman"/>
          <w:lang w:val="en-US"/>
        </w:rPr>
        <w:t>I domain</w:t>
      </w:r>
      <w:r w:rsidRPr="00FC2A8A">
        <w:rPr>
          <w:rFonts w:ascii="Times New Roman" w:hAnsi="Times New Roman" w:cs="Times New Roman"/>
          <w:lang w:val="en-US"/>
        </w:rPr>
        <w:t xml:space="preserve">/extendable ß-ribbon. The calculated pI of the </w:t>
      </w:r>
      <w:r>
        <w:rPr>
          <w:rFonts w:ascii="Times New Roman" w:hAnsi="Times New Roman" w:cs="Times New Roman"/>
          <w:lang w:val="en-US"/>
        </w:rPr>
        <w:t>I domain</w:t>
      </w:r>
      <w:r w:rsidRPr="00FC2A8A">
        <w:rPr>
          <w:rFonts w:ascii="Times New Roman" w:hAnsi="Times New Roman" w:cs="Times New Roman"/>
          <w:lang w:val="en-US"/>
        </w:rPr>
        <w:t xml:space="preserve"> region is shown in parentheses. </w:t>
      </w:r>
    </w:p>
    <w:p w:rsidR="009B28BD" w:rsidRPr="00FC2A8A" w:rsidRDefault="009B28BD" w:rsidP="009B28BD">
      <w:pPr>
        <w:widowControl w:val="0"/>
        <w:autoSpaceDE w:val="0"/>
        <w:autoSpaceDN w:val="0"/>
        <w:adjustRightInd w:val="0"/>
        <w:spacing w:after="240"/>
        <w:ind w:firstLine="720"/>
        <w:outlineLvl w:val="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i/>
          <w:lang w:val="en-US"/>
        </w:rPr>
        <w:t>Pb</w:t>
      </w:r>
      <w:r w:rsidRPr="00FC2A8A">
        <w:rPr>
          <w:rFonts w:ascii="Times New Roman" w:hAnsi="Times New Roman" w:cs="Times New Roman"/>
          <w:b/>
          <w:lang w:val="en-US"/>
        </w:rPr>
        <w:t>TRAP-αL</w:t>
      </w:r>
    </w:p>
    <w:p w:rsidR="009B28BD" w:rsidRPr="00FC2A8A" w:rsidRDefault="009B28BD" w:rsidP="009B28B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lang w:val="en-US"/>
        </w:rPr>
        <w:t>MKLLGNSKYFFVVLLLCISVFLNGQ</w:t>
      </w:r>
      <w:r w:rsidRPr="00FC2A8A">
        <w:rPr>
          <w:rFonts w:ascii="Times New Roman" w:hAnsi="Times New Roman" w:cs="Times New Roman"/>
          <w:color w:val="008000"/>
          <w:lang w:val="en-US"/>
        </w:rPr>
        <w:t>EILDEIKYSEEVCNEQ</w:t>
      </w:r>
      <w:r w:rsidRPr="00FC2A8A">
        <w:rPr>
          <w:rFonts w:ascii="Times New Roman" w:hAnsi="Times New Roman" w:cs="Times New Roman"/>
          <w:color w:val="FFFFFF" w:themeColor="background1"/>
          <w:highlight w:val="black"/>
          <w:lang w:val="en-US"/>
        </w:rPr>
        <w:t>S</w:t>
      </w:r>
      <w:r w:rsidRPr="00FC2A8A">
        <w:rPr>
          <w:rFonts w:ascii="Times New Roman" w:hAnsi="Times New Roman" w:cs="Times New Roman"/>
          <w:color w:val="FB0007"/>
          <w:lang w:val="en-US"/>
        </w:rPr>
        <w:t>DLVFLFDGSMSLQPDEFQKILDFMKDVMKKLSNTSYQFAAVQFSTSYKTEFDFSDYVKRKDPDALLKHVKHMLLLTNTFGAINYVATEVFREELGARPDATKVLIIITDGEATDSGNIDAAKDIIRYIIGIGKHFQTKESQETLHKFASKPASEFVKILDTFEKLKDLFTELQKKI</w:t>
      </w:r>
      <w:r w:rsidRPr="00FC2A8A">
        <w:rPr>
          <w:rFonts w:ascii="Times New Roman" w:hAnsi="Times New Roman" w:cs="Times New Roman"/>
          <w:color w:val="008000"/>
          <w:lang w:val="en-US"/>
        </w:rPr>
        <w:t>CQEVEKVALCG</w:t>
      </w:r>
      <w:r w:rsidRPr="00FC2A8A">
        <w:rPr>
          <w:rFonts w:ascii="Times New Roman" w:hAnsi="Times New Roman" w:cs="Times New Roman"/>
          <w:color w:val="E36C0A" w:themeColor="accent6" w:themeShade="BF"/>
          <w:lang w:val="en-US"/>
        </w:rPr>
        <w:t>KWEEWSECSTTCDNGTKIRKRKVLHPNCAGEMTAPCKVRDC</w:t>
      </w:r>
      <w:r w:rsidRPr="00FC2A8A">
        <w:rPr>
          <w:rFonts w:ascii="Times New Roman" w:hAnsi="Times New Roman" w:cs="Times New Roman"/>
          <w:lang w:val="en-US"/>
        </w:rPr>
        <w:t>PPKPVAPPVIPIKVPDVPVKPVEPIEPAEPAEPAEPAEPAEPAEPAEPAEPAEPAEPAEPAEPAEPAEPAEPAEPAEPAEPAEPAKPAEPAEPAEPAEPAEPVNPDNPILPIKPEEPSGGAEPLNPEVENPFIIPDEPIEPIIAPGAVPDKPIIPEESNELPNNLPESPSDSQVEYPRPNDNGDNSNNTINSNKNIPNKHVPPTDDNPYKGQEERIPKPHRSNDEYIYYNNANNNDKLEPEIPSKDYEENKSKKQSKSNNGYKIAGGIIGGLAIIGCIGVGYNFIAGSSAAAMAGEAAPFEDVMADDEKGIVENEQFKLPEDNDWN (pI 5.8)</w:t>
      </w:r>
    </w:p>
    <w:p w:rsidR="009B28BD" w:rsidRPr="00FC2A8A" w:rsidRDefault="009B28BD" w:rsidP="009B28BD">
      <w:pPr>
        <w:widowControl w:val="0"/>
        <w:autoSpaceDE w:val="0"/>
        <w:autoSpaceDN w:val="0"/>
        <w:adjustRightInd w:val="0"/>
        <w:spacing w:after="240"/>
        <w:ind w:firstLine="720"/>
        <w:outlineLvl w:val="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i/>
          <w:lang w:val="en-US"/>
        </w:rPr>
        <w:t>Pb</w:t>
      </w:r>
      <w:r w:rsidRPr="00FC2A8A">
        <w:rPr>
          <w:rFonts w:ascii="Times New Roman" w:hAnsi="Times New Roman" w:cs="Times New Roman"/>
          <w:b/>
          <w:lang w:val="en-US"/>
        </w:rPr>
        <w:t>TRAP-</w:t>
      </w:r>
      <w:r>
        <w:rPr>
          <w:rFonts w:ascii="Times New Roman" w:hAnsi="Times New Roman" w:cs="Times New Roman"/>
          <w:b/>
          <w:lang w:val="en-US"/>
        </w:rPr>
        <w:t>αX</w:t>
      </w:r>
    </w:p>
    <w:p w:rsidR="009B28BD" w:rsidRPr="00FC2A8A" w:rsidRDefault="009B28BD" w:rsidP="009B28B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lang w:val="en-US"/>
        </w:rPr>
        <w:t>MKLLGNSKYFFVVLLLCISVFLNGQ</w:t>
      </w:r>
      <w:r w:rsidRPr="00FC2A8A">
        <w:rPr>
          <w:rFonts w:ascii="Times New Roman" w:hAnsi="Times New Roman" w:cs="Times New Roman"/>
          <w:color w:val="008000"/>
          <w:lang w:val="en-US"/>
        </w:rPr>
        <w:t>EILDEIKYSEEVCNEQ</w:t>
      </w:r>
      <w:r w:rsidRPr="00FC2A8A">
        <w:rPr>
          <w:rFonts w:ascii="Times New Roman" w:hAnsi="Times New Roman" w:cs="Times New Roman"/>
          <w:color w:val="FB0007"/>
          <w:lang w:val="en-US"/>
        </w:rPr>
        <w:t>QDIVFLIDGSGSISSRNFATMMNFVRAVISQFQRPSTQFSLMQFSNKFQTHFTFEEFRRSSNPLSLLASVHQLQGFTYTATAIQNVVHRLFHASYGARRDAAKILIVITDGKKEGDSLDYKDVIPMADAAGIIRYAIGVGLAFQNRNSWKELNDIASKPSQEHIFKVEDFDALKDIQNQLKEKI</w:t>
      </w:r>
      <w:r w:rsidRPr="00FC2A8A">
        <w:rPr>
          <w:rFonts w:ascii="Times New Roman" w:hAnsi="Times New Roman" w:cs="Times New Roman"/>
          <w:color w:val="008000"/>
          <w:lang w:val="en-US"/>
        </w:rPr>
        <w:t>CQEVEKVALCG</w:t>
      </w:r>
      <w:r w:rsidRPr="00FC2A8A">
        <w:rPr>
          <w:rFonts w:ascii="Times New Roman" w:hAnsi="Times New Roman" w:cs="Times New Roman"/>
          <w:color w:val="E36C0A" w:themeColor="accent6" w:themeShade="BF"/>
          <w:lang w:val="en-US"/>
        </w:rPr>
        <w:t>KWEEWSECSTTCDNGTKIRKRKVLHPNCAGEMTAPCKVRDC</w:t>
      </w:r>
      <w:r w:rsidRPr="00FC2A8A">
        <w:rPr>
          <w:rFonts w:ascii="Times New Roman" w:hAnsi="Times New Roman" w:cs="Times New Roman"/>
          <w:lang w:val="en-US"/>
        </w:rPr>
        <w:t>PPKPVAPPVIPIKVPDVPVKPVEPIEPAEPAEPAEPAEPAEPAEPAEPAEPAEPAEPAEPAEPAEPAEPAEPAEPAEPAEPAEPAKPAEPAEPAEPAEPAEPVNPDNPILPIKPEEPSGGAEPLNPEVENPFIIPDEPIEPIIAPGAVPDKPIIPEESNELPNNLPESPSDSQVEYPRPNDNGDNSNNTINSNKNIPNKHVPPTDDNPYKGQEERIPKPHRSNDEYIYYNNANNNDKLEPEIPSKDYEENKSKKQSKSNNGYKIAGGIIGGLAIIGCIGVGYNFIAGSSAAAMAGEAAPFEDVMADDEKGIVENEQFKLPEDNDWN (pI 8.9)</w:t>
      </w:r>
    </w:p>
    <w:p w:rsidR="009B28BD" w:rsidRPr="00FC2A8A" w:rsidRDefault="009B28BD" w:rsidP="009B28BD">
      <w:pPr>
        <w:widowControl w:val="0"/>
        <w:autoSpaceDE w:val="0"/>
        <w:autoSpaceDN w:val="0"/>
        <w:adjustRightInd w:val="0"/>
        <w:spacing w:after="240"/>
        <w:ind w:firstLine="720"/>
        <w:outlineLvl w:val="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i/>
          <w:lang w:val="en-US"/>
        </w:rPr>
        <w:t>Pb</w:t>
      </w:r>
      <w:r w:rsidRPr="00FC2A8A">
        <w:rPr>
          <w:rFonts w:ascii="Times New Roman" w:hAnsi="Times New Roman" w:cs="Times New Roman"/>
          <w:b/>
          <w:lang w:val="en-US"/>
        </w:rPr>
        <w:t>TRAP-MIC2</w:t>
      </w:r>
    </w:p>
    <w:p w:rsidR="009B28BD" w:rsidRDefault="009B28BD" w:rsidP="009B28B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b/>
          <w:i/>
          <w:lang w:val="en-US"/>
        </w:rPr>
      </w:pPr>
      <w:r w:rsidRPr="00FC2A8A">
        <w:rPr>
          <w:rFonts w:ascii="Times New Roman" w:hAnsi="Times New Roman" w:cs="Times New Roman"/>
          <w:lang w:val="en-US"/>
        </w:rPr>
        <w:t>MKLLGNSKYFFVVLLLCISVFLNGQ</w:t>
      </w:r>
      <w:r w:rsidRPr="00FC2A8A">
        <w:rPr>
          <w:rFonts w:ascii="Times New Roman" w:hAnsi="Times New Roman" w:cs="Times New Roman"/>
          <w:color w:val="008000"/>
          <w:lang w:val="en-US"/>
        </w:rPr>
        <w:t>EILDEIKYSEEVCNEQ</w:t>
      </w:r>
      <w:r w:rsidRPr="00FC2A8A">
        <w:rPr>
          <w:rFonts w:ascii="Times New Roman" w:hAnsi="Times New Roman" w:cs="Times New Roman"/>
          <w:color w:val="FFFFFF" w:themeColor="background1"/>
          <w:highlight w:val="black"/>
          <w:lang w:val="en-US"/>
        </w:rPr>
        <w:t>V</w:t>
      </w:r>
      <w:r w:rsidRPr="00FC2A8A">
        <w:rPr>
          <w:rFonts w:ascii="Times New Roman" w:hAnsi="Times New Roman" w:cs="Times New Roman"/>
          <w:color w:val="FB0007"/>
          <w:lang w:val="en-US"/>
        </w:rPr>
        <w:t>DICFLIDSSGSIGIQNFRLVKQFLHTFLMVLPIGPEEVNNAVVTYSTDVHLQWDLQSPNAVDKQLAAHAVLEMPYKKGSTNTSDGLKACKQILFTGSRPGREHVPKLVIGMTDGESDSDFRTVRAAKEIRELGGIVTVLAVGHYVKHSECRSMCGCSGTSDDDSPCPLYLRADWGQLATAIKPMLKEV</w:t>
      </w:r>
      <w:r w:rsidRPr="00FC2A8A">
        <w:rPr>
          <w:rFonts w:ascii="Times New Roman" w:hAnsi="Times New Roman" w:cs="Times New Roman"/>
          <w:color w:val="008000"/>
          <w:lang w:val="en-US"/>
        </w:rPr>
        <w:t>CQEVEKVALCG</w:t>
      </w:r>
      <w:r w:rsidRPr="00FC2A8A">
        <w:rPr>
          <w:rFonts w:ascii="Times New Roman" w:hAnsi="Times New Roman" w:cs="Times New Roman"/>
          <w:color w:val="E36C0A" w:themeColor="accent6" w:themeShade="BF"/>
          <w:lang w:val="en-US"/>
        </w:rPr>
        <w:t>KWEEWSECSTTCDNGTKIRKRKVLHPNCAGEMTAPCKVRDC</w:t>
      </w:r>
      <w:r w:rsidRPr="00FC2A8A">
        <w:rPr>
          <w:rFonts w:ascii="Times New Roman" w:hAnsi="Times New Roman" w:cs="Times New Roman"/>
          <w:lang w:val="en-US"/>
        </w:rPr>
        <w:t>PPKPVAPPVIPIKVPDVPVKPVEPIEPAEPAEPAEPAEPAEPAEPAEPAEPAEPAEPAEPAEPAEPAEPAEPAEPAEPAEPAEPAKPAEPAEPAEPAEPAEPVNPDNPILPIKPEEPSGGAEPLNPEVENPFIIPDEPIEPIIAPGAVPDKPIIPEESNELPNNLPESPSDSQVEYPRPNDNGDNSNNTINSNKNIPNKHVPPTDDNPYKGQEERIPKPHRSNDEYIYYNNANNNDKLEPEIPSKDYEENKSKKQSKSNNGYKIAGGIIGGLAIIGCIGVGYNFIAGSSAAAMAGEAA</w:t>
      </w:r>
      <w:r w:rsidRPr="00FC2A8A">
        <w:rPr>
          <w:rFonts w:ascii="Times New Roman" w:hAnsi="Times New Roman" w:cs="Times New Roman"/>
          <w:lang w:val="en-US"/>
        </w:rPr>
        <w:lastRenderedPageBreak/>
        <w:t>PFEDVMADDEKGIVENEQFKLPEDNDWN (pI 6.1)</w:t>
      </w:r>
    </w:p>
    <w:p w:rsidR="009B28BD" w:rsidRPr="00FC2A8A" w:rsidRDefault="009B28BD" w:rsidP="009B28BD">
      <w:pPr>
        <w:widowControl w:val="0"/>
        <w:autoSpaceDE w:val="0"/>
        <w:autoSpaceDN w:val="0"/>
        <w:adjustRightInd w:val="0"/>
        <w:spacing w:after="240"/>
        <w:ind w:firstLine="720"/>
        <w:outlineLvl w:val="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i/>
          <w:lang w:val="en-US"/>
        </w:rPr>
        <w:t>Pb</w:t>
      </w:r>
      <w:r w:rsidRPr="00FC2A8A">
        <w:rPr>
          <w:rFonts w:ascii="Times New Roman" w:hAnsi="Times New Roman" w:cs="Times New Roman"/>
          <w:b/>
          <w:lang w:val="en-US"/>
        </w:rPr>
        <w:t>TRAP</w:t>
      </w:r>
    </w:p>
    <w:p w:rsidR="009B28BD" w:rsidRPr="00FC2A8A" w:rsidRDefault="009B28BD" w:rsidP="009B28B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lang w:val="en-US"/>
        </w:rPr>
        <w:t>MKLLGNSKYFFVVLLLCISVFLNGQ</w:t>
      </w:r>
      <w:r w:rsidRPr="00FC2A8A">
        <w:rPr>
          <w:rFonts w:ascii="Times New Roman" w:hAnsi="Times New Roman" w:cs="Times New Roman"/>
          <w:color w:val="008000"/>
          <w:lang w:val="en-US"/>
        </w:rPr>
        <w:t>EILDEIKYSEEVCNEQ</w:t>
      </w:r>
      <w:r w:rsidRPr="00FC2A8A">
        <w:rPr>
          <w:rFonts w:ascii="Times New Roman" w:hAnsi="Times New Roman" w:cs="Times New Roman"/>
          <w:color w:val="FB0007"/>
          <w:lang w:val="en-US"/>
        </w:rPr>
        <w:t>IDLHILLDGSGSIGHSNWISHVIPMLTTLVDNLNISRDEINISMTLFSTYARELVRLKRYGSTSKASLRFIIAQLQNNYSPHGTTNLTSALLNVDNLIQKKMNRPNAIQLVIILTDGIPNNLKKSTTVVNQLKKKDVNVAIIGVGAGVNNMFNRILVGCGKLGPCPYYSYGSWDQAQTMIKPFLSKV</w:t>
      </w:r>
      <w:r w:rsidRPr="00FC2A8A">
        <w:rPr>
          <w:rFonts w:ascii="Times New Roman" w:hAnsi="Times New Roman" w:cs="Times New Roman"/>
          <w:color w:val="008000"/>
          <w:lang w:val="en-US"/>
        </w:rPr>
        <w:t>CQEVEKVALCG</w:t>
      </w:r>
      <w:r w:rsidRPr="00FC2A8A">
        <w:rPr>
          <w:rFonts w:ascii="Times New Roman" w:hAnsi="Times New Roman" w:cs="Times New Roman"/>
          <w:color w:val="E36C0A" w:themeColor="accent6" w:themeShade="BF"/>
          <w:lang w:val="en-US"/>
        </w:rPr>
        <w:t>KWEEWSECSTTCDNGTKIRKRKVLHPNCAGEMTAPCKVRDC</w:t>
      </w:r>
      <w:r w:rsidRPr="00FC2A8A">
        <w:rPr>
          <w:rFonts w:ascii="Times New Roman" w:hAnsi="Times New Roman" w:cs="Times New Roman"/>
          <w:lang w:val="en-US"/>
        </w:rPr>
        <w:t>PPKPVAPPVIPIKVPDVPVKPVEPIEPAEPAEPAEPAEPAEPAEPAEPAEPAEPAEPAEPAEPAEPAEPAEPAEPAEPAEPAEPAKPAEPAEPAEPAEPAEPVNPDNPILPIKPEEPSGGAEPLNPEVENPFIIPDEPIEPIIAPGAVPDKPIIPEESNELPNNLPESPSDSQVEYPRPNDNGDNSNNTINSNKNIPNKHVPPTDDNPYKGQEERIPKPHRSNDEYIYYNNANNNDKLEPEIPSKDYEENKSKKQSKSNNGYKIAGGIIGGLAIIGCIGVGYNFIAGSSAAAMAGEAAPFEDVMADDEKGIVENEQFKLPEDNDWN (pI 9.7)</w:t>
      </w:r>
    </w:p>
    <w:p w:rsidR="009B28BD" w:rsidRPr="00FC2A8A" w:rsidRDefault="009B28BD" w:rsidP="009B28BD">
      <w:pPr>
        <w:widowControl w:val="0"/>
        <w:autoSpaceDE w:val="0"/>
        <w:autoSpaceDN w:val="0"/>
        <w:adjustRightInd w:val="0"/>
        <w:ind w:firstLine="720"/>
        <w:outlineLvl w:val="0"/>
        <w:rPr>
          <w:rFonts w:ascii="Times New Roman" w:hAnsi="Times New Roman" w:cs="Times New Roman"/>
          <w:b/>
          <w:lang w:val="en-US"/>
        </w:rPr>
      </w:pPr>
      <w:r w:rsidRPr="00FC2A8A">
        <w:rPr>
          <w:rFonts w:ascii="Times New Roman" w:hAnsi="Times New Roman" w:cs="Times New Roman"/>
          <w:b/>
          <w:i/>
          <w:lang w:val="en-US"/>
        </w:rPr>
        <w:t>Pb</w:t>
      </w:r>
      <w:r w:rsidRPr="00FC2A8A">
        <w:rPr>
          <w:rFonts w:ascii="Times New Roman" w:hAnsi="Times New Roman" w:cs="Times New Roman"/>
          <w:b/>
          <w:lang w:val="en-US"/>
        </w:rPr>
        <w:t>RevCharge</w:t>
      </w:r>
    </w:p>
    <w:p w:rsidR="009B28BD" w:rsidRPr="00FC2A8A" w:rsidRDefault="009B28BD" w:rsidP="009B28B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</w:p>
    <w:p w:rsidR="009B28BD" w:rsidRPr="00FC2A8A" w:rsidRDefault="009B28BD" w:rsidP="009B28BD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lang w:val="en-US"/>
        </w:rPr>
      </w:pPr>
      <w:r w:rsidRPr="00FC2A8A">
        <w:rPr>
          <w:rFonts w:ascii="Times New Roman" w:hAnsi="Times New Roman" w:cs="Times New Roman"/>
          <w:lang w:val="en-US"/>
        </w:rPr>
        <w:t>MKLLGNSKYFFVVLLLCISVFLNGQ</w:t>
      </w:r>
      <w:r w:rsidRPr="00FC2A8A">
        <w:rPr>
          <w:rFonts w:ascii="Times New Roman" w:hAnsi="Times New Roman" w:cs="Times New Roman"/>
          <w:color w:val="008000"/>
          <w:lang w:val="en-US"/>
        </w:rPr>
        <w:t>EILDEIKYSEEVCNEQ</w:t>
      </w:r>
      <w:r w:rsidRPr="00FC2A8A">
        <w:rPr>
          <w:rFonts w:ascii="Times New Roman" w:hAnsi="Times New Roman" w:cs="Times New Roman"/>
          <w:color w:val="FB0007"/>
          <w:lang w:val="en-US"/>
        </w:rPr>
        <w:t>IDLHILLDGSGSIG</w:t>
      </w:r>
      <w:r w:rsidRPr="00FC2A8A">
        <w:rPr>
          <w:rFonts w:ascii="Times New Roman" w:hAnsi="Times New Roman" w:cs="Times New Roman"/>
          <w:color w:val="149FEC"/>
          <w:lang w:val="en-US"/>
        </w:rPr>
        <w:t>E</w:t>
      </w:r>
      <w:r w:rsidRPr="00FC2A8A">
        <w:rPr>
          <w:rFonts w:ascii="Times New Roman" w:hAnsi="Times New Roman" w:cs="Times New Roman"/>
          <w:color w:val="FB0007"/>
          <w:lang w:val="en-US"/>
        </w:rPr>
        <w:t>SNWIS</w:t>
      </w:r>
      <w:r w:rsidRPr="00FC2A8A">
        <w:rPr>
          <w:rFonts w:ascii="Times New Roman" w:hAnsi="Times New Roman" w:cs="Times New Roman"/>
          <w:color w:val="149FEC"/>
          <w:lang w:val="en-US"/>
        </w:rPr>
        <w:t>E</w:t>
      </w:r>
      <w:r w:rsidRPr="00FC2A8A">
        <w:rPr>
          <w:rFonts w:ascii="Times New Roman" w:hAnsi="Times New Roman" w:cs="Times New Roman"/>
          <w:color w:val="FB0007"/>
          <w:lang w:val="en-US"/>
        </w:rPr>
        <w:t>VIPMLTTLVDNLNISRDEINISMTLFSTYARELVRLKRYGSTSKASLRFIIAQLQNNYSP</w:t>
      </w:r>
      <w:r w:rsidRPr="00FC2A8A">
        <w:rPr>
          <w:rFonts w:ascii="Times New Roman" w:hAnsi="Times New Roman" w:cs="Times New Roman"/>
          <w:color w:val="149FEC"/>
          <w:lang w:val="en-US"/>
        </w:rPr>
        <w:t>E</w:t>
      </w:r>
      <w:r w:rsidRPr="00FC2A8A">
        <w:rPr>
          <w:rFonts w:ascii="Times New Roman" w:hAnsi="Times New Roman" w:cs="Times New Roman"/>
          <w:color w:val="FB0007"/>
          <w:lang w:val="en-US"/>
        </w:rPr>
        <w:t>GTTNLTSALLNVDNLIQKKMNRPNAIQLVIILTDGIPNNL</w:t>
      </w:r>
      <w:r w:rsidRPr="00FC2A8A">
        <w:rPr>
          <w:rFonts w:ascii="Times New Roman" w:hAnsi="Times New Roman" w:cs="Times New Roman"/>
          <w:color w:val="149FEC"/>
          <w:lang w:val="en-US"/>
        </w:rPr>
        <w:t>QD</w:t>
      </w:r>
      <w:r w:rsidRPr="00FC2A8A">
        <w:rPr>
          <w:rFonts w:ascii="Times New Roman" w:hAnsi="Times New Roman" w:cs="Times New Roman"/>
          <w:color w:val="FB0007"/>
          <w:lang w:val="en-US"/>
        </w:rPr>
        <w:t>STTVVNQLKKKDVNVAIIGVGAGVNNMFN</w:t>
      </w:r>
      <w:r w:rsidRPr="00FC2A8A">
        <w:rPr>
          <w:rFonts w:ascii="Times New Roman" w:hAnsi="Times New Roman" w:cs="Times New Roman"/>
          <w:color w:val="149FEC"/>
          <w:lang w:val="en-US"/>
        </w:rPr>
        <w:t>E</w:t>
      </w:r>
      <w:r w:rsidRPr="00FC2A8A">
        <w:rPr>
          <w:rFonts w:ascii="Times New Roman" w:hAnsi="Times New Roman" w:cs="Times New Roman"/>
          <w:color w:val="FB0007"/>
          <w:lang w:val="en-US"/>
        </w:rPr>
        <w:t>ILVGCG</w:t>
      </w:r>
      <w:r w:rsidRPr="00FC2A8A">
        <w:rPr>
          <w:rFonts w:ascii="Times New Roman" w:hAnsi="Times New Roman" w:cs="Times New Roman"/>
          <w:color w:val="149FEC"/>
          <w:lang w:val="en-US"/>
        </w:rPr>
        <w:t>A</w:t>
      </w:r>
      <w:r w:rsidRPr="00FC2A8A">
        <w:rPr>
          <w:rFonts w:ascii="Times New Roman" w:hAnsi="Times New Roman" w:cs="Times New Roman"/>
          <w:color w:val="FB0007"/>
          <w:lang w:val="en-US"/>
        </w:rPr>
        <w:t>LGPCPYYSYGSWDQAQTMIKPFLSKV</w:t>
      </w:r>
      <w:r w:rsidRPr="00FC2A8A">
        <w:rPr>
          <w:rFonts w:ascii="Times New Roman" w:hAnsi="Times New Roman" w:cs="Times New Roman"/>
          <w:color w:val="008000"/>
          <w:lang w:val="en-US"/>
        </w:rPr>
        <w:t>CQEVEKVALCG</w:t>
      </w:r>
      <w:r w:rsidRPr="00FC2A8A">
        <w:rPr>
          <w:rFonts w:ascii="Times New Roman" w:hAnsi="Times New Roman" w:cs="Times New Roman"/>
          <w:color w:val="E36C0A" w:themeColor="accent6" w:themeShade="BF"/>
          <w:lang w:val="en-US"/>
        </w:rPr>
        <w:t>KWEEWSECSTTCDNGTKIRKRKVLHPNCAGEMTAPCKVRDC</w:t>
      </w:r>
      <w:r w:rsidRPr="00FC2A8A">
        <w:rPr>
          <w:rFonts w:ascii="Times New Roman" w:hAnsi="Times New Roman" w:cs="Times New Roman"/>
          <w:lang w:val="en-US"/>
        </w:rPr>
        <w:t>PPKPVAPPVIPIKVPDVPVKPVEPIEPAEPAEPAEPAEPAEPAEPAEPAEPAEPAEPAEPAEPAEPAEPAEPAEPAEPAEPAEPAKPAEPAEPAEPAEPAEPVNPDNPILPIKPEEPSGGAEPLNPEVENPFIIPDEPIEPIIAPGAVPDKPIIPEESNELPNNLPESPSDSQVEYPRPNDNGDNSNNTINSNKNIPNKHVPPTDDNPYKGQEERIPKPHRSNDEYIYYNNANNNDKLEPEIPSKDYEENKSKKQSKSNNGYKIAGGIIGGLAIIGCIGVGYNFIAGSSAAAMAGEAAPFEDVMADDEKGIVENEQFKLPEDNDWN (pI 6.8)</w:t>
      </w:r>
    </w:p>
    <w:p w:rsidR="00D01AA4" w:rsidRDefault="00D01AA4"/>
    <w:sectPr w:rsidR="00D01AA4" w:rsidSect="00581C2B">
      <w:footerReference w:type="even" r:id="rId5"/>
      <w:footerReference w:type="default" r:id="rId6"/>
      <w:pgSz w:w="11900" w:h="16840"/>
      <w:pgMar w:top="1417" w:right="1417" w:bottom="1134" w:left="1417" w:header="708" w:footer="708" w:gutter="0"/>
      <w:lnNumType w:countBy="1" w:restart="continuous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A4" w:rsidRDefault="009B28BD" w:rsidP="005B6B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F3AA4" w:rsidRDefault="009B28BD" w:rsidP="00F020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A4" w:rsidRPr="00FC2A8A" w:rsidRDefault="009B28BD" w:rsidP="005B6B4E">
    <w:pPr>
      <w:pStyle w:val="Fuzeile"/>
      <w:framePr w:wrap="around" w:vAnchor="text" w:hAnchor="margin" w:xAlign="right" w:y="1"/>
      <w:rPr>
        <w:rStyle w:val="Seitenzahl"/>
        <w:sz w:val="20"/>
        <w:szCs w:val="20"/>
      </w:rPr>
    </w:pPr>
    <w:r w:rsidRPr="00FC2A8A">
      <w:rPr>
        <w:rStyle w:val="Seitenzahl"/>
        <w:sz w:val="20"/>
        <w:szCs w:val="20"/>
      </w:rPr>
      <w:fldChar w:fldCharType="begin"/>
    </w:r>
    <w:r w:rsidRPr="00FC2A8A">
      <w:rPr>
        <w:rStyle w:val="Seitenzahl"/>
        <w:sz w:val="20"/>
        <w:szCs w:val="20"/>
      </w:rPr>
      <w:instrText xml:space="preserve">PAGE  </w:instrText>
    </w:r>
    <w:r w:rsidRPr="00FC2A8A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t>1</w:t>
    </w:r>
    <w:r w:rsidRPr="00FC2A8A">
      <w:rPr>
        <w:rStyle w:val="Seitenzahl"/>
        <w:sz w:val="20"/>
        <w:szCs w:val="20"/>
      </w:rPr>
      <w:fldChar w:fldCharType="end"/>
    </w:r>
  </w:p>
  <w:p w:rsidR="008F3AA4" w:rsidRPr="00FC2A8A" w:rsidRDefault="009B28BD" w:rsidP="00307E0B">
    <w:pPr>
      <w:pStyle w:val="Fuzeile"/>
      <w:ind w:right="360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BD"/>
    <w:rsid w:val="008B6D8C"/>
    <w:rsid w:val="009B28BD"/>
    <w:rsid w:val="00B5712B"/>
    <w:rsid w:val="00D01AA4"/>
    <w:rsid w:val="00DA4B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699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28BD"/>
    <w:rPr>
      <w:rFonts w:eastAsia="MS Mincho"/>
      <w:lang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standardschriftart"/>
    <w:uiPriority w:val="99"/>
    <w:semiHidden/>
    <w:unhideWhenUsed/>
    <w:rsid w:val="008B6D8C"/>
  </w:style>
  <w:style w:type="paragraph" w:styleId="Fuzeile">
    <w:name w:val="footer"/>
    <w:basedOn w:val="Standard"/>
    <w:link w:val="FuzeileZeichen"/>
    <w:unhideWhenUsed/>
    <w:rsid w:val="009B28B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9B28BD"/>
    <w:rPr>
      <w:rFonts w:eastAsia="MS Mincho"/>
      <w:lang w:eastAsia="ja-JP"/>
    </w:rPr>
  </w:style>
  <w:style w:type="character" w:styleId="Seitenzahl">
    <w:name w:val="page number"/>
    <w:basedOn w:val="Absatzstandardschriftart"/>
    <w:semiHidden/>
    <w:unhideWhenUsed/>
    <w:rsid w:val="009B28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28BD"/>
    <w:rPr>
      <w:rFonts w:eastAsia="MS Mincho"/>
      <w:lang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standardschriftart"/>
    <w:uiPriority w:val="99"/>
    <w:semiHidden/>
    <w:unhideWhenUsed/>
    <w:rsid w:val="008B6D8C"/>
  </w:style>
  <w:style w:type="paragraph" w:styleId="Fuzeile">
    <w:name w:val="footer"/>
    <w:basedOn w:val="Standard"/>
    <w:link w:val="FuzeileZeichen"/>
    <w:unhideWhenUsed/>
    <w:rsid w:val="009B28B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9B28BD"/>
    <w:rPr>
      <w:rFonts w:eastAsia="MS Mincho"/>
      <w:lang w:eastAsia="ja-JP"/>
    </w:rPr>
  </w:style>
  <w:style w:type="character" w:styleId="Seitenzahl">
    <w:name w:val="page number"/>
    <w:basedOn w:val="Absatzstandardschriftart"/>
    <w:semiHidden/>
    <w:unhideWhenUsed/>
    <w:rsid w:val="009B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3486</Characters>
  <Application>Microsoft Macintosh Word</Application>
  <DocSecurity>0</DocSecurity>
  <Lines>29</Lines>
  <Paragraphs>8</Paragraphs>
  <ScaleCrop>false</ScaleCrop>
  <Company>JLU Giessen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1</cp:revision>
  <dcterms:created xsi:type="dcterms:W3CDTF">2020-06-12T13:49:00Z</dcterms:created>
  <dcterms:modified xsi:type="dcterms:W3CDTF">2020-06-12T13:50:00Z</dcterms:modified>
</cp:coreProperties>
</file>