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4E50D" w14:textId="32BEFC07" w:rsidR="00C77EFC" w:rsidRPr="001515DE" w:rsidRDefault="00723960" w:rsidP="00C77EFC">
      <w:pPr>
        <w:widowControl/>
        <w:spacing w:after="200" w:line="276" w:lineRule="auto"/>
        <w:jc w:val="left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>Supplementary File 3</w:t>
      </w:r>
      <w:r w:rsidR="00C77EFC" w:rsidRPr="001515DE"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  <w:t xml:space="preserve"> Binding properties of monoclonal antibodies against L1 isoforms</w:t>
      </w:r>
    </w:p>
    <w:tbl>
      <w:tblPr>
        <w:tblStyle w:val="EinfacheTabelle11"/>
        <w:tblW w:w="7725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1290"/>
        <w:gridCol w:w="1292"/>
        <w:gridCol w:w="1292"/>
        <w:gridCol w:w="1292"/>
        <w:gridCol w:w="1340"/>
      </w:tblGrid>
      <w:tr w:rsidR="00C77EFC" w:rsidRPr="005B19D2" w14:paraId="383B04F2" w14:textId="77777777" w:rsidTr="00663F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tcBorders>
              <w:top w:val="nil"/>
              <w:left w:val="nil"/>
            </w:tcBorders>
            <w:vAlign w:val="center"/>
          </w:tcPr>
          <w:p w14:paraId="71D3F7DD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6BD8D8D0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  <w:t>Native conditions</w:t>
            </w:r>
          </w:p>
        </w:tc>
        <w:tc>
          <w:tcPr>
            <w:tcW w:w="2584" w:type="dxa"/>
            <w:gridSpan w:val="2"/>
            <w:vAlign w:val="center"/>
          </w:tcPr>
          <w:p w14:paraId="79028365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  <w:t>Denatured conditions</w:t>
            </w:r>
          </w:p>
        </w:tc>
        <w:tc>
          <w:tcPr>
            <w:tcW w:w="1340" w:type="dxa"/>
            <w:vAlign w:val="center"/>
          </w:tcPr>
          <w:p w14:paraId="70779FD1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  <w:t>PBNA</w:t>
            </w:r>
          </w:p>
        </w:tc>
      </w:tr>
      <w:tr w:rsidR="00C77EFC" w:rsidRPr="005B19D2" w14:paraId="34F54128" w14:textId="77777777" w:rsidTr="00663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B3980AB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kern w:val="0"/>
                <w:sz w:val="18"/>
                <w:szCs w:val="18"/>
                <w:lang w:eastAsia="en-US"/>
              </w:rPr>
              <w:t>Antibody</w:t>
            </w:r>
          </w:p>
        </w:tc>
        <w:tc>
          <w:tcPr>
            <w:tcW w:w="1290" w:type="dxa"/>
            <w:vAlign w:val="center"/>
          </w:tcPr>
          <w:p w14:paraId="780A0845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vertAlign w:val="subscript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GST-L1</w:t>
            </w: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vertAlign w:val="subscript"/>
                <w:lang w:eastAsia="en-US"/>
              </w:rPr>
              <w:t>LONG</w:t>
            </w:r>
          </w:p>
        </w:tc>
        <w:tc>
          <w:tcPr>
            <w:tcW w:w="1292" w:type="dxa"/>
            <w:vAlign w:val="center"/>
          </w:tcPr>
          <w:p w14:paraId="33EC2B57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GST-L1</w:t>
            </w: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vertAlign w:val="subscript"/>
                <w:lang w:eastAsia="en-US"/>
              </w:rPr>
              <w:t>SHORT</w:t>
            </w:r>
          </w:p>
        </w:tc>
        <w:tc>
          <w:tcPr>
            <w:tcW w:w="1292" w:type="dxa"/>
            <w:vAlign w:val="center"/>
          </w:tcPr>
          <w:p w14:paraId="06476E38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GST-L1</w:t>
            </w: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vertAlign w:val="subscript"/>
                <w:lang w:eastAsia="en-US"/>
              </w:rPr>
              <w:t>LONG</w:t>
            </w:r>
          </w:p>
        </w:tc>
        <w:tc>
          <w:tcPr>
            <w:tcW w:w="1292" w:type="dxa"/>
            <w:vAlign w:val="center"/>
          </w:tcPr>
          <w:p w14:paraId="7D5C0400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GST-L1</w:t>
            </w: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vertAlign w:val="subscript"/>
                <w:lang w:eastAsia="en-US"/>
              </w:rPr>
              <w:t>SHORT</w:t>
            </w:r>
          </w:p>
        </w:tc>
        <w:tc>
          <w:tcPr>
            <w:tcW w:w="1340" w:type="dxa"/>
          </w:tcPr>
          <w:p w14:paraId="4E1273E7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</w:p>
        </w:tc>
      </w:tr>
      <w:tr w:rsidR="00C77EFC" w:rsidRPr="005B19D2" w14:paraId="3561CEEF" w14:textId="77777777" w:rsidTr="00663F23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FD1660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  <w:proofErr w:type="spellStart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>mAb</w:t>
            </w:r>
            <w:proofErr w:type="spellEnd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 xml:space="preserve"> 2E2</w:t>
            </w:r>
          </w:p>
        </w:tc>
        <w:tc>
          <w:tcPr>
            <w:tcW w:w="1290" w:type="dxa"/>
            <w:vAlign w:val="center"/>
          </w:tcPr>
          <w:p w14:paraId="5F4349B2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2" w:type="dxa"/>
            <w:vAlign w:val="center"/>
          </w:tcPr>
          <w:p w14:paraId="336F0BE1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****</w:t>
            </w:r>
          </w:p>
        </w:tc>
        <w:tc>
          <w:tcPr>
            <w:tcW w:w="1292" w:type="dxa"/>
            <w:vAlign w:val="center"/>
          </w:tcPr>
          <w:p w14:paraId="462784E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2" w:type="dxa"/>
            <w:vAlign w:val="center"/>
          </w:tcPr>
          <w:p w14:paraId="7521E39C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vAlign w:val="center"/>
          </w:tcPr>
          <w:p w14:paraId="3025CE2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</w:tr>
      <w:tr w:rsidR="00C77EFC" w:rsidRPr="005B19D2" w14:paraId="3CBF8381" w14:textId="77777777" w:rsidTr="00663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44C85D6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  <w:proofErr w:type="spellStart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>mAb</w:t>
            </w:r>
            <w:proofErr w:type="spellEnd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 xml:space="preserve"> 2D6</w:t>
            </w:r>
          </w:p>
        </w:tc>
        <w:tc>
          <w:tcPr>
            <w:tcW w:w="1290" w:type="dxa"/>
            <w:vAlign w:val="center"/>
          </w:tcPr>
          <w:p w14:paraId="06B7228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92" w:type="dxa"/>
            <w:vAlign w:val="center"/>
          </w:tcPr>
          <w:p w14:paraId="3AB39ECF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92" w:type="dxa"/>
            <w:vAlign w:val="center"/>
          </w:tcPr>
          <w:p w14:paraId="17E02CEA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292" w:type="dxa"/>
            <w:vAlign w:val="center"/>
          </w:tcPr>
          <w:p w14:paraId="0E27CBF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40" w:type="dxa"/>
            <w:vAlign w:val="center"/>
          </w:tcPr>
          <w:p w14:paraId="27C7F2EF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</w:tr>
      <w:tr w:rsidR="00C77EFC" w:rsidRPr="005B19D2" w14:paraId="5E8225F5" w14:textId="77777777" w:rsidTr="00663F23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A24CD0C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  <w:proofErr w:type="spellStart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>mAb</w:t>
            </w:r>
            <w:proofErr w:type="spellEnd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 xml:space="preserve"> 2D11</w:t>
            </w:r>
          </w:p>
        </w:tc>
        <w:tc>
          <w:tcPr>
            <w:tcW w:w="1290" w:type="dxa"/>
            <w:vAlign w:val="center"/>
          </w:tcPr>
          <w:p w14:paraId="10DB0F64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1292" w:type="dxa"/>
            <w:vAlign w:val="center"/>
          </w:tcPr>
          <w:p w14:paraId="3EEA347D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****</w:t>
            </w:r>
          </w:p>
        </w:tc>
        <w:tc>
          <w:tcPr>
            <w:tcW w:w="1292" w:type="dxa"/>
            <w:vAlign w:val="center"/>
          </w:tcPr>
          <w:p w14:paraId="39EC6BFD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2" w:type="dxa"/>
            <w:vAlign w:val="center"/>
          </w:tcPr>
          <w:p w14:paraId="3DF794D0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vAlign w:val="center"/>
          </w:tcPr>
          <w:p w14:paraId="5E14C97A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</w:tr>
      <w:tr w:rsidR="00C77EFC" w:rsidRPr="005B19D2" w14:paraId="39383C13" w14:textId="77777777" w:rsidTr="00663F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1F723A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  <w:proofErr w:type="spellStart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>mAb</w:t>
            </w:r>
            <w:proofErr w:type="spellEnd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 xml:space="preserve"> 5E5</w:t>
            </w:r>
          </w:p>
        </w:tc>
        <w:tc>
          <w:tcPr>
            <w:tcW w:w="1290" w:type="dxa"/>
            <w:vAlign w:val="center"/>
          </w:tcPr>
          <w:p w14:paraId="411EF2D1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92" w:type="dxa"/>
            <w:vAlign w:val="center"/>
          </w:tcPr>
          <w:p w14:paraId="5B560428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1292" w:type="dxa"/>
            <w:vAlign w:val="center"/>
          </w:tcPr>
          <w:p w14:paraId="0DEA5045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****</w:t>
            </w:r>
          </w:p>
        </w:tc>
        <w:tc>
          <w:tcPr>
            <w:tcW w:w="1292" w:type="dxa"/>
            <w:vAlign w:val="center"/>
          </w:tcPr>
          <w:p w14:paraId="71162375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  <w:tc>
          <w:tcPr>
            <w:tcW w:w="1340" w:type="dxa"/>
            <w:vAlign w:val="center"/>
          </w:tcPr>
          <w:p w14:paraId="795B28C6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</w:tr>
      <w:tr w:rsidR="00C77EFC" w:rsidRPr="005B19D2" w14:paraId="79875C24" w14:textId="77777777" w:rsidTr="00663F23">
        <w:trPr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D658064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</w:pPr>
            <w:proofErr w:type="spellStart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>mAb</w:t>
            </w:r>
            <w:proofErr w:type="spellEnd"/>
            <w:r w:rsidRPr="005B19D2">
              <w:rPr>
                <w:rFonts w:ascii="Arial" w:eastAsiaTheme="minorHAnsi" w:hAnsi="Arial" w:cs="Arial"/>
                <w:b w:val="0"/>
                <w:kern w:val="0"/>
                <w:sz w:val="18"/>
                <w:szCs w:val="18"/>
                <w:lang w:eastAsia="en-US"/>
              </w:rPr>
              <w:t xml:space="preserve"> 3H8</w:t>
            </w:r>
          </w:p>
        </w:tc>
        <w:tc>
          <w:tcPr>
            <w:tcW w:w="1290" w:type="dxa"/>
            <w:vAlign w:val="center"/>
          </w:tcPr>
          <w:p w14:paraId="79FB4DD9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2" w:type="dxa"/>
            <w:vAlign w:val="center"/>
          </w:tcPr>
          <w:p w14:paraId="38E66FA6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****</w:t>
            </w:r>
          </w:p>
        </w:tc>
        <w:tc>
          <w:tcPr>
            <w:tcW w:w="1292" w:type="dxa"/>
            <w:vAlign w:val="center"/>
          </w:tcPr>
          <w:p w14:paraId="7B5609D8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92" w:type="dxa"/>
            <w:vAlign w:val="center"/>
          </w:tcPr>
          <w:p w14:paraId="2EC49BCE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 w:rsidRPr="005B19D2"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40" w:type="dxa"/>
            <w:vAlign w:val="center"/>
          </w:tcPr>
          <w:p w14:paraId="4799FCE3" w14:textId="77777777" w:rsidR="00C77EFC" w:rsidRPr="005B19D2" w:rsidRDefault="00C77EFC" w:rsidP="00663F23">
            <w:pPr>
              <w:widowControl/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kern w:val="0"/>
                <w:sz w:val="18"/>
                <w:szCs w:val="18"/>
                <w:lang w:eastAsia="en-US"/>
              </w:rPr>
              <w:t>***</w:t>
            </w:r>
          </w:p>
        </w:tc>
      </w:tr>
    </w:tbl>
    <w:p w14:paraId="58E6BC73" w14:textId="77777777" w:rsidR="00C77EFC" w:rsidRPr="00760538" w:rsidRDefault="00C77EFC" w:rsidP="00C77EFC">
      <w:pPr>
        <w:widowControl/>
        <w:spacing w:after="200" w:line="276" w:lineRule="auto"/>
        <w:jc w:val="left"/>
        <w:rPr>
          <w:rFonts w:ascii="Arial" w:eastAsiaTheme="minorHAnsi" w:hAnsi="Arial" w:cs="Arial"/>
          <w:b/>
          <w:kern w:val="0"/>
          <w:sz w:val="22"/>
          <w:lang w:eastAsia="en-US"/>
        </w:rPr>
      </w:pPr>
    </w:p>
    <w:p w14:paraId="26D86CDC" w14:textId="77777777" w:rsidR="00C77EFC" w:rsidRPr="001515DE" w:rsidRDefault="00C77EFC" w:rsidP="00C77EFC">
      <w:pPr>
        <w:widowControl/>
        <w:spacing w:after="200" w:line="276" w:lineRule="auto"/>
        <w:rPr>
          <w:rFonts w:ascii="Arial" w:eastAsiaTheme="minorHAnsi" w:hAnsi="Arial" w:cs="Arial"/>
          <w:kern w:val="0"/>
          <w:sz w:val="18"/>
          <w:szCs w:val="20"/>
          <w:lang w:eastAsia="en-US"/>
        </w:rPr>
      </w:pP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>ELISAs: ****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 OD</w:t>
      </w:r>
      <w:r w:rsidRPr="001515DE">
        <w:rPr>
          <w:rFonts w:ascii="Arial" w:eastAsiaTheme="minorHAnsi" w:hAnsi="Arial" w:cs="Arial"/>
          <w:kern w:val="0"/>
          <w:sz w:val="18"/>
          <w:szCs w:val="20"/>
          <w:vertAlign w:val="subscript"/>
          <w:lang w:eastAsia="en-US"/>
        </w:rPr>
        <w:t>450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 xml:space="preserve"> &gt; </w:t>
      </w:r>
      <w:proofErr w:type="gramStart"/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2 ;</w:t>
      </w:r>
      <w:proofErr w:type="gramEnd"/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 xml:space="preserve"> </w:t>
      </w: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>***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 1 &lt;OD</w:t>
      </w:r>
      <w:r w:rsidRPr="001515DE">
        <w:rPr>
          <w:rFonts w:ascii="Arial" w:eastAsiaTheme="minorHAnsi" w:hAnsi="Arial" w:cs="Arial"/>
          <w:kern w:val="0"/>
          <w:sz w:val="18"/>
          <w:szCs w:val="20"/>
          <w:vertAlign w:val="subscript"/>
          <w:lang w:eastAsia="en-US"/>
        </w:rPr>
        <w:t xml:space="preserve">450 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 xml:space="preserve">&lt; 2 ; </w:t>
      </w: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>**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 0.1 &lt; OD</w:t>
      </w:r>
      <w:r w:rsidRPr="001515DE">
        <w:rPr>
          <w:rFonts w:ascii="Arial" w:eastAsiaTheme="minorHAnsi" w:hAnsi="Arial" w:cs="Arial"/>
          <w:kern w:val="0"/>
          <w:sz w:val="18"/>
          <w:szCs w:val="20"/>
          <w:vertAlign w:val="subscript"/>
          <w:lang w:eastAsia="en-US"/>
        </w:rPr>
        <w:t xml:space="preserve">450 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 xml:space="preserve">&lt; 1 ; </w:t>
      </w: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>*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 0.05 &lt; OD</w:t>
      </w:r>
      <w:r w:rsidRPr="001515DE">
        <w:rPr>
          <w:rFonts w:ascii="Arial" w:eastAsiaTheme="minorHAnsi" w:hAnsi="Arial" w:cs="Arial"/>
          <w:kern w:val="0"/>
          <w:sz w:val="18"/>
          <w:szCs w:val="20"/>
          <w:vertAlign w:val="subscript"/>
          <w:lang w:eastAsia="en-US"/>
        </w:rPr>
        <w:t xml:space="preserve">450 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&lt; 0.1 ;</w:t>
      </w: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 xml:space="preserve"> -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 OD</w:t>
      </w:r>
      <w:r w:rsidRPr="001515DE">
        <w:rPr>
          <w:rFonts w:ascii="Arial" w:eastAsiaTheme="minorHAnsi" w:hAnsi="Arial" w:cs="Arial"/>
          <w:kern w:val="0"/>
          <w:sz w:val="18"/>
          <w:szCs w:val="20"/>
          <w:vertAlign w:val="subscript"/>
          <w:lang w:eastAsia="en-US"/>
        </w:rPr>
        <w:t xml:space="preserve">450 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= Blank</w:t>
      </w:r>
    </w:p>
    <w:p w14:paraId="57D4E8AC" w14:textId="77777777" w:rsidR="00C77EFC" w:rsidRPr="001515DE" w:rsidRDefault="00C77EFC" w:rsidP="00C77EFC">
      <w:pPr>
        <w:widowControl/>
        <w:spacing w:after="200" w:line="276" w:lineRule="auto"/>
        <w:jc w:val="left"/>
        <w:rPr>
          <w:rFonts w:eastAsiaTheme="minorHAnsi"/>
          <w:kern w:val="0"/>
          <w:sz w:val="20"/>
          <w:szCs w:val="20"/>
          <w:lang w:eastAsia="en-US"/>
        </w:rPr>
      </w:pPr>
      <w:r w:rsidRPr="001515DE">
        <w:rPr>
          <w:rFonts w:ascii="Arial" w:eastAsiaTheme="minorHAnsi" w:hAnsi="Arial" w:cs="Arial"/>
          <w:b/>
          <w:kern w:val="0"/>
          <w:sz w:val="18"/>
          <w:szCs w:val="20"/>
          <w:lang w:eastAsia="en-US"/>
        </w:rPr>
        <w:t>PBNA: ***</w:t>
      </w:r>
      <w:r w:rsidRPr="001515DE">
        <w:rPr>
          <w:rFonts w:ascii="Arial" w:eastAsiaTheme="minorHAnsi" w:hAnsi="Arial" w:cs="Arial"/>
          <w:kern w:val="0"/>
          <w:sz w:val="18"/>
          <w:szCs w:val="20"/>
          <w:lang w:eastAsia="en-US"/>
        </w:rPr>
        <w:t>:</w:t>
      </w:r>
      <w:r w:rsidRPr="001515DE">
        <w:rPr>
          <w:rFonts w:ascii="Arial" w:eastAsiaTheme="minorHAnsi" w:hAnsi="Arial" w:cs="Arial"/>
          <w:bCs/>
          <w:kern w:val="0"/>
          <w:sz w:val="18"/>
          <w:szCs w:val="20"/>
          <w:lang w:eastAsia="en-US"/>
        </w:rPr>
        <w:t xml:space="preserve"> 100% neutralization of </w:t>
      </w:r>
      <w:proofErr w:type="spellStart"/>
      <w:r w:rsidRPr="001515DE">
        <w:rPr>
          <w:rFonts w:ascii="Arial" w:eastAsiaTheme="minorHAnsi" w:hAnsi="Arial" w:cs="Arial"/>
          <w:bCs/>
          <w:kern w:val="0"/>
          <w:sz w:val="18"/>
          <w:szCs w:val="20"/>
          <w:lang w:eastAsia="en-US"/>
        </w:rPr>
        <w:t>PsVs</w:t>
      </w:r>
      <w:proofErr w:type="spellEnd"/>
      <w:r w:rsidRPr="001515DE">
        <w:rPr>
          <w:rFonts w:ascii="Arial" w:eastAsiaTheme="minorHAnsi" w:hAnsi="Arial" w:cs="Arial"/>
          <w:bCs/>
          <w:kern w:val="0"/>
          <w:sz w:val="18"/>
          <w:szCs w:val="20"/>
          <w:lang w:eastAsia="en-US"/>
        </w:rPr>
        <w:t xml:space="preserve"> with undiluted hybridoma supernatant </w:t>
      </w:r>
    </w:p>
    <w:p w14:paraId="1DEEE388" w14:textId="77777777" w:rsidR="00CD07D2" w:rsidRPr="00C77EFC" w:rsidRDefault="00723960" w:rsidP="00C77EFC">
      <w:pPr>
        <w:widowControl/>
        <w:spacing w:after="200" w:line="276" w:lineRule="auto"/>
        <w:jc w:val="left"/>
        <w:rPr>
          <w:rFonts w:ascii="Arial" w:eastAsiaTheme="minorHAnsi" w:hAnsi="Arial" w:cstheme="majorBidi"/>
          <w:b/>
          <w:bCs/>
          <w:sz w:val="24"/>
          <w:szCs w:val="28"/>
          <w:lang w:eastAsia="en-US"/>
        </w:rPr>
      </w:pPr>
    </w:p>
    <w:sectPr w:rsidR="00CD07D2" w:rsidRPr="00C77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FC"/>
    <w:rsid w:val="00120161"/>
    <w:rsid w:val="001515DE"/>
    <w:rsid w:val="00601449"/>
    <w:rsid w:val="00723960"/>
    <w:rsid w:val="008646C9"/>
    <w:rsid w:val="00C26CDE"/>
    <w:rsid w:val="00C412A4"/>
    <w:rsid w:val="00C77EFC"/>
    <w:rsid w:val="00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B1F5"/>
  <w15:chartTrackingRefBased/>
  <w15:docId w15:val="{EDE3078E-3C18-469F-AFEF-3E486060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7EF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dNoteBibliography">
    <w:name w:val="EndNote Bibliography"/>
    <w:basedOn w:val="Standard"/>
    <w:link w:val="EndNoteBibliographyZchn"/>
    <w:rsid w:val="00C77EFC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Zchn">
    <w:name w:val="EndNote Bibliography Zchn"/>
    <w:basedOn w:val="Absatz-Standardschriftart"/>
    <w:link w:val="EndNoteBibliography"/>
    <w:rsid w:val="00C77EFC"/>
    <w:rPr>
      <w:rFonts w:ascii="Calibri" w:eastAsiaTheme="minorEastAsia" w:hAnsi="Calibri" w:cs="Calibri"/>
      <w:noProof/>
      <w:kern w:val="2"/>
      <w:sz w:val="20"/>
      <w:lang w:val="en-US" w:eastAsia="zh-CN"/>
    </w:rPr>
  </w:style>
  <w:style w:type="table" w:styleId="Tabellenraster">
    <w:name w:val="Table Grid"/>
    <w:basedOn w:val="NormaleTabelle"/>
    <w:uiPriority w:val="39"/>
    <w:rsid w:val="00C7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C77E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urText">
    <w:name w:val="Plain Text"/>
    <w:basedOn w:val="Standard"/>
    <w:link w:val="NurTextZchn"/>
    <w:rsid w:val="00C77EFC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val="en-GB" w:eastAsia="de-DE"/>
    </w:rPr>
  </w:style>
  <w:style w:type="character" w:customStyle="1" w:styleId="NurTextZchn">
    <w:name w:val="Nur Text Zchn"/>
    <w:basedOn w:val="Absatz-Standardschriftart"/>
    <w:link w:val="NurText"/>
    <w:rsid w:val="00C77EFC"/>
    <w:rPr>
      <w:rFonts w:ascii="Courier New" w:eastAsia="Times New Roman" w:hAnsi="Courier New" w:cs="Courier New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Hasche, Daniel</dc:creator>
  <cp:keywords/>
  <dc:description/>
  <cp:lastModifiedBy>Daniel Hasche</cp:lastModifiedBy>
  <cp:revision>3</cp:revision>
  <cp:lastPrinted>2020-03-18T16:11:00Z</cp:lastPrinted>
  <dcterms:created xsi:type="dcterms:W3CDTF">2020-04-14T12:19:00Z</dcterms:created>
  <dcterms:modified xsi:type="dcterms:W3CDTF">2020-04-14T12:20:00Z</dcterms:modified>
</cp:coreProperties>
</file>